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240" w:lineRule="auto"/>
        <w:jc w:val="center"/>
        <w:rPr>
          <w:b/>
          <w:sz w:val="28"/>
          <w:szCs w:val="28"/>
        </w:rPr>
      </w:pPr>
    </w:p>
    <w:p>
      <w:pPr>
        <w:spacing w:line="240" w:lineRule="auto"/>
        <w:jc w:val="center"/>
        <w:rPr>
          <w:b/>
          <w:sz w:val="28"/>
          <w:szCs w:val="28"/>
        </w:rPr>
      </w:pPr>
    </w:p>
    <w:p>
      <w:pPr>
        <w:spacing w:line="240" w:lineRule="auto"/>
        <w:jc w:val="center"/>
        <w:rPr>
          <w:b/>
          <w:sz w:val="28"/>
          <w:szCs w:val="28"/>
        </w:rPr>
      </w:pPr>
    </w:p>
    <w:p>
      <w:pPr>
        <w:spacing w:line="240" w:lineRule="auto"/>
        <w:jc w:val="center"/>
        <w:rPr>
          <w:b/>
          <w:sz w:val="28"/>
          <w:szCs w:val="28"/>
        </w:rPr>
      </w:pPr>
      <w:r>
        <w:rPr>
          <w:b/>
          <w:sz w:val="28"/>
          <w:szCs w:val="28"/>
        </w:rPr>
        <w:t>UNIVERSIDADE FEDERAL DE SANTA MARIA</w:t>
      </w:r>
    </w:p>
    <w:p>
      <w:pPr>
        <w:spacing w:line="240" w:lineRule="auto"/>
        <w:jc w:val="center"/>
        <w:rPr>
          <w:b/>
          <w:sz w:val="28"/>
          <w:szCs w:val="28"/>
        </w:rPr>
      </w:pPr>
      <w:r>
        <w:rPr>
          <w:b/>
          <w:sz w:val="28"/>
          <w:szCs w:val="28"/>
        </w:rPr>
        <w:t>CENTRO DE TECNOLOGIA</w:t>
      </w:r>
    </w:p>
    <w:p>
      <w:pPr>
        <w:spacing w:line="240" w:lineRule="auto"/>
        <w:jc w:val="center"/>
        <w:rPr>
          <w:b/>
          <w:sz w:val="28"/>
          <w:szCs w:val="28"/>
        </w:rPr>
      </w:pPr>
      <w:r>
        <w:rPr>
          <w:b/>
          <w:sz w:val="28"/>
          <w:szCs w:val="28"/>
        </w:rPr>
        <w:t>CURSO DE ENGENHARIA DE CONTROLE E AUTOMAÇÃO</w:t>
      </w:r>
    </w:p>
    <w:p>
      <w:pPr>
        <w:spacing w:line="240" w:lineRule="auto"/>
        <w:jc w:val="center"/>
        <w:rPr>
          <w:b/>
          <w:sz w:val="28"/>
          <w:szCs w:val="28"/>
        </w:rPr>
      </w:pPr>
    </w:p>
    <w:p>
      <w:pPr>
        <w:spacing w:line="240" w:lineRule="auto"/>
        <w:jc w:val="center"/>
        <w:rPr>
          <w:b/>
          <w:sz w:val="28"/>
          <w:szCs w:val="28"/>
        </w:rPr>
      </w:pPr>
    </w:p>
    <w:p>
      <w:pPr>
        <w:spacing w:line="240" w:lineRule="auto"/>
        <w:jc w:val="center"/>
        <w:rPr>
          <w:b/>
          <w:sz w:val="28"/>
          <w:szCs w:val="28"/>
        </w:rPr>
      </w:pPr>
    </w:p>
    <w:p>
      <w:pPr>
        <w:spacing w:line="240" w:lineRule="auto"/>
        <w:jc w:val="center"/>
        <w:rPr>
          <w:b/>
          <w:sz w:val="28"/>
          <w:szCs w:val="28"/>
        </w:rPr>
      </w:pPr>
    </w:p>
    <w:p>
      <w:pPr>
        <w:spacing w:line="240" w:lineRule="auto"/>
        <w:jc w:val="center"/>
        <w:rPr>
          <w:b/>
          <w:sz w:val="28"/>
          <w:szCs w:val="28"/>
        </w:rPr>
      </w:pPr>
    </w:p>
    <w:p>
      <w:pPr>
        <w:spacing w:line="240" w:lineRule="auto"/>
        <w:jc w:val="center"/>
        <w:rPr>
          <w:b/>
          <w:sz w:val="28"/>
          <w:szCs w:val="28"/>
        </w:rPr>
      </w:pPr>
    </w:p>
    <w:p>
      <w:pPr>
        <w:spacing w:line="240" w:lineRule="auto"/>
        <w:rPr>
          <w:b/>
          <w:sz w:val="28"/>
          <w:szCs w:val="28"/>
        </w:rPr>
      </w:pPr>
    </w:p>
    <w:p>
      <w:pPr>
        <w:spacing w:line="240" w:lineRule="auto"/>
        <w:jc w:val="center"/>
        <w:rPr>
          <w:b/>
          <w:sz w:val="28"/>
          <w:szCs w:val="28"/>
        </w:rPr>
      </w:pPr>
    </w:p>
    <w:p>
      <w:pPr>
        <w:spacing w:line="240" w:lineRule="auto"/>
        <w:jc w:val="center"/>
        <w:rPr>
          <w:b/>
          <w:sz w:val="28"/>
          <w:szCs w:val="28"/>
        </w:rPr>
      </w:pPr>
    </w:p>
    <w:p>
      <w:pPr>
        <w:spacing w:line="240" w:lineRule="auto"/>
        <w:jc w:val="center"/>
        <w:rPr>
          <w:b/>
          <w:sz w:val="36"/>
          <w:szCs w:val="36"/>
        </w:rPr>
      </w:pPr>
      <w:r>
        <w:rPr>
          <w:rFonts w:hint="default"/>
          <w:b/>
          <w:sz w:val="36"/>
          <w:szCs w:val="36"/>
          <w:lang w:val="pt-BR"/>
        </w:rPr>
        <w:t>DESENVOLVIMENTO DE UMA PLATAFORMA DE HARDWARE ABERTO PARA SISTEMAS DE RASTREAMENTO SOLAR NA GERAÇÃO DE ENERGIA FOTOVOLTAICA UTILIZANDO REDE MODBUS TCP/IP</w:t>
      </w:r>
    </w:p>
    <w:p>
      <w:pPr>
        <w:spacing w:line="240" w:lineRule="auto"/>
        <w:jc w:val="both"/>
        <w:rPr>
          <w:b/>
          <w:sz w:val="28"/>
          <w:szCs w:val="28"/>
        </w:rPr>
      </w:pPr>
    </w:p>
    <w:p>
      <w:pPr>
        <w:spacing w:line="240" w:lineRule="auto"/>
        <w:jc w:val="center"/>
        <w:rPr>
          <w:b/>
          <w:sz w:val="28"/>
          <w:szCs w:val="28"/>
        </w:rPr>
      </w:pPr>
    </w:p>
    <w:p>
      <w:pPr>
        <w:spacing w:line="240" w:lineRule="auto"/>
        <w:jc w:val="center"/>
        <w:rPr>
          <w:b/>
          <w:sz w:val="28"/>
          <w:szCs w:val="28"/>
        </w:rPr>
      </w:pPr>
    </w:p>
    <w:p>
      <w:pPr>
        <w:spacing w:line="240" w:lineRule="auto"/>
        <w:jc w:val="center"/>
        <w:rPr>
          <w:b/>
          <w:sz w:val="28"/>
          <w:szCs w:val="28"/>
        </w:rPr>
      </w:pPr>
    </w:p>
    <w:p>
      <w:pPr>
        <w:spacing w:line="240" w:lineRule="auto"/>
        <w:jc w:val="center"/>
        <w:rPr>
          <w:b/>
          <w:sz w:val="28"/>
          <w:szCs w:val="28"/>
        </w:rPr>
      </w:pPr>
    </w:p>
    <w:p>
      <w:pPr>
        <w:spacing w:line="240" w:lineRule="auto"/>
        <w:jc w:val="center"/>
        <w:rPr>
          <w:b/>
          <w:sz w:val="28"/>
          <w:szCs w:val="28"/>
        </w:rPr>
      </w:pPr>
    </w:p>
    <w:p>
      <w:pPr>
        <w:spacing w:line="240" w:lineRule="auto"/>
        <w:jc w:val="center"/>
        <w:rPr>
          <w:b/>
          <w:sz w:val="28"/>
          <w:szCs w:val="28"/>
        </w:rPr>
      </w:pPr>
    </w:p>
    <w:p>
      <w:pPr>
        <w:spacing w:line="240" w:lineRule="auto"/>
        <w:jc w:val="center"/>
        <w:rPr>
          <w:b/>
          <w:sz w:val="32"/>
          <w:szCs w:val="32"/>
        </w:rPr>
      </w:pPr>
      <w:r>
        <w:rPr>
          <w:b/>
          <w:sz w:val="32"/>
          <w:szCs w:val="32"/>
        </w:rPr>
        <w:t>BRUNO GABRIEL FLORES SAMPAIO</w:t>
      </w:r>
    </w:p>
    <w:p>
      <w:pPr>
        <w:spacing w:line="240" w:lineRule="auto"/>
        <w:jc w:val="center"/>
        <w:rPr>
          <w:b/>
          <w:sz w:val="32"/>
          <w:szCs w:val="32"/>
        </w:rPr>
      </w:pPr>
    </w:p>
    <w:p>
      <w:pPr>
        <w:spacing w:line="240" w:lineRule="auto"/>
        <w:jc w:val="center"/>
        <w:rPr>
          <w:b/>
          <w:sz w:val="32"/>
          <w:szCs w:val="32"/>
        </w:rPr>
      </w:pPr>
    </w:p>
    <w:p>
      <w:pPr>
        <w:spacing w:line="240" w:lineRule="auto"/>
        <w:jc w:val="center"/>
        <w:rPr>
          <w:b/>
          <w:sz w:val="32"/>
          <w:szCs w:val="32"/>
        </w:rPr>
      </w:pPr>
    </w:p>
    <w:p>
      <w:pPr>
        <w:spacing w:line="240" w:lineRule="auto"/>
        <w:jc w:val="center"/>
        <w:rPr>
          <w:b/>
          <w:sz w:val="32"/>
          <w:szCs w:val="32"/>
        </w:rPr>
      </w:pPr>
    </w:p>
    <w:p>
      <w:pPr>
        <w:spacing w:line="240" w:lineRule="auto"/>
        <w:jc w:val="center"/>
        <w:rPr>
          <w:b/>
          <w:sz w:val="32"/>
          <w:szCs w:val="32"/>
        </w:rPr>
      </w:pPr>
    </w:p>
    <w:p>
      <w:pPr>
        <w:spacing w:line="240" w:lineRule="auto"/>
        <w:jc w:val="center"/>
        <w:rPr>
          <w:b/>
          <w:sz w:val="32"/>
          <w:szCs w:val="32"/>
        </w:rPr>
      </w:pPr>
    </w:p>
    <w:p>
      <w:pPr>
        <w:spacing w:line="240" w:lineRule="auto"/>
        <w:jc w:val="both"/>
        <w:rPr>
          <w:b/>
          <w:sz w:val="32"/>
          <w:szCs w:val="32"/>
        </w:rPr>
      </w:pPr>
    </w:p>
    <w:p>
      <w:pPr>
        <w:spacing w:line="240" w:lineRule="auto"/>
        <w:jc w:val="center"/>
        <w:rPr>
          <w:b/>
          <w:sz w:val="32"/>
          <w:szCs w:val="32"/>
        </w:rPr>
      </w:pPr>
    </w:p>
    <w:p>
      <w:pPr>
        <w:spacing w:line="240" w:lineRule="auto"/>
        <w:rPr>
          <w:b/>
          <w:sz w:val="28"/>
          <w:szCs w:val="28"/>
        </w:rPr>
      </w:pPr>
    </w:p>
    <w:p>
      <w:pPr>
        <w:spacing w:line="240" w:lineRule="auto"/>
        <w:jc w:val="center"/>
        <w:rPr>
          <w:b/>
          <w:sz w:val="28"/>
          <w:szCs w:val="28"/>
        </w:rPr>
      </w:pPr>
    </w:p>
    <w:p>
      <w:pPr>
        <w:jc w:val="center"/>
        <w:rPr>
          <w:b/>
          <w:sz w:val="28"/>
          <w:szCs w:val="28"/>
        </w:rPr>
      </w:pPr>
      <w:r>
        <w:rPr>
          <w:b/>
          <w:sz w:val="28"/>
          <w:szCs w:val="28"/>
        </w:rPr>
        <w:t>Santa Maria, RS, Brasil</w:t>
      </w:r>
    </w:p>
    <w:p>
      <w:pPr>
        <w:spacing w:line="240" w:lineRule="auto"/>
        <w:jc w:val="center"/>
        <w:rPr>
          <w:b/>
          <w:sz w:val="28"/>
          <w:szCs w:val="28"/>
        </w:rPr>
      </w:pPr>
      <w:r>
        <w:rPr>
          <w:b/>
          <w:sz w:val="28"/>
          <w:szCs w:val="28"/>
        </w:rPr>
        <w:t>2023</w:t>
      </w:r>
    </w:p>
    <w:p>
      <w:pPr>
        <w:pStyle w:val="33"/>
        <w:pageBreakBefore/>
        <w:spacing w:line="240" w:lineRule="auto"/>
        <w:jc w:val="center"/>
        <w:rPr>
          <w:b/>
          <w:sz w:val="28"/>
          <w:szCs w:val="28"/>
          <w:lang w:eastAsia="en-US"/>
        </w:rPr>
      </w:pPr>
      <w:r>
        <w:rPr>
          <w:b/>
          <w:sz w:val="28"/>
          <w:szCs w:val="28"/>
          <w:lang w:eastAsia="en-US"/>
        </w:rPr>
        <w:t>RESUMO</w:t>
      </w:r>
    </w:p>
    <w:p>
      <w:pPr>
        <w:pStyle w:val="33"/>
        <w:spacing w:line="240" w:lineRule="auto"/>
        <w:rPr>
          <w:b/>
          <w:sz w:val="28"/>
          <w:szCs w:val="28"/>
          <w:lang w:eastAsia="en-US"/>
        </w:rPr>
      </w:pPr>
    </w:p>
    <w:p>
      <w:pPr>
        <w:bidi w:val="0"/>
        <w:ind w:firstLine="709" w:firstLineChars="0"/>
        <w:rPr>
          <w:lang w:eastAsia="en-US"/>
        </w:rPr>
      </w:pPr>
      <w:r>
        <w:rPr>
          <w:rFonts w:hint="default"/>
          <w:lang w:eastAsia="en-US"/>
        </w:rPr>
        <w:t>O aumento significativo no uso de sistemas de rastreamento solar na geração de energia tem impulsionado uma escolha popular devido ao seu potencial para ampliar a eficiência e o rendimento das instalações solares. Contudo, a viabilidade econômica desses sistemas ainda permanece um desafio, uma vez que requerem não apenas uma quantidade substancial de componentes elétricos, mas também diversos circuitos eletrônicos auxiliares. Esses aspectos demandam uma engenharia de hardware cuidadosa para manter a estabilidade e o funcionamento eficaz do sistema.</w:t>
      </w:r>
    </w:p>
    <w:p>
      <w:pPr>
        <w:bidi w:val="0"/>
        <w:ind w:firstLine="709" w:firstLineChars="0"/>
        <w:rPr>
          <w:rFonts w:hint="default"/>
          <w:lang w:eastAsia="en-US"/>
        </w:rPr>
      </w:pPr>
      <w:r>
        <w:rPr>
          <w:rFonts w:hint="default"/>
          <w:lang w:eastAsia="en-US"/>
        </w:rPr>
        <w:t>Neste contexto, busca-se incentivar a adoção desses métodos de geração solar por meio do desenvolvimento de uma plataforma de hardware aberta e replicável. A proposta visa impulsionar a criação de novos sistemas de rastreamento solar para painéis fotovoltaicos, com a finalidade de promover alternativas economicamente viáveis. A criação de novos hardwares a preços acessíveis para esse tipo de sistema visa fomentar pesquisas no campo da geração solar, visando aprimorar ainda mais a eficiência da energia solar no Brasil e tornar essa tecnologia acessível aos consumidores em geral.</w:t>
      </w:r>
    </w:p>
    <w:p>
      <w:pPr>
        <w:bidi w:val="0"/>
        <w:ind w:firstLine="709" w:firstLineChars="0"/>
        <w:rPr>
          <w:rFonts w:hint="default"/>
          <w:lang w:eastAsia="en-US"/>
        </w:rPr>
      </w:pPr>
    </w:p>
    <w:p>
      <w:pPr>
        <w:bidi w:val="0"/>
        <w:rPr>
          <w:rFonts w:hint="default"/>
          <w:b w:val="0"/>
          <w:bCs w:val="0"/>
          <w:sz w:val="20"/>
          <w:szCs w:val="20"/>
          <w:lang w:eastAsia="en-US"/>
        </w:rPr>
      </w:pPr>
      <w:r>
        <w:rPr>
          <w:rFonts w:hint="default"/>
          <w:b/>
          <w:bCs/>
          <w:sz w:val="20"/>
          <w:szCs w:val="20"/>
          <w:lang w:eastAsia="en-US"/>
        </w:rPr>
        <w:t xml:space="preserve">Palavras-chave: </w:t>
      </w:r>
      <w:r>
        <w:rPr>
          <w:rFonts w:hint="default"/>
          <w:b w:val="0"/>
          <w:bCs w:val="0"/>
          <w:sz w:val="20"/>
          <w:szCs w:val="20"/>
          <w:lang w:eastAsia="en-US"/>
        </w:rPr>
        <w:t xml:space="preserve">Energia </w:t>
      </w:r>
      <w:r>
        <w:rPr>
          <w:rFonts w:hint="default"/>
          <w:b w:val="0"/>
          <w:bCs w:val="0"/>
          <w:sz w:val="20"/>
          <w:szCs w:val="20"/>
          <w:lang w:val="pt-BR" w:eastAsia="en-US"/>
        </w:rPr>
        <w:t>so</w:t>
      </w:r>
      <w:r>
        <w:rPr>
          <w:rFonts w:hint="default"/>
          <w:b w:val="0"/>
          <w:bCs w:val="0"/>
          <w:sz w:val="20"/>
          <w:szCs w:val="20"/>
          <w:lang w:eastAsia="en-US"/>
        </w:rPr>
        <w:t>lar</w:t>
      </w:r>
      <w:r>
        <w:rPr>
          <w:rFonts w:hint="default"/>
          <w:b w:val="0"/>
          <w:bCs w:val="0"/>
          <w:sz w:val="20"/>
          <w:szCs w:val="20"/>
          <w:lang w:val="pt-BR" w:eastAsia="en-US"/>
        </w:rPr>
        <w:t>; R</w:t>
      </w:r>
      <w:r>
        <w:rPr>
          <w:rFonts w:hint="default"/>
          <w:b w:val="0"/>
          <w:bCs w:val="0"/>
          <w:sz w:val="20"/>
          <w:szCs w:val="20"/>
          <w:lang w:eastAsia="en-US"/>
        </w:rPr>
        <w:t xml:space="preserve">astreamento </w:t>
      </w:r>
      <w:r>
        <w:rPr>
          <w:rFonts w:hint="default"/>
          <w:b w:val="0"/>
          <w:bCs w:val="0"/>
          <w:sz w:val="20"/>
          <w:szCs w:val="20"/>
          <w:lang w:val="pt-BR" w:eastAsia="en-US"/>
        </w:rPr>
        <w:t>s</w:t>
      </w:r>
      <w:r>
        <w:rPr>
          <w:rFonts w:hint="default"/>
          <w:b w:val="0"/>
          <w:bCs w:val="0"/>
          <w:sz w:val="20"/>
          <w:szCs w:val="20"/>
          <w:lang w:eastAsia="en-US"/>
        </w:rPr>
        <w:t>olar</w:t>
      </w:r>
      <w:r>
        <w:rPr>
          <w:rFonts w:hint="default"/>
          <w:b w:val="0"/>
          <w:bCs w:val="0"/>
          <w:sz w:val="20"/>
          <w:szCs w:val="20"/>
          <w:lang w:val="pt-BR" w:eastAsia="en-US"/>
        </w:rPr>
        <w:t>;</w:t>
      </w:r>
      <w:r>
        <w:rPr>
          <w:rFonts w:hint="default"/>
          <w:b w:val="0"/>
          <w:bCs w:val="0"/>
          <w:sz w:val="20"/>
          <w:szCs w:val="20"/>
          <w:lang w:eastAsia="en-US"/>
        </w:rPr>
        <w:t xml:space="preserve"> </w:t>
      </w:r>
      <w:r>
        <w:rPr>
          <w:rFonts w:hint="default"/>
          <w:b w:val="0"/>
          <w:bCs w:val="0"/>
          <w:i/>
          <w:iCs/>
          <w:sz w:val="20"/>
          <w:szCs w:val="20"/>
          <w:lang w:eastAsia="en-US"/>
        </w:rPr>
        <w:t xml:space="preserve">Hardware </w:t>
      </w:r>
      <w:r>
        <w:rPr>
          <w:rFonts w:hint="default"/>
          <w:b w:val="0"/>
          <w:bCs w:val="0"/>
          <w:i w:val="0"/>
          <w:iCs w:val="0"/>
          <w:sz w:val="20"/>
          <w:szCs w:val="20"/>
          <w:lang w:val="pt-BR" w:eastAsia="en-US"/>
        </w:rPr>
        <w:t>a</w:t>
      </w:r>
      <w:r>
        <w:rPr>
          <w:rFonts w:hint="default"/>
          <w:b w:val="0"/>
          <w:bCs w:val="0"/>
          <w:i w:val="0"/>
          <w:iCs w:val="0"/>
          <w:sz w:val="20"/>
          <w:szCs w:val="20"/>
          <w:lang w:eastAsia="en-US"/>
        </w:rPr>
        <w:t>berto</w:t>
      </w:r>
      <w:r>
        <w:rPr>
          <w:rFonts w:hint="default"/>
          <w:b w:val="0"/>
          <w:bCs w:val="0"/>
          <w:i w:val="0"/>
          <w:iCs w:val="0"/>
          <w:sz w:val="20"/>
          <w:szCs w:val="20"/>
          <w:lang w:val="pt-BR" w:eastAsia="en-US"/>
        </w:rPr>
        <w:t>;</w:t>
      </w:r>
      <w:r>
        <w:rPr>
          <w:rFonts w:hint="default"/>
          <w:b w:val="0"/>
          <w:bCs w:val="0"/>
          <w:sz w:val="20"/>
          <w:szCs w:val="20"/>
          <w:lang w:val="pt-BR" w:eastAsia="en-US"/>
        </w:rPr>
        <w:t xml:space="preserve"> Rede de comunicação Modbus TCP/IP</w:t>
      </w:r>
      <w:r>
        <w:rPr>
          <w:rFonts w:hint="default"/>
          <w:b w:val="0"/>
          <w:bCs w:val="0"/>
          <w:sz w:val="20"/>
          <w:szCs w:val="20"/>
          <w:lang w:eastAsia="en-US"/>
        </w:rPr>
        <w:t>.</w:t>
      </w:r>
    </w:p>
    <w:p>
      <w:pPr>
        <w:bidi w:val="0"/>
        <w:rPr>
          <w:lang w:eastAsia="en-US"/>
        </w:rPr>
      </w:pPr>
    </w:p>
    <w:p>
      <w:pPr>
        <w:pStyle w:val="33"/>
        <w:pageBreakBefore/>
        <w:spacing w:line="480" w:lineRule="auto"/>
        <w:jc w:val="center"/>
        <w:rPr>
          <w:b/>
          <w:sz w:val="28"/>
          <w:szCs w:val="28"/>
          <w:lang w:eastAsia="en-US"/>
        </w:rPr>
      </w:pPr>
      <w:r>
        <w:rPr>
          <w:b/>
          <w:sz w:val="28"/>
          <w:szCs w:val="28"/>
          <w:lang w:eastAsia="en-US"/>
        </w:rPr>
        <w:t>ABSTRACT</w:t>
      </w:r>
    </w:p>
    <w:p>
      <w:pPr>
        <w:bidi w:val="0"/>
        <w:ind w:firstLine="709" w:firstLineChars="0"/>
        <w:rPr>
          <w:rFonts w:hint="default"/>
          <w:lang w:eastAsia="en-US"/>
        </w:rPr>
      </w:pPr>
      <w:r>
        <w:rPr>
          <w:rFonts w:hint="default"/>
          <w:lang w:eastAsia="en-US"/>
        </w:rPr>
        <w:t>The significant increase in the use of solar tracking systems in power generation has driven a popular choice due to their potential to increase the efficiency and yield of solar installations. However, the economic viability of these systems still remains a challenge, as they require not only a substantial amount of electrical components, but also several auxiliary electronic circuits. These aspects require careful hardware engineering to maintain system stability and effective operation.</w:t>
      </w:r>
    </w:p>
    <w:p>
      <w:pPr>
        <w:bidi w:val="0"/>
        <w:ind w:firstLine="709" w:firstLineChars="0"/>
        <w:rPr>
          <w:rFonts w:hint="default"/>
          <w:lang w:eastAsia="en-US"/>
        </w:rPr>
      </w:pPr>
      <w:r>
        <w:rPr>
          <w:rFonts w:hint="default"/>
          <w:lang w:eastAsia="en-US"/>
        </w:rPr>
        <w:t>In this context, the adoption of these solar generation methods is encouraged through the development of an open and replicable hardware platform. The proposal aims to boost the creation of new solar tracking systems for photovoltaic panels, with the aim of promoting economically viable alternatives. The creation of new hardware at affordable prices for this type of system aims to encourage research in the field of solar generation, aiming to further improve the efficiency of solar energy in Brazil and make this technology accessible to consumers in general.</w:t>
      </w:r>
    </w:p>
    <w:p>
      <w:pPr>
        <w:bidi w:val="0"/>
        <w:ind w:firstLine="709" w:firstLineChars="0"/>
        <w:rPr>
          <w:rFonts w:hint="default"/>
          <w:lang w:eastAsia="en-US"/>
        </w:rPr>
      </w:pPr>
    </w:p>
    <w:p>
      <w:pPr>
        <w:bidi w:val="0"/>
        <w:rPr>
          <w:rFonts w:hint="default"/>
          <w:sz w:val="20"/>
          <w:szCs w:val="20"/>
          <w:lang w:eastAsia="en-US"/>
        </w:rPr>
      </w:pPr>
      <w:r>
        <w:rPr>
          <w:rFonts w:hint="default"/>
          <w:b/>
          <w:bCs/>
          <w:sz w:val="20"/>
          <w:szCs w:val="20"/>
          <w:lang w:eastAsia="en-US"/>
        </w:rPr>
        <w:t>Keywords:</w:t>
      </w:r>
      <w:r>
        <w:rPr>
          <w:rFonts w:hint="default"/>
          <w:sz w:val="20"/>
          <w:szCs w:val="20"/>
          <w:lang w:eastAsia="en-US"/>
        </w:rPr>
        <w:t xml:space="preserve"> Solar energy; Solar tracking; Open hardware; Modbus TCP/IP communication network.</w:t>
      </w:r>
    </w:p>
    <w:p>
      <w:pPr>
        <w:pStyle w:val="33"/>
        <w:pageBreakBefore/>
        <w:spacing w:after="240" w:line="240" w:lineRule="auto"/>
        <w:jc w:val="center"/>
        <w:rPr>
          <w:b/>
          <w:sz w:val="28"/>
          <w:szCs w:val="28"/>
          <w:lang w:eastAsia="en-US"/>
        </w:rPr>
      </w:pPr>
      <w:r>
        <w:rPr>
          <w:b/>
          <w:sz w:val="28"/>
          <w:szCs w:val="28"/>
          <w:lang w:eastAsia="en-US"/>
        </w:rPr>
        <w:t>LISTA DE FIGURAS</w:t>
      </w:r>
    </w:p>
    <w:p>
      <w:pPr>
        <w:pStyle w:val="27"/>
        <w:tabs>
          <w:tab w:val="right" w:leader="dot" w:pos="9071"/>
        </w:tabs>
      </w:pPr>
      <w:r>
        <w:rPr>
          <w:b/>
          <w:sz w:val="28"/>
          <w:szCs w:val="28"/>
          <w:lang w:eastAsia="en-US"/>
        </w:rPr>
        <w:fldChar w:fldCharType="begin"/>
      </w:r>
      <w:r>
        <w:rPr>
          <w:b/>
          <w:sz w:val="28"/>
          <w:szCs w:val="28"/>
          <w:lang w:eastAsia="en-US"/>
        </w:rPr>
        <w:instrText xml:space="preserve"> TOC \h \z \c "Figura" </w:instrText>
      </w:r>
      <w:r>
        <w:rPr>
          <w:b/>
          <w:sz w:val="28"/>
          <w:szCs w:val="28"/>
          <w:lang w:eastAsia="en-US"/>
        </w:rPr>
        <w:fldChar w:fldCharType="separate"/>
      </w:r>
      <w:r>
        <w:rPr>
          <w:szCs w:val="28"/>
          <w:lang w:eastAsia="en-US"/>
        </w:rPr>
        <w:fldChar w:fldCharType="begin"/>
      </w:r>
      <w:r>
        <w:rPr>
          <w:szCs w:val="28"/>
          <w:lang w:eastAsia="en-US"/>
        </w:rPr>
        <w:instrText xml:space="preserve"> HYPERLINK \l _Toc189 </w:instrText>
      </w:r>
      <w:r>
        <w:rPr>
          <w:szCs w:val="28"/>
          <w:lang w:eastAsia="en-US"/>
        </w:rPr>
        <w:fldChar w:fldCharType="separate"/>
      </w:r>
      <w:r>
        <w:t>Figura 1 : Mapa do potencial de geração solar fotovoltaica em termos do rendimento energético anual para todo o Brasil (medido em kWh/kWp.ano )</w:t>
      </w:r>
      <w:r>
        <w:tab/>
      </w:r>
      <w:r>
        <w:fldChar w:fldCharType="begin"/>
      </w:r>
      <w:r>
        <w:instrText xml:space="preserve"> PAGEREF _Toc189 \h </w:instrText>
      </w:r>
      <w:r>
        <w:fldChar w:fldCharType="separate"/>
      </w:r>
      <w:r>
        <w:t>11</w:t>
      </w:r>
      <w:r>
        <w:fldChar w:fldCharType="end"/>
      </w:r>
      <w:r>
        <w:rPr>
          <w:szCs w:val="28"/>
          <w:lang w:eastAsia="en-US"/>
        </w:rPr>
        <w:fldChar w:fldCharType="end"/>
      </w:r>
    </w:p>
    <w:p>
      <w:pPr>
        <w:pStyle w:val="27"/>
        <w:tabs>
          <w:tab w:val="right" w:leader="dot" w:pos="9071"/>
        </w:tabs>
      </w:pPr>
      <w:r>
        <w:rPr>
          <w:szCs w:val="28"/>
          <w:lang w:eastAsia="en-US"/>
        </w:rPr>
        <w:fldChar w:fldCharType="begin"/>
      </w:r>
      <w:r>
        <w:rPr>
          <w:szCs w:val="28"/>
          <w:lang w:eastAsia="en-US"/>
        </w:rPr>
        <w:instrText xml:space="preserve"> HYPERLINK \l _Toc30405 </w:instrText>
      </w:r>
      <w:r>
        <w:rPr>
          <w:szCs w:val="28"/>
          <w:lang w:eastAsia="en-US"/>
        </w:rPr>
        <w:fldChar w:fldCharType="separate"/>
      </w:r>
      <w:r>
        <w:t>Figura 2 : Pirâmide de um sistema SCADA</w:t>
      </w:r>
      <w:r>
        <w:tab/>
      </w:r>
      <w:r>
        <w:fldChar w:fldCharType="begin"/>
      </w:r>
      <w:r>
        <w:instrText xml:space="preserve"> PAGEREF _Toc30405 \h </w:instrText>
      </w:r>
      <w:r>
        <w:fldChar w:fldCharType="separate"/>
      </w:r>
      <w:r>
        <w:t>15</w:t>
      </w:r>
      <w:r>
        <w:fldChar w:fldCharType="end"/>
      </w:r>
      <w:r>
        <w:rPr>
          <w:szCs w:val="28"/>
          <w:lang w:eastAsia="en-US"/>
        </w:rPr>
        <w:fldChar w:fldCharType="end"/>
      </w:r>
    </w:p>
    <w:p>
      <w:pPr>
        <w:pStyle w:val="27"/>
        <w:tabs>
          <w:tab w:val="right" w:leader="dot" w:pos="9071"/>
        </w:tabs>
      </w:pPr>
      <w:r>
        <w:rPr>
          <w:szCs w:val="28"/>
          <w:lang w:eastAsia="en-US"/>
        </w:rPr>
        <w:fldChar w:fldCharType="begin"/>
      </w:r>
      <w:r>
        <w:rPr>
          <w:szCs w:val="28"/>
          <w:lang w:eastAsia="en-US"/>
        </w:rPr>
        <w:instrText xml:space="preserve"> HYPERLINK \l _Toc30563 </w:instrText>
      </w:r>
      <w:r>
        <w:rPr>
          <w:szCs w:val="28"/>
          <w:lang w:eastAsia="en-US"/>
        </w:rPr>
        <w:fldChar w:fldCharType="separate"/>
      </w:r>
      <w:r>
        <w:t>Figura 3 : Exemplo de MODEM de comunicação.</w:t>
      </w:r>
      <w:r>
        <w:tab/>
      </w:r>
      <w:r>
        <w:fldChar w:fldCharType="begin"/>
      </w:r>
      <w:r>
        <w:instrText xml:space="preserve"> PAGEREF _Toc30563 \h </w:instrText>
      </w:r>
      <w:r>
        <w:fldChar w:fldCharType="separate"/>
      </w:r>
      <w:r>
        <w:t>16</w:t>
      </w:r>
      <w:r>
        <w:fldChar w:fldCharType="end"/>
      </w:r>
      <w:r>
        <w:rPr>
          <w:szCs w:val="28"/>
          <w:lang w:eastAsia="en-US"/>
        </w:rPr>
        <w:fldChar w:fldCharType="end"/>
      </w:r>
    </w:p>
    <w:p>
      <w:pPr>
        <w:pStyle w:val="27"/>
        <w:tabs>
          <w:tab w:val="right" w:leader="dot" w:pos="9071"/>
        </w:tabs>
      </w:pPr>
      <w:r>
        <w:rPr>
          <w:szCs w:val="28"/>
          <w:lang w:eastAsia="en-US"/>
        </w:rPr>
        <w:fldChar w:fldCharType="begin"/>
      </w:r>
      <w:r>
        <w:rPr>
          <w:szCs w:val="28"/>
          <w:lang w:eastAsia="en-US"/>
        </w:rPr>
        <w:instrText xml:space="preserve"> HYPERLINK \l _Toc16986 </w:instrText>
      </w:r>
      <w:r>
        <w:rPr>
          <w:szCs w:val="28"/>
          <w:lang w:eastAsia="en-US"/>
        </w:rPr>
        <w:fldChar w:fldCharType="separate"/>
      </w:r>
      <w:r>
        <w:t>Figura 4 : Logo da linguagem de programação Python.</w:t>
      </w:r>
      <w:r>
        <w:tab/>
      </w:r>
      <w:r>
        <w:fldChar w:fldCharType="begin"/>
      </w:r>
      <w:r>
        <w:instrText xml:space="preserve"> PAGEREF _Toc16986 \h </w:instrText>
      </w:r>
      <w:r>
        <w:fldChar w:fldCharType="separate"/>
      </w:r>
      <w:r>
        <w:t>17</w:t>
      </w:r>
      <w:r>
        <w:fldChar w:fldCharType="end"/>
      </w:r>
      <w:r>
        <w:rPr>
          <w:szCs w:val="28"/>
          <w:lang w:eastAsia="en-US"/>
        </w:rPr>
        <w:fldChar w:fldCharType="end"/>
      </w:r>
    </w:p>
    <w:p>
      <w:pPr>
        <w:pStyle w:val="27"/>
        <w:tabs>
          <w:tab w:val="right" w:leader="dot" w:pos="9071"/>
        </w:tabs>
      </w:pPr>
      <w:r>
        <w:rPr>
          <w:szCs w:val="28"/>
          <w:lang w:eastAsia="en-US"/>
        </w:rPr>
        <w:fldChar w:fldCharType="begin"/>
      </w:r>
      <w:r>
        <w:rPr>
          <w:szCs w:val="28"/>
          <w:lang w:eastAsia="en-US"/>
        </w:rPr>
        <w:instrText xml:space="preserve"> HYPERLINK \l _Toc12899 </w:instrText>
      </w:r>
      <w:r>
        <w:rPr>
          <w:szCs w:val="28"/>
          <w:lang w:eastAsia="en-US"/>
        </w:rPr>
        <w:fldChar w:fldCharType="separate"/>
      </w:r>
      <w:r>
        <w:t>Figura 5 : Primeiro CLP da Modcon - MODICON 084</w:t>
      </w:r>
      <w:r>
        <w:tab/>
      </w:r>
      <w:r>
        <w:fldChar w:fldCharType="begin"/>
      </w:r>
      <w:r>
        <w:instrText xml:space="preserve"> PAGEREF _Toc12899 \h </w:instrText>
      </w:r>
      <w:r>
        <w:fldChar w:fldCharType="separate"/>
      </w:r>
      <w:r>
        <w:t>19</w:t>
      </w:r>
      <w:r>
        <w:fldChar w:fldCharType="end"/>
      </w:r>
      <w:r>
        <w:rPr>
          <w:szCs w:val="28"/>
          <w:lang w:eastAsia="en-US"/>
        </w:rPr>
        <w:fldChar w:fldCharType="end"/>
      </w:r>
    </w:p>
    <w:p>
      <w:pPr>
        <w:pStyle w:val="27"/>
        <w:tabs>
          <w:tab w:val="right" w:leader="dot" w:pos="9071"/>
        </w:tabs>
      </w:pPr>
      <w:r>
        <w:rPr>
          <w:szCs w:val="28"/>
          <w:lang w:eastAsia="en-US"/>
        </w:rPr>
        <w:fldChar w:fldCharType="begin"/>
      </w:r>
      <w:r>
        <w:rPr>
          <w:szCs w:val="28"/>
          <w:lang w:eastAsia="en-US"/>
        </w:rPr>
        <w:instrText xml:space="preserve"> HYPERLINK \l _Toc7031 </w:instrText>
      </w:r>
      <w:r>
        <w:rPr>
          <w:szCs w:val="28"/>
          <w:lang w:eastAsia="en-US"/>
        </w:rPr>
        <w:fldChar w:fldCharType="separate"/>
      </w:r>
      <w:r>
        <w:t>Figura 6 : Logo da ModBus Organization.</w:t>
      </w:r>
      <w:r>
        <w:tab/>
      </w:r>
      <w:r>
        <w:fldChar w:fldCharType="begin"/>
      </w:r>
      <w:r>
        <w:instrText xml:space="preserve"> PAGEREF _Toc7031 \h </w:instrText>
      </w:r>
      <w:r>
        <w:fldChar w:fldCharType="separate"/>
      </w:r>
      <w:r>
        <w:t>19</w:t>
      </w:r>
      <w:r>
        <w:fldChar w:fldCharType="end"/>
      </w:r>
      <w:r>
        <w:rPr>
          <w:szCs w:val="28"/>
          <w:lang w:eastAsia="en-US"/>
        </w:rPr>
        <w:fldChar w:fldCharType="end"/>
      </w:r>
    </w:p>
    <w:p>
      <w:pPr>
        <w:pStyle w:val="27"/>
        <w:tabs>
          <w:tab w:val="right" w:leader="dot" w:pos="9071"/>
        </w:tabs>
      </w:pPr>
      <w:r>
        <w:rPr>
          <w:szCs w:val="28"/>
          <w:lang w:eastAsia="en-US"/>
        </w:rPr>
        <w:fldChar w:fldCharType="begin"/>
      </w:r>
      <w:r>
        <w:rPr>
          <w:szCs w:val="28"/>
          <w:lang w:eastAsia="en-US"/>
        </w:rPr>
        <w:instrText xml:space="preserve"> HYPERLINK \l _Toc20572 </w:instrText>
      </w:r>
      <w:r>
        <w:rPr>
          <w:szCs w:val="28"/>
          <w:lang w:eastAsia="en-US"/>
        </w:rPr>
        <w:fldChar w:fldCharType="separate"/>
      </w:r>
      <w:r>
        <w:t>Figura 7 : Modelo de separação dos campos de dados no protocolo Modbus.</w:t>
      </w:r>
      <w:r>
        <w:tab/>
      </w:r>
      <w:r>
        <w:fldChar w:fldCharType="begin"/>
      </w:r>
      <w:r>
        <w:instrText xml:space="preserve"> PAGEREF _Toc20572 \h </w:instrText>
      </w:r>
      <w:r>
        <w:fldChar w:fldCharType="separate"/>
      </w:r>
      <w:r>
        <w:t>20</w:t>
      </w:r>
      <w:r>
        <w:fldChar w:fldCharType="end"/>
      </w:r>
      <w:r>
        <w:rPr>
          <w:szCs w:val="28"/>
          <w:lang w:eastAsia="en-US"/>
        </w:rPr>
        <w:fldChar w:fldCharType="end"/>
      </w:r>
    </w:p>
    <w:p>
      <w:pPr>
        <w:pStyle w:val="27"/>
        <w:tabs>
          <w:tab w:val="right" w:leader="dot" w:pos="9071"/>
        </w:tabs>
      </w:pPr>
      <w:r>
        <w:rPr>
          <w:szCs w:val="28"/>
          <w:lang w:eastAsia="en-US"/>
        </w:rPr>
        <w:fldChar w:fldCharType="begin"/>
      </w:r>
      <w:r>
        <w:rPr>
          <w:szCs w:val="28"/>
          <w:lang w:eastAsia="en-US"/>
        </w:rPr>
        <w:instrText xml:space="preserve"> HYPERLINK \l _Toc12752 </w:instrText>
      </w:r>
      <w:r>
        <w:rPr>
          <w:szCs w:val="28"/>
          <w:lang w:eastAsia="en-US"/>
        </w:rPr>
        <w:fldChar w:fldCharType="separate"/>
      </w:r>
      <w:r>
        <w:t>Figura 8 : Pacotes Modbus.</w:t>
      </w:r>
      <w:r>
        <w:tab/>
      </w:r>
      <w:r>
        <w:fldChar w:fldCharType="begin"/>
      </w:r>
      <w:r>
        <w:instrText xml:space="preserve"> PAGEREF _Toc12752 \h </w:instrText>
      </w:r>
      <w:r>
        <w:fldChar w:fldCharType="separate"/>
      </w:r>
      <w:r>
        <w:t>21</w:t>
      </w:r>
      <w:r>
        <w:fldChar w:fldCharType="end"/>
      </w:r>
      <w:r>
        <w:rPr>
          <w:szCs w:val="28"/>
          <w:lang w:eastAsia="en-US"/>
        </w:rPr>
        <w:fldChar w:fldCharType="end"/>
      </w:r>
    </w:p>
    <w:p>
      <w:pPr>
        <w:pStyle w:val="27"/>
        <w:tabs>
          <w:tab w:val="right" w:leader="dot" w:pos="9071"/>
        </w:tabs>
      </w:pPr>
      <w:r>
        <w:rPr>
          <w:szCs w:val="28"/>
          <w:lang w:eastAsia="en-US"/>
        </w:rPr>
        <w:fldChar w:fldCharType="begin"/>
      </w:r>
      <w:r>
        <w:rPr>
          <w:szCs w:val="28"/>
          <w:lang w:eastAsia="en-US"/>
        </w:rPr>
        <w:instrText xml:space="preserve"> HYPERLINK \l _Toc31676 </w:instrText>
      </w:r>
      <w:r>
        <w:rPr>
          <w:szCs w:val="28"/>
          <w:lang w:eastAsia="en-US"/>
        </w:rPr>
        <w:fldChar w:fldCharType="separate"/>
      </w:r>
      <w:r>
        <w:t xml:space="preserve">Figura 9 : Modelo mestre-escravo </w:t>
      </w:r>
      <w:r>
        <w:rPr>
          <w:i/>
          <w:iCs/>
        </w:rPr>
        <w:t>modbus</w:t>
      </w:r>
      <w:r>
        <w:t>.</w:t>
      </w:r>
      <w:r>
        <w:tab/>
      </w:r>
      <w:r>
        <w:fldChar w:fldCharType="begin"/>
      </w:r>
      <w:r>
        <w:instrText xml:space="preserve"> PAGEREF _Toc31676 \h </w:instrText>
      </w:r>
      <w:r>
        <w:fldChar w:fldCharType="separate"/>
      </w:r>
      <w:r>
        <w:t>21</w:t>
      </w:r>
      <w:r>
        <w:fldChar w:fldCharType="end"/>
      </w:r>
      <w:r>
        <w:rPr>
          <w:szCs w:val="28"/>
          <w:lang w:eastAsia="en-US"/>
        </w:rPr>
        <w:fldChar w:fldCharType="end"/>
      </w:r>
    </w:p>
    <w:p>
      <w:pPr>
        <w:pStyle w:val="27"/>
        <w:tabs>
          <w:tab w:val="right" w:leader="dot" w:pos="9071"/>
        </w:tabs>
      </w:pPr>
      <w:r>
        <w:rPr>
          <w:szCs w:val="28"/>
          <w:lang w:eastAsia="en-US"/>
        </w:rPr>
        <w:fldChar w:fldCharType="begin"/>
      </w:r>
      <w:r>
        <w:rPr>
          <w:szCs w:val="28"/>
          <w:lang w:eastAsia="en-US"/>
        </w:rPr>
        <w:instrText xml:space="preserve"> HYPERLINK \l _Toc26968 </w:instrText>
      </w:r>
      <w:r>
        <w:rPr>
          <w:szCs w:val="28"/>
          <w:lang w:eastAsia="en-US"/>
        </w:rPr>
        <w:fldChar w:fldCharType="separate"/>
      </w:r>
      <w:r>
        <w:t>Figura 10 : Modelo de requisição e resposta Modbus.</w:t>
      </w:r>
      <w:r>
        <w:tab/>
      </w:r>
      <w:r>
        <w:fldChar w:fldCharType="begin"/>
      </w:r>
      <w:r>
        <w:instrText xml:space="preserve"> PAGEREF _Toc26968 \h </w:instrText>
      </w:r>
      <w:r>
        <w:fldChar w:fldCharType="separate"/>
      </w:r>
      <w:r>
        <w:t>22</w:t>
      </w:r>
      <w:r>
        <w:fldChar w:fldCharType="end"/>
      </w:r>
      <w:r>
        <w:rPr>
          <w:szCs w:val="28"/>
          <w:lang w:eastAsia="en-US"/>
        </w:rPr>
        <w:fldChar w:fldCharType="end"/>
      </w:r>
    </w:p>
    <w:p>
      <w:pPr>
        <w:pStyle w:val="27"/>
        <w:tabs>
          <w:tab w:val="right" w:leader="dot" w:pos="9071"/>
        </w:tabs>
      </w:pPr>
      <w:r>
        <w:rPr>
          <w:szCs w:val="28"/>
          <w:lang w:eastAsia="en-US"/>
        </w:rPr>
        <w:fldChar w:fldCharType="begin"/>
      </w:r>
      <w:r>
        <w:rPr>
          <w:szCs w:val="28"/>
          <w:lang w:eastAsia="en-US"/>
        </w:rPr>
        <w:instrText xml:space="preserve"> HYPERLINK \l _Toc20272 </w:instrText>
      </w:r>
      <w:r>
        <w:rPr>
          <w:szCs w:val="28"/>
          <w:lang w:eastAsia="en-US"/>
        </w:rPr>
        <w:fldChar w:fldCharType="separate"/>
      </w:r>
      <w:r>
        <w:t xml:space="preserve">Figura 11 : Modelos de PDUs do modelo </w:t>
      </w:r>
      <w:r>
        <w:rPr>
          <w:i/>
          <w:iCs/>
        </w:rPr>
        <w:t>Modbus</w:t>
      </w:r>
      <w:r>
        <w:t>.</w:t>
      </w:r>
      <w:r>
        <w:tab/>
      </w:r>
      <w:r>
        <w:fldChar w:fldCharType="begin"/>
      </w:r>
      <w:r>
        <w:instrText xml:space="preserve"> PAGEREF _Toc20272 \h </w:instrText>
      </w:r>
      <w:r>
        <w:fldChar w:fldCharType="separate"/>
      </w:r>
      <w:r>
        <w:t>22</w:t>
      </w:r>
      <w:r>
        <w:fldChar w:fldCharType="end"/>
      </w:r>
      <w:r>
        <w:rPr>
          <w:szCs w:val="28"/>
          <w:lang w:eastAsia="en-US"/>
        </w:rPr>
        <w:fldChar w:fldCharType="end"/>
      </w:r>
    </w:p>
    <w:p>
      <w:pPr>
        <w:pStyle w:val="27"/>
        <w:tabs>
          <w:tab w:val="right" w:leader="dot" w:pos="9071"/>
        </w:tabs>
      </w:pPr>
      <w:r>
        <w:rPr>
          <w:szCs w:val="28"/>
          <w:lang w:eastAsia="en-US"/>
        </w:rPr>
        <w:fldChar w:fldCharType="begin"/>
      </w:r>
      <w:r>
        <w:rPr>
          <w:szCs w:val="28"/>
          <w:lang w:eastAsia="en-US"/>
        </w:rPr>
        <w:instrText xml:space="preserve"> HYPERLINK \l _Toc600 </w:instrText>
      </w:r>
      <w:r>
        <w:rPr>
          <w:szCs w:val="28"/>
          <w:lang w:eastAsia="en-US"/>
        </w:rPr>
        <w:fldChar w:fldCharType="separate"/>
      </w:r>
      <w:r>
        <w:t>Figura 12 : Registradores Modbus.</w:t>
      </w:r>
      <w:r>
        <w:tab/>
      </w:r>
      <w:r>
        <w:fldChar w:fldCharType="begin"/>
      </w:r>
      <w:r>
        <w:instrText xml:space="preserve"> PAGEREF _Toc600 \h </w:instrText>
      </w:r>
      <w:r>
        <w:fldChar w:fldCharType="separate"/>
      </w:r>
      <w:r>
        <w:t>23</w:t>
      </w:r>
      <w:r>
        <w:fldChar w:fldCharType="end"/>
      </w:r>
      <w:r>
        <w:rPr>
          <w:szCs w:val="28"/>
          <w:lang w:eastAsia="en-US"/>
        </w:rPr>
        <w:fldChar w:fldCharType="end"/>
      </w:r>
    </w:p>
    <w:p>
      <w:pPr>
        <w:pStyle w:val="27"/>
        <w:tabs>
          <w:tab w:val="right" w:leader="dot" w:pos="9071"/>
        </w:tabs>
      </w:pPr>
      <w:r>
        <w:rPr>
          <w:szCs w:val="28"/>
          <w:lang w:eastAsia="en-US"/>
        </w:rPr>
        <w:fldChar w:fldCharType="begin"/>
      </w:r>
      <w:r>
        <w:rPr>
          <w:szCs w:val="28"/>
          <w:lang w:eastAsia="en-US"/>
        </w:rPr>
        <w:instrText xml:space="preserve"> HYPERLINK \l _Toc24159 </w:instrText>
      </w:r>
      <w:r>
        <w:rPr>
          <w:szCs w:val="28"/>
          <w:lang w:eastAsia="en-US"/>
        </w:rPr>
        <w:fldChar w:fldCharType="separate"/>
      </w:r>
      <w:r>
        <w:t>Figura 13 : Modelo de hierarquia de objetos em interfaces orientadas a objetos.</w:t>
      </w:r>
      <w:r>
        <w:tab/>
      </w:r>
      <w:r>
        <w:fldChar w:fldCharType="begin"/>
      </w:r>
      <w:r>
        <w:instrText xml:space="preserve"> PAGEREF _Toc24159 \h </w:instrText>
      </w:r>
      <w:r>
        <w:fldChar w:fldCharType="separate"/>
      </w:r>
      <w:r>
        <w:t>25</w:t>
      </w:r>
      <w:r>
        <w:fldChar w:fldCharType="end"/>
      </w:r>
      <w:r>
        <w:rPr>
          <w:szCs w:val="28"/>
          <w:lang w:eastAsia="en-US"/>
        </w:rPr>
        <w:fldChar w:fldCharType="end"/>
      </w:r>
    </w:p>
    <w:p>
      <w:pPr>
        <w:pStyle w:val="27"/>
        <w:tabs>
          <w:tab w:val="right" w:leader="dot" w:pos="9071"/>
        </w:tabs>
      </w:pPr>
      <w:r>
        <w:rPr>
          <w:szCs w:val="28"/>
          <w:lang w:eastAsia="en-US"/>
        </w:rPr>
        <w:fldChar w:fldCharType="begin"/>
      </w:r>
      <w:r>
        <w:rPr>
          <w:szCs w:val="28"/>
          <w:lang w:eastAsia="en-US"/>
        </w:rPr>
        <w:instrText xml:space="preserve"> HYPERLINK \l _Toc1982 </w:instrText>
      </w:r>
      <w:r>
        <w:rPr>
          <w:szCs w:val="28"/>
          <w:lang w:eastAsia="en-US"/>
        </w:rPr>
        <w:fldChar w:fldCharType="separate"/>
      </w:r>
      <w:r>
        <w:t>Figura 14 : Display utilizado como IHM.</w:t>
      </w:r>
      <w:r>
        <w:tab/>
      </w:r>
      <w:r>
        <w:fldChar w:fldCharType="begin"/>
      </w:r>
      <w:r>
        <w:instrText xml:space="preserve"> PAGEREF _Toc1982 \h </w:instrText>
      </w:r>
      <w:r>
        <w:fldChar w:fldCharType="separate"/>
      </w:r>
      <w:r>
        <w:t>28</w:t>
      </w:r>
      <w:r>
        <w:fldChar w:fldCharType="end"/>
      </w:r>
      <w:r>
        <w:rPr>
          <w:szCs w:val="28"/>
          <w:lang w:eastAsia="en-US"/>
        </w:rPr>
        <w:fldChar w:fldCharType="end"/>
      </w:r>
    </w:p>
    <w:p>
      <w:pPr>
        <w:pStyle w:val="27"/>
        <w:tabs>
          <w:tab w:val="right" w:leader="dot" w:pos="9071"/>
        </w:tabs>
      </w:pPr>
      <w:r>
        <w:rPr>
          <w:szCs w:val="28"/>
          <w:lang w:eastAsia="en-US"/>
        </w:rPr>
        <w:fldChar w:fldCharType="begin"/>
      </w:r>
      <w:r>
        <w:rPr>
          <w:szCs w:val="28"/>
          <w:lang w:eastAsia="en-US"/>
        </w:rPr>
        <w:instrText xml:space="preserve"> HYPERLINK \l _Toc14039 </w:instrText>
      </w:r>
      <w:r>
        <w:rPr>
          <w:szCs w:val="28"/>
          <w:lang w:eastAsia="en-US"/>
        </w:rPr>
        <w:fldChar w:fldCharType="separate"/>
      </w:r>
      <w:r>
        <w:t xml:space="preserve">Figura 15 : Hierarquia do modelo de organização MVC </w:t>
      </w:r>
      <w:r>
        <w:tab/>
      </w:r>
      <w:r>
        <w:fldChar w:fldCharType="begin"/>
      </w:r>
      <w:r>
        <w:instrText xml:space="preserve"> PAGEREF _Toc14039 \h </w:instrText>
      </w:r>
      <w:r>
        <w:fldChar w:fldCharType="separate"/>
      </w:r>
      <w:r>
        <w:t>30</w:t>
      </w:r>
      <w:r>
        <w:fldChar w:fldCharType="end"/>
      </w:r>
      <w:r>
        <w:rPr>
          <w:szCs w:val="28"/>
          <w:lang w:eastAsia="en-US"/>
        </w:rPr>
        <w:fldChar w:fldCharType="end"/>
      </w:r>
    </w:p>
    <w:p>
      <w:pPr>
        <w:pStyle w:val="27"/>
        <w:tabs>
          <w:tab w:val="right" w:leader="dot" w:pos="9071"/>
        </w:tabs>
      </w:pPr>
      <w:r>
        <w:rPr>
          <w:szCs w:val="28"/>
          <w:lang w:eastAsia="en-US"/>
        </w:rPr>
        <w:fldChar w:fldCharType="begin"/>
      </w:r>
      <w:r>
        <w:rPr>
          <w:szCs w:val="28"/>
          <w:lang w:eastAsia="en-US"/>
        </w:rPr>
        <w:instrText xml:space="preserve"> HYPERLINK \l _Toc30648 </w:instrText>
      </w:r>
      <w:r>
        <w:rPr>
          <w:szCs w:val="28"/>
          <w:lang w:eastAsia="en-US"/>
        </w:rPr>
        <w:fldChar w:fldCharType="separate"/>
      </w:r>
      <w:r>
        <w:t>Figura 16 : Modelo de requisição de login.</w:t>
      </w:r>
      <w:r>
        <w:tab/>
      </w:r>
      <w:r>
        <w:fldChar w:fldCharType="begin"/>
      </w:r>
      <w:r>
        <w:instrText xml:space="preserve"> PAGEREF _Toc30648 \h </w:instrText>
      </w:r>
      <w:r>
        <w:fldChar w:fldCharType="separate"/>
      </w:r>
      <w:r>
        <w:t>31</w:t>
      </w:r>
      <w:r>
        <w:fldChar w:fldCharType="end"/>
      </w:r>
      <w:r>
        <w:rPr>
          <w:szCs w:val="28"/>
          <w:lang w:eastAsia="en-US"/>
        </w:rPr>
        <w:fldChar w:fldCharType="end"/>
      </w:r>
    </w:p>
    <w:p>
      <w:pPr>
        <w:pStyle w:val="27"/>
        <w:tabs>
          <w:tab w:val="right" w:leader="dot" w:pos="9071"/>
        </w:tabs>
      </w:pPr>
      <w:r>
        <w:rPr>
          <w:szCs w:val="28"/>
          <w:lang w:eastAsia="en-US"/>
        </w:rPr>
        <w:fldChar w:fldCharType="begin"/>
      </w:r>
      <w:r>
        <w:rPr>
          <w:szCs w:val="28"/>
          <w:lang w:eastAsia="en-US"/>
        </w:rPr>
        <w:instrText xml:space="preserve"> HYPERLINK \l _Toc27975 </w:instrText>
      </w:r>
      <w:r>
        <w:rPr>
          <w:szCs w:val="28"/>
          <w:lang w:eastAsia="en-US"/>
        </w:rPr>
        <w:fldChar w:fldCharType="separate"/>
      </w:r>
      <w:r>
        <w:t>Figura 17 : Fluxograma do processo de controle do nível de acesso.</w:t>
      </w:r>
      <w:r>
        <w:tab/>
      </w:r>
      <w:r>
        <w:fldChar w:fldCharType="begin"/>
      </w:r>
      <w:r>
        <w:instrText xml:space="preserve"> PAGEREF _Toc27975 \h </w:instrText>
      </w:r>
      <w:r>
        <w:fldChar w:fldCharType="separate"/>
      </w:r>
      <w:r>
        <w:t>32</w:t>
      </w:r>
      <w:r>
        <w:fldChar w:fldCharType="end"/>
      </w:r>
      <w:r>
        <w:rPr>
          <w:szCs w:val="28"/>
          <w:lang w:eastAsia="en-US"/>
        </w:rPr>
        <w:fldChar w:fldCharType="end"/>
      </w:r>
    </w:p>
    <w:p>
      <w:pPr>
        <w:pStyle w:val="27"/>
        <w:tabs>
          <w:tab w:val="right" w:leader="dot" w:pos="9071"/>
        </w:tabs>
      </w:pPr>
      <w:r>
        <w:rPr>
          <w:szCs w:val="28"/>
          <w:lang w:eastAsia="en-US"/>
        </w:rPr>
        <w:fldChar w:fldCharType="begin"/>
      </w:r>
      <w:r>
        <w:rPr>
          <w:szCs w:val="28"/>
          <w:lang w:eastAsia="en-US"/>
        </w:rPr>
        <w:instrText xml:space="preserve"> HYPERLINK \l _Toc23170 </w:instrText>
      </w:r>
      <w:r>
        <w:rPr>
          <w:szCs w:val="28"/>
          <w:lang w:eastAsia="en-US"/>
        </w:rPr>
        <w:fldChar w:fldCharType="separate"/>
      </w:r>
      <w:r>
        <w:t xml:space="preserve">Figura 18 </w:t>
      </w:r>
      <w:r>
        <w:rPr>
          <w:rFonts w:hint="default"/>
          <w:lang w:val="pt-BR"/>
        </w:rPr>
        <w:t>: Fluxograma das responsabildiades do Modelo.</w:t>
      </w:r>
      <w:r>
        <w:tab/>
      </w:r>
      <w:r>
        <w:fldChar w:fldCharType="begin"/>
      </w:r>
      <w:r>
        <w:instrText xml:space="preserve"> PAGEREF _Toc23170 \h </w:instrText>
      </w:r>
      <w:r>
        <w:fldChar w:fldCharType="separate"/>
      </w:r>
      <w:r>
        <w:t>34</w:t>
      </w:r>
      <w:r>
        <w:fldChar w:fldCharType="end"/>
      </w:r>
      <w:r>
        <w:rPr>
          <w:szCs w:val="28"/>
          <w:lang w:eastAsia="en-US"/>
        </w:rPr>
        <w:fldChar w:fldCharType="end"/>
      </w:r>
    </w:p>
    <w:p>
      <w:pPr>
        <w:pStyle w:val="27"/>
        <w:tabs>
          <w:tab w:val="right" w:leader="dot" w:pos="9071"/>
        </w:tabs>
      </w:pPr>
      <w:r>
        <w:rPr>
          <w:szCs w:val="28"/>
          <w:lang w:eastAsia="en-US"/>
        </w:rPr>
        <w:fldChar w:fldCharType="begin"/>
      </w:r>
      <w:r>
        <w:rPr>
          <w:szCs w:val="28"/>
          <w:lang w:eastAsia="en-US"/>
        </w:rPr>
        <w:instrText xml:space="preserve"> HYPERLINK \l _Toc2800 </w:instrText>
      </w:r>
      <w:r>
        <w:rPr>
          <w:szCs w:val="28"/>
          <w:lang w:eastAsia="en-US"/>
        </w:rPr>
        <w:fldChar w:fldCharType="separate"/>
      </w:r>
      <w:r>
        <w:t xml:space="preserve">Figura 19 </w:t>
      </w:r>
      <w:r>
        <w:rPr>
          <w:rFonts w:hint="default"/>
          <w:lang w:val="pt-BR"/>
        </w:rPr>
        <w:t>: Fluxograma relacional entre o Modelo e o gerenciador do servidor remoto.</w:t>
      </w:r>
      <w:r>
        <w:tab/>
      </w:r>
      <w:r>
        <w:fldChar w:fldCharType="begin"/>
      </w:r>
      <w:r>
        <w:instrText xml:space="preserve"> PAGEREF _Toc2800 \h </w:instrText>
      </w:r>
      <w:r>
        <w:fldChar w:fldCharType="separate"/>
      </w:r>
      <w:r>
        <w:t>35</w:t>
      </w:r>
      <w:r>
        <w:fldChar w:fldCharType="end"/>
      </w:r>
      <w:r>
        <w:rPr>
          <w:szCs w:val="28"/>
          <w:lang w:eastAsia="en-US"/>
        </w:rPr>
        <w:fldChar w:fldCharType="end"/>
      </w:r>
    </w:p>
    <w:p>
      <w:pPr>
        <w:pStyle w:val="33"/>
        <w:spacing w:line="240" w:lineRule="auto"/>
        <w:jc w:val="center"/>
        <w:rPr>
          <w:b/>
          <w:sz w:val="28"/>
          <w:szCs w:val="28"/>
          <w:lang w:eastAsia="en-US"/>
        </w:rPr>
      </w:pPr>
      <w:r>
        <w:rPr>
          <w:szCs w:val="28"/>
          <w:lang w:eastAsia="en-US"/>
        </w:rPr>
        <w:fldChar w:fldCharType="end"/>
      </w:r>
    </w:p>
    <w:p>
      <w:pPr>
        <w:pStyle w:val="33"/>
        <w:spacing w:line="240" w:lineRule="auto"/>
        <w:jc w:val="center"/>
        <w:rPr>
          <w:b/>
          <w:sz w:val="28"/>
          <w:szCs w:val="28"/>
          <w:lang w:eastAsia="en-US"/>
        </w:rPr>
      </w:pPr>
    </w:p>
    <w:p>
      <w:pPr>
        <w:pStyle w:val="33"/>
        <w:pageBreakBefore/>
        <w:spacing w:line="240" w:lineRule="auto"/>
        <w:jc w:val="center"/>
        <w:rPr>
          <w:b/>
          <w:sz w:val="28"/>
          <w:szCs w:val="28"/>
          <w:lang w:eastAsia="en-US"/>
        </w:rPr>
      </w:pPr>
      <w:r>
        <w:rPr>
          <w:b/>
          <w:sz w:val="28"/>
          <w:szCs w:val="28"/>
          <w:lang w:eastAsia="en-US"/>
        </w:rPr>
        <w:t>LISTA DE TABELAS</w:t>
      </w:r>
    </w:p>
    <w:p>
      <w:pPr>
        <w:pStyle w:val="27"/>
        <w:tabs>
          <w:tab w:val="right" w:leader="dot" w:pos="9061"/>
        </w:tabs>
        <w:rPr>
          <w:rFonts w:asciiTheme="minorHAnsi" w:hAnsiTheme="minorHAnsi" w:eastAsiaTheme="minorEastAsia" w:cstheme="minorBidi"/>
          <w:kern w:val="2"/>
          <w:sz w:val="22"/>
          <w:szCs w:val="22"/>
          <w14:ligatures w14:val="standardContextual"/>
        </w:rPr>
      </w:pPr>
      <w:r>
        <w:rPr>
          <w:b/>
          <w:sz w:val="28"/>
          <w:szCs w:val="28"/>
          <w:lang w:eastAsia="en-US"/>
        </w:rPr>
        <w:fldChar w:fldCharType="begin"/>
      </w:r>
      <w:r>
        <w:rPr>
          <w:b/>
          <w:sz w:val="28"/>
          <w:szCs w:val="28"/>
          <w:lang w:eastAsia="en-US"/>
        </w:rPr>
        <w:instrText xml:space="preserve"> TOC \h \z \c "Tabela" </w:instrText>
      </w:r>
      <w:r>
        <w:rPr>
          <w:b/>
          <w:sz w:val="28"/>
          <w:szCs w:val="28"/>
          <w:lang w:eastAsia="en-US"/>
        </w:rPr>
        <w:fldChar w:fldCharType="separate"/>
      </w:r>
      <w:r>
        <w:fldChar w:fldCharType="begin"/>
      </w:r>
      <w:r>
        <w:instrText xml:space="preserve"> HYPERLINK \l "_Toc138417283" </w:instrText>
      </w:r>
      <w:r>
        <w:fldChar w:fldCharType="separate"/>
      </w:r>
      <w:r>
        <w:rPr>
          <w:rStyle w:val="18"/>
        </w:rPr>
        <w:t>Tabela 1: Relação dos diferentes tipos de geração elétrica no Brasil.</w:t>
      </w:r>
      <w:r>
        <w:tab/>
      </w:r>
      <w:r>
        <w:fldChar w:fldCharType="begin"/>
      </w:r>
      <w:r>
        <w:instrText xml:space="preserve"> PAGEREF _Toc138417283 \h </w:instrText>
      </w:r>
      <w:r>
        <w:fldChar w:fldCharType="separate"/>
      </w:r>
      <w:r>
        <w:t>9</w:t>
      </w:r>
      <w:r>
        <w:fldChar w:fldCharType="end"/>
      </w:r>
      <w:r>
        <w:fldChar w:fldCharType="end"/>
      </w:r>
    </w:p>
    <w:p>
      <w:pPr>
        <w:pStyle w:val="33"/>
        <w:spacing w:line="240" w:lineRule="auto"/>
        <w:jc w:val="center"/>
        <w:rPr>
          <w:b/>
          <w:sz w:val="28"/>
          <w:szCs w:val="28"/>
          <w:lang w:eastAsia="en-US"/>
        </w:rPr>
      </w:pPr>
      <w:r>
        <w:rPr>
          <w:b/>
          <w:sz w:val="28"/>
          <w:szCs w:val="28"/>
          <w:lang w:eastAsia="en-US"/>
        </w:rPr>
        <w:fldChar w:fldCharType="end"/>
      </w:r>
    </w:p>
    <w:p>
      <w:pPr>
        <w:pStyle w:val="33"/>
        <w:pageBreakBefore/>
        <w:spacing w:line="240" w:lineRule="auto"/>
        <w:jc w:val="center"/>
        <w:rPr>
          <w:b/>
          <w:sz w:val="28"/>
          <w:szCs w:val="28"/>
          <w:lang w:eastAsia="en-US"/>
        </w:rPr>
      </w:pPr>
      <w:r>
        <w:rPr>
          <w:b/>
          <w:sz w:val="28"/>
          <w:szCs w:val="28"/>
          <w:lang w:eastAsia="en-US"/>
        </w:rPr>
        <w:t>SUMÁRIO</w:t>
      </w:r>
    </w:p>
    <w:p>
      <w:pPr>
        <w:pStyle w:val="43"/>
        <w:tabs>
          <w:tab w:val="right" w:leader="dot" w:pos="9071"/>
          <w:tab w:val="clear" w:pos="1474"/>
          <w:tab w:val="clear" w:pos="9061"/>
        </w:tabs>
      </w:pPr>
      <w:r>
        <w:rPr>
          <w:b w:val="0"/>
          <w:bCs w:val="0"/>
        </w:rPr>
        <w:fldChar w:fldCharType="begin"/>
      </w:r>
      <w:r>
        <w:rPr>
          <w:b w:val="0"/>
          <w:bCs w:val="0"/>
        </w:rPr>
        <w:instrText xml:space="preserve"> TOC \o "1-3" \h \z \u </w:instrText>
      </w:r>
      <w:r>
        <w:rPr>
          <w:b w:val="0"/>
          <w:bCs w:val="0"/>
        </w:rPr>
        <w:fldChar w:fldCharType="separate"/>
      </w:r>
      <w:r>
        <w:rPr>
          <w:bCs w:val="0"/>
        </w:rPr>
        <w:fldChar w:fldCharType="begin"/>
      </w:r>
      <w:r>
        <w:rPr>
          <w:bCs w:val="0"/>
        </w:rPr>
        <w:instrText xml:space="preserve"> HYPERLINK \l _Toc18675 </w:instrText>
      </w:r>
      <w:r>
        <w:rPr>
          <w:bCs w:val="0"/>
        </w:rPr>
        <w:fldChar w:fldCharType="separate"/>
      </w:r>
      <w:r>
        <w:rPr>
          <w:rFonts w:hint="default"/>
          <w:szCs w:val="32"/>
        </w:rPr>
        <w:t xml:space="preserve">1. </w:t>
      </w:r>
      <w:r>
        <w:t>Introdução</w:t>
      </w:r>
      <w:r>
        <w:tab/>
      </w:r>
      <w:r>
        <w:fldChar w:fldCharType="begin"/>
      </w:r>
      <w:r>
        <w:instrText xml:space="preserve"> PAGEREF _Toc18675 \h </w:instrText>
      </w:r>
      <w:r>
        <w:fldChar w:fldCharType="separate"/>
      </w:r>
      <w:r>
        <w:t>8</w:t>
      </w:r>
      <w:r>
        <w:fldChar w:fldCharType="end"/>
      </w:r>
      <w:r>
        <w:rPr>
          <w:bCs w:val="0"/>
        </w:rPr>
        <w:fldChar w:fldCharType="end"/>
      </w:r>
    </w:p>
    <w:p>
      <w:pPr>
        <w:pStyle w:val="20"/>
        <w:tabs>
          <w:tab w:val="right" w:leader="dot" w:pos="9071"/>
        </w:tabs>
      </w:pPr>
      <w:r>
        <w:fldChar w:fldCharType="begin"/>
      </w:r>
      <w:r>
        <w:instrText xml:space="preserve"> HYPERLINK \l _Toc10032 </w:instrText>
      </w:r>
      <w:r>
        <w:fldChar w:fldCharType="separate"/>
      </w:r>
      <w:r>
        <w:rPr>
          <w:rFonts w:hint="default"/>
        </w:rPr>
        <w:t xml:space="preserve">1.1 </w:t>
      </w:r>
      <w:r>
        <w:t>Aspectos gerais</w:t>
      </w:r>
      <w:r>
        <w:tab/>
      </w:r>
      <w:r>
        <w:fldChar w:fldCharType="begin"/>
      </w:r>
      <w:r>
        <w:instrText xml:space="preserve"> PAGEREF _Toc10032 \h </w:instrText>
      </w:r>
      <w:r>
        <w:fldChar w:fldCharType="separate"/>
      </w:r>
      <w:r>
        <w:t>8</w:t>
      </w:r>
      <w:r>
        <w:fldChar w:fldCharType="end"/>
      </w:r>
      <w:r>
        <w:fldChar w:fldCharType="end"/>
      </w:r>
    </w:p>
    <w:p>
      <w:pPr>
        <w:pStyle w:val="20"/>
        <w:tabs>
          <w:tab w:val="right" w:leader="dot" w:pos="9071"/>
        </w:tabs>
      </w:pPr>
      <w:r>
        <w:fldChar w:fldCharType="begin"/>
      </w:r>
      <w:r>
        <w:instrText xml:space="preserve"> HYPERLINK \l _Toc20508 </w:instrText>
      </w:r>
      <w:r>
        <w:fldChar w:fldCharType="separate"/>
      </w:r>
      <w:r>
        <w:rPr>
          <w:rFonts w:hint="default"/>
        </w:rPr>
        <w:t xml:space="preserve">1.2 </w:t>
      </w:r>
      <w:r>
        <w:t>Antecedente do problema</w:t>
      </w:r>
      <w:r>
        <w:tab/>
      </w:r>
      <w:r>
        <w:fldChar w:fldCharType="begin"/>
      </w:r>
      <w:r>
        <w:instrText xml:space="preserve"> PAGEREF _Toc20508 \h </w:instrText>
      </w:r>
      <w:r>
        <w:fldChar w:fldCharType="separate"/>
      </w:r>
      <w:r>
        <w:t>11</w:t>
      </w:r>
      <w:r>
        <w:fldChar w:fldCharType="end"/>
      </w:r>
      <w:r>
        <w:fldChar w:fldCharType="end"/>
      </w:r>
    </w:p>
    <w:p>
      <w:pPr>
        <w:pStyle w:val="20"/>
        <w:tabs>
          <w:tab w:val="right" w:leader="dot" w:pos="9071"/>
        </w:tabs>
      </w:pPr>
      <w:r>
        <w:fldChar w:fldCharType="begin"/>
      </w:r>
      <w:r>
        <w:instrText xml:space="preserve"> HYPERLINK \l _Toc16798 </w:instrText>
      </w:r>
      <w:r>
        <w:fldChar w:fldCharType="separate"/>
      </w:r>
      <w:r>
        <w:rPr>
          <w:rFonts w:hint="default"/>
        </w:rPr>
        <w:t xml:space="preserve">1.3 </w:t>
      </w:r>
      <w:r>
        <w:t>Descrição do problema</w:t>
      </w:r>
      <w:r>
        <w:tab/>
      </w:r>
      <w:r>
        <w:fldChar w:fldCharType="begin"/>
      </w:r>
      <w:r>
        <w:instrText xml:space="preserve"> PAGEREF _Toc16798 \h </w:instrText>
      </w:r>
      <w:r>
        <w:fldChar w:fldCharType="separate"/>
      </w:r>
      <w:r>
        <w:t>13</w:t>
      </w:r>
      <w:r>
        <w:fldChar w:fldCharType="end"/>
      </w:r>
      <w:r>
        <w:fldChar w:fldCharType="end"/>
      </w:r>
    </w:p>
    <w:p>
      <w:pPr>
        <w:pStyle w:val="20"/>
        <w:tabs>
          <w:tab w:val="right" w:leader="dot" w:pos="9071"/>
        </w:tabs>
      </w:pPr>
      <w:r>
        <w:fldChar w:fldCharType="begin"/>
      </w:r>
      <w:r>
        <w:instrText xml:space="preserve"> HYPERLINK \l _Toc17083 </w:instrText>
      </w:r>
      <w:r>
        <w:fldChar w:fldCharType="separate"/>
      </w:r>
      <w:r>
        <w:rPr>
          <w:rFonts w:hint="default"/>
        </w:rPr>
        <w:t xml:space="preserve">1.4 </w:t>
      </w:r>
      <w:r>
        <w:t>Objetivo</w:t>
      </w:r>
      <w:r>
        <w:tab/>
      </w:r>
      <w:r>
        <w:fldChar w:fldCharType="begin"/>
      </w:r>
      <w:r>
        <w:instrText xml:space="preserve"> PAGEREF _Toc17083 \h </w:instrText>
      </w:r>
      <w:r>
        <w:fldChar w:fldCharType="separate"/>
      </w:r>
      <w:r>
        <w:t>13</w:t>
      </w:r>
      <w:r>
        <w:fldChar w:fldCharType="end"/>
      </w:r>
      <w:r>
        <w:fldChar w:fldCharType="end"/>
      </w:r>
    </w:p>
    <w:p>
      <w:pPr>
        <w:pStyle w:val="20"/>
        <w:tabs>
          <w:tab w:val="right" w:leader="dot" w:pos="9071"/>
        </w:tabs>
      </w:pPr>
      <w:r>
        <w:fldChar w:fldCharType="begin"/>
      </w:r>
      <w:r>
        <w:instrText xml:space="preserve"> HYPERLINK \l _Toc12070 </w:instrText>
      </w:r>
      <w:r>
        <w:fldChar w:fldCharType="separate"/>
      </w:r>
      <w:r>
        <w:rPr>
          <w:rFonts w:hint="default"/>
        </w:rPr>
        <w:t xml:space="preserve">1.5 </w:t>
      </w:r>
      <w:r>
        <w:t>Objetivos específicos</w:t>
      </w:r>
      <w:r>
        <w:tab/>
      </w:r>
      <w:r>
        <w:fldChar w:fldCharType="begin"/>
      </w:r>
      <w:r>
        <w:instrText xml:space="preserve"> PAGEREF _Toc12070 \h </w:instrText>
      </w:r>
      <w:r>
        <w:fldChar w:fldCharType="separate"/>
      </w:r>
      <w:r>
        <w:t>14</w:t>
      </w:r>
      <w:r>
        <w:fldChar w:fldCharType="end"/>
      </w:r>
      <w:r>
        <w:fldChar w:fldCharType="end"/>
      </w:r>
    </w:p>
    <w:p>
      <w:pPr>
        <w:pStyle w:val="43"/>
        <w:tabs>
          <w:tab w:val="right" w:leader="dot" w:pos="9071"/>
          <w:tab w:val="clear" w:pos="1474"/>
          <w:tab w:val="clear" w:pos="9061"/>
        </w:tabs>
      </w:pPr>
      <w:r>
        <w:fldChar w:fldCharType="begin"/>
      </w:r>
      <w:r>
        <w:instrText xml:space="preserve"> HYPERLINK \l _Toc2189 </w:instrText>
      </w:r>
      <w:r>
        <w:fldChar w:fldCharType="separate"/>
      </w:r>
      <w:r>
        <w:rPr>
          <w:rFonts w:hint="default"/>
          <w:szCs w:val="32"/>
          <w:lang w:val="pt-BR"/>
        </w:rPr>
        <w:t xml:space="preserve">2. </w:t>
      </w:r>
      <w:r>
        <w:t>revisão bibliográfic</w:t>
      </w:r>
      <w:r>
        <w:rPr>
          <w:rFonts w:hint="default"/>
          <w:lang w:val="pt-BR"/>
        </w:rPr>
        <w:t>a</w:t>
      </w:r>
      <w:r>
        <w:tab/>
      </w:r>
      <w:r>
        <w:fldChar w:fldCharType="begin"/>
      </w:r>
      <w:r>
        <w:instrText xml:space="preserve"> PAGEREF _Toc2189 \h </w:instrText>
      </w:r>
      <w:r>
        <w:fldChar w:fldCharType="separate"/>
      </w:r>
      <w:r>
        <w:t>15</w:t>
      </w:r>
      <w:r>
        <w:fldChar w:fldCharType="end"/>
      </w:r>
      <w:r>
        <w:fldChar w:fldCharType="end"/>
      </w:r>
    </w:p>
    <w:p>
      <w:pPr>
        <w:pStyle w:val="43"/>
        <w:tabs>
          <w:tab w:val="right" w:leader="dot" w:pos="9071"/>
          <w:tab w:val="clear" w:pos="1474"/>
          <w:tab w:val="clear" w:pos="9061"/>
        </w:tabs>
      </w:pPr>
      <w:r>
        <w:fldChar w:fldCharType="begin"/>
      </w:r>
      <w:r>
        <w:instrText xml:space="preserve"> HYPERLINK \l _Toc5778 </w:instrText>
      </w:r>
      <w:r>
        <w:fldChar w:fldCharType="separate"/>
      </w:r>
      <w:r>
        <w:rPr>
          <w:rFonts w:hint="default"/>
          <w:szCs w:val="32"/>
          <w:lang w:val="pt-BR"/>
        </w:rPr>
        <w:t xml:space="preserve">3. </w:t>
      </w:r>
      <w:r>
        <w:rPr>
          <w:rFonts w:hint="default"/>
          <w:lang w:val="pt-BR"/>
        </w:rPr>
        <w:t>Materiais e métodos</w:t>
      </w:r>
      <w:r>
        <w:tab/>
      </w:r>
      <w:r>
        <w:fldChar w:fldCharType="begin"/>
      </w:r>
      <w:r>
        <w:instrText xml:space="preserve"> PAGEREF _Toc5778 \h </w:instrText>
      </w:r>
      <w:r>
        <w:fldChar w:fldCharType="separate"/>
      </w:r>
      <w:r>
        <w:t>16</w:t>
      </w:r>
      <w:r>
        <w:fldChar w:fldCharType="end"/>
      </w:r>
      <w:r>
        <w:fldChar w:fldCharType="end"/>
      </w:r>
    </w:p>
    <w:p>
      <w:pPr>
        <w:pStyle w:val="20"/>
        <w:tabs>
          <w:tab w:val="right" w:leader="dot" w:pos="9071"/>
        </w:tabs>
      </w:pPr>
      <w:r>
        <w:fldChar w:fldCharType="begin"/>
      </w:r>
      <w:r>
        <w:instrText xml:space="preserve"> HYPERLINK \l _Toc31562 </w:instrText>
      </w:r>
      <w:r>
        <w:fldChar w:fldCharType="separate"/>
      </w:r>
      <w:r>
        <w:rPr>
          <w:rFonts w:hint="default"/>
          <w:lang w:val="pt-BR"/>
        </w:rPr>
        <w:t>3.1 Requisitos do sistema</w:t>
      </w:r>
      <w:r>
        <w:tab/>
      </w:r>
      <w:r>
        <w:fldChar w:fldCharType="begin"/>
      </w:r>
      <w:r>
        <w:instrText xml:space="preserve"> PAGEREF _Toc31562 \h </w:instrText>
      </w:r>
      <w:r>
        <w:fldChar w:fldCharType="separate"/>
      </w:r>
      <w:r>
        <w:t>16</w:t>
      </w:r>
      <w:r>
        <w:fldChar w:fldCharType="end"/>
      </w:r>
      <w:r>
        <w:fldChar w:fldCharType="end"/>
      </w:r>
    </w:p>
    <w:p>
      <w:pPr>
        <w:pStyle w:val="40"/>
        <w:tabs>
          <w:tab w:val="right" w:leader="dot" w:pos="9071"/>
        </w:tabs>
      </w:pPr>
      <w:r>
        <w:fldChar w:fldCharType="begin"/>
      </w:r>
      <w:r>
        <w:instrText xml:space="preserve"> HYPERLINK \l _Toc18559 </w:instrText>
      </w:r>
      <w:r>
        <w:fldChar w:fldCharType="separate"/>
      </w:r>
      <w:r>
        <w:rPr>
          <w:rFonts w:hint="default"/>
          <w:lang w:val="pt-BR"/>
        </w:rPr>
        <w:t>3.1.1 Atuadores</w:t>
      </w:r>
      <w:r>
        <w:tab/>
      </w:r>
      <w:r>
        <w:fldChar w:fldCharType="begin"/>
      </w:r>
      <w:r>
        <w:instrText xml:space="preserve"> PAGEREF _Toc18559 \h </w:instrText>
      </w:r>
      <w:r>
        <w:fldChar w:fldCharType="separate"/>
      </w:r>
      <w:r>
        <w:t>17</w:t>
      </w:r>
      <w:r>
        <w:fldChar w:fldCharType="end"/>
      </w:r>
      <w:r>
        <w:fldChar w:fldCharType="end"/>
      </w:r>
    </w:p>
    <w:p>
      <w:pPr>
        <w:pStyle w:val="40"/>
        <w:tabs>
          <w:tab w:val="right" w:leader="dot" w:pos="9071"/>
        </w:tabs>
      </w:pPr>
      <w:r>
        <w:fldChar w:fldCharType="begin"/>
      </w:r>
      <w:r>
        <w:instrText xml:space="preserve"> HYPERLINK \l _Toc14261 </w:instrText>
      </w:r>
      <w:r>
        <w:fldChar w:fldCharType="separate"/>
      </w:r>
      <w:r>
        <w:rPr>
          <w:rFonts w:hint="default"/>
          <w:lang w:val="pt-BR"/>
        </w:rPr>
        <w:t>3.1.2 Sensores</w:t>
      </w:r>
      <w:r>
        <w:tab/>
      </w:r>
      <w:r>
        <w:fldChar w:fldCharType="begin"/>
      </w:r>
      <w:r>
        <w:instrText xml:space="preserve"> PAGEREF _Toc14261 \h </w:instrText>
      </w:r>
      <w:r>
        <w:fldChar w:fldCharType="separate"/>
      </w:r>
      <w:r>
        <w:t>20</w:t>
      </w:r>
      <w:r>
        <w:fldChar w:fldCharType="end"/>
      </w:r>
      <w:r>
        <w:fldChar w:fldCharType="end"/>
      </w:r>
    </w:p>
    <w:p>
      <w:pPr>
        <w:pStyle w:val="40"/>
        <w:tabs>
          <w:tab w:val="right" w:leader="dot" w:pos="9071"/>
        </w:tabs>
      </w:pPr>
      <w:r>
        <w:fldChar w:fldCharType="begin"/>
      </w:r>
      <w:r>
        <w:instrText xml:space="preserve"> HYPERLINK \l _Toc19133 </w:instrText>
      </w:r>
      <w:r>
        <w:fldChar w:fldCharType="separate"/>
      </w:r>
      <w:r>
        <w:rPr>
          <w:rFonts w:hint="default"/>
        </w:rPr>
        <w:t xml:space="preserve">3.1.3 </w:t>
      </w:r>
      <w:r>
        <w:rPr>
          <w:rFonts w:hint="default"/>
          <w:lang w:val="pt-BR"/>
        </w:rPr>
        <w:t>Rede</w:t>
      </w:r>
      <w:r>
        <w:tab/>
      </w:r>
      <w:r>
        <w:fldChar w:fldCharType="begin"/>
      </w:r>
      <w:r>
        <w:instrText xml:space="preserve"> PAGEREF _Toc19133 \h </w:instrText>
      </w:r>
      <w:r>
        <w:fldChar w:fldCharType="separate"/>
      </w:r>
      <w:r>
        <w:t>24</w:t>
      </w:r>
      <w:r>
        <w:fldChar w:fldCharType="end"/>
      </w:r>
      <w:r>
        <w:fldChar w:fldCharType="end"/>
      </w:r>
    </w:p>
    <w:p>
      <w:pPr>
        <w:pStyle w:val="20"/>
        <w:tabs>
          <w:tab w:val="right" w:leader="dot" w:pos="9071"/>
        </w:tabs>
      </w:pPr>
      <w:r>
        <w:fldChar w:fldCharType="begin"/>
      </w:r>
      <w:r>
        <w:instrText xml:space="preserve"> HYPERLINK \l _Toc27 </w:instrText>
      </w:r>
      <w:r>
        <w:fldChar w:fldCharType="separate"/>
      </w:r>
      <w:r>
        <w:rPr>
          <w:rFonts w:hint="default"/>
          <w:lang w:val="pt-BR"/>
        </w:rPr>
        <w:t>3.2 Escolha dos componentes</w:t>
      </w:r>
      <w:r>
        <w:tab/>
      </w:r>
      <w:r>
        <w:fldChar w:fldCharType="begin"/>
      </w:r>
      <w:r>
        <w:instrText xml:space="preserve"> PAGEREF _Toc27 \h </w:instrText>
      </w:r>
      <w:r>
        <w:fldChar w:fldCharType="separate"/>
      </w:r>
      <w:r>
        <w:t>24</w:t>
      </w:r>
      <w:r>
        <w:fldChar w:fldCharType="end"/>
      </w:r>
      <w:r>
        <w:fldChar w:fldCharType="end"/>
      </w:r>
    </w:p>
    <w:p>
      <w:pPr>
        <w:pStyle w:val="40"/>
        <w:tabs>
          <w:tab w:val="right" w:leader="dot" w:pos="9071"/>
        </w:tabs>
      </w:pPr>
      <w:r>
        <w:fldChar w:fldCharType="begin"/>
      </w:r>
      <w:r>
        <w:instrText xml:space="preserve"> HYPERLINK \l _Toc9045 </w:instrText>
      </w:r>
      <w:r>
        <w:fldChar w:fldCharType="separate"/>
      </w:r>
      <w:r>
        <w:rPr>
          <w:rFonts w:hint="default"/>
          <w:lang w:val="pt-BR"/>
        </w:rPr>
        <w:t>3.2.1 Microcontrolador</w:t>
      </w:r>
      <w:r>
        <w:tab/>
      </w:r>
      <w:r>
        <w:fldChar w:fldCharType="begin"/>
      </w:r>
      <w:r>
        <w:instrText xml:space="preserve"> PAGEREF _Toc9045 \h </w:instrText>
      </w:r>
      <w:r>
        <w:fldChar w:fldCharType="separate"/>
      </w:r>
      <w:r>
        <w:t>24</w:t>
      </w:r>
      <w:r>
        <w:fldChar w:fldCharType="end"/>
      </w:r>
      <w:r>
        <w:fldChar w:fldCharType="end"/>
      </w:r>
    </w:p>
    <w:p>
      <w:pPr>
        <w:pStyle w:val="40"/>
        <w:tabs>
          <w:tab w:val="right" w:leader="dot" w:pos="9071"/>
        </w:tabs>
      </w:pPr>
      <w:r>
        <w:fldChar w:fldCharType="begin"/>
      </w:r>
      <w:r>
        <w:instrText xml:space="preserve"> HYPERLINK \l _Toc921 </w:instrText>
      </w:r>
      <w:r>
        <w:fldChar w:fldCharType="separate"/>
      </w:r>
      <w:r>
        <w:rPr>
          <w:rFonts w:hint="default"/>
          <w:lang w:val="pt-BR"/>
        </w:rPr>
        <w:t>3.2.2 Driver de controle do motore DC</w:t>
      </w:r>
      <w:r>
        <w:tab/>
      </w:r>
      <w:r>
        <w:fldChar w:fldCharType="begin"/>
      </w:r>
      <w:r>
        <w:instrText xml:space="preserve"> PAGEREF _Toc921 \h </w:instrText>
      </w:r>
      <w:r>
        <w:fldChar w:fldCharType="separate"/>
      </w:r>
      <w:r>
        <w:t>25</w:t>
      </w:r>
      <w:r>
        <w:fldChar w:fldCharType="end"/>
      </w:r>
      <w:r>
        <w:fldChar w:fldCharType="end"/>
      </w:r>
    </w:p>
    <w:p>
      <w:pPr>
        <w:pStyle w:val="43"/>
        <w:tabs>
          <w:tab w:val="right" w:leader="dot" w:pos="9071"/>
          <w:tab w:val="clear" w:pos="1474"/>
          <w:tab w:val="clear" w:pos="9061"/>
        </w:tabs>
      </w:pPr>
      <w:r>
        <w:fldChar w:fldCharType="begin"/>
      </w:r>
      <w:r>
        <w:instrText xml:space="preserve"> HYPERLINK \l _Toc2339 </w:instrText>
      </w:r>
      <w:r>
        <w:fldChar w:fldCharType="separate"/>
      </w:r>
      <w:r>
        <w:rPr>
          <w:rFonts w:hint="default"/>
          <w:szCs w:val="32"/>
        </w:rPr>
        <w:t xml:space="preserve">4. </w:t>
      </w:r>
      <w:r>
        <w:rPr>
          <w:rFonts w:hint="default"/>
          <w:lang w:val="pt-BR"/>
        </w:rPr>
        <w:t>DESENVOLVIMENTO</w:t>
      </w:r>
      <w:r>
        <w:tab/>
      </w:r>
      <w:r>
        <w:fldChar w:fldCharType="begin"/>
      </w:r>
      <w:r>
        <w:instrText xml:space="preserve"> PAGEREF _Toc2339 \h </w:instrText>
      </w:r>
      <w:r>
        <w:fldChar w:fldCharType="separate"/>
      </w:r>
      <w:r>
        <w:t>26</w:t>
      </w:r>
      <w:r>
        <w:fldChar w:fldCharType="end"/>
      </w:r>
      <w:r>
        <w:fldChar w:fldCharType="end"/>
      </w:r>
    </w:p>
    <w:p>
      <w:pPr>
        <w:pStyle w:val="20"/>
        <w:tabs>
          <w:tab w:val="right" w:leader="dot" w:pos="9071"/>
        </w:tabs>
      </w:pPr>
      <w:r>
        <w:fldChar w:fldCharType="begin"/>
      </w:r>
      <w:r>
        <w:instrText xml:space="preserve"> HYPERLINK \l _Toc14579 </w:instrText>
      </w:r>
      <w:r>
        <w:fldChar w:fldCharType="separate"/>
      </w:r>
      <w:r>
        <w:rPr>
          <w:rFonts w:hint="default"/>
          <w:lang w:val="pt-BR"/>
        </w:rPr>
        <w:t>4.1 Sistema de Hardware</w:t>
      </w:r>
      <w:r>
        <w:tab/>
      </w:r>
      <w:r>
        <w:fldChar w:fldCharType="begin"/>
      </w:r>
      <w:r>
        <w:instrText xml:space="preserve"> PAGEREF _Toc14579 \h </w:instrText>
      </w:r>
      <w:r>
        <w:fldChar w:fldCharType="separate"/>
      </w:r>
      <w:r>
        <w:t>26</w:t>
      </w:r>
      <w:r>
        <w:fldChar w:fldCharType="end"/>
      </w:r>
      <w:r>
        <w:fldChar w:fldCharType="end"/>
      </w:r>
    </w:p>
    <w:p>
      <w:pPr>
        <w:pStyle w:val="40"/>
        <w:tabs>
          <w:tab w:val="right" w:leader="dot" w:pos="9071"/>
        </w:tabs>
      </w:pPr>
      <w:r>
        <w:fldChar w:fldCharType="begin"/>
      </w:r>
      <w:r>
        <w:instrText xml:space="preserve"> HYPERLINK \l _Toc3563 </w:instrText>
      </w:r>
      <w:r>
        <w:fldChar w:fldCharType="separate"/>
      </w:r>
      <w:r>
        <w:rPr>
          <w:rFonts w:hint="default"/>
          <w:lang w:val="pt-BR"/>
        </w:rPr>
        <w:t>4.1.1 Sistema de gerenciamento e distribuição de energia</w:t>
      </w:r>
      <w:r>
        <w:tab/>
      </w:r>
      <w:r>
        <w:fldChar w:fldCharType="begin"/>
      </w:r>
      <w:r>
        <w:instrText xml:space="preserve"> PAGEREF _Toc3563 \h </w:instrText>
      </w:r>
      <w:r>
        <w:fldChar w:fldCharType="separate"/>
      </w:r>
      <w:r>
        <w:t>26</w:t>
      </w:r>
      <w:r>
        <w:fldChar w:fldCharType="end"/>
      </w:r>
      <w:r>
        <w:fldChar w:fldCharType="end"/>
      </w:r>
    </w:p>
    <w:p>
      <w:pPr>
        <w:pStyle w:val="40"/>
        <w:tabs>
          <w:tab w:val="right" w:leader="dot" w:pos="9071"/>
        </w:tabs>
      </w:pPr>
      <w:r>
        <w:fldChar w:fldCharType="begin"/>
      </w:r>
      <w:r>
        <w:instrText xml:space="preserve"> HYPERLINK \l _Toc12477 </w:instrText>
      </w:r>
      <w:r>
        <w:fldChar w:fldCharType="separate"/>
      </w:r>
      <w:r>
        <w:rPr>
          <w:rFonts w:hint="default"/>
          <w:lang w:val="pt-BR"/>
        </w:rPr>
        <w:t>4.1.2 Sistema microprocessador e conversor serial para atualização de hardware;</w:t>
      </w:r>
      <w:r>
        <w:tab/>
      </w:r>
      <w:r>
        <w:fldChar w:fldCharType="begin"/>
      </w:r>
      <w:r>
        <w:instrText xml:space="preserve"> PAGEREF _Toc12477 \h </w:instrText>
      </w:r>
      <w:r>
        <w:fldChar w:fldCharType="separate"/>
      </w:r>
      <w:r>
        <w:t>32</w:t>
      </w:r>
      <w:r>
        <w:fldChar w:fldCharType="end"/>
      </w:r>
      <w:r>
        <w:fldChar w:fldCharType="end"/>
      </w:r>
    </w:p>
    <w:p>
      <w:pPr>
        <w:pStyle w:val="40"/>
        <w:tabs>
          <w:tab w:val="right" w:leader="dot" w:pos="9071"/>
        </w:tabs>
      </w:pPr>
      <w:r>
        <w:fldChar w:fldCharType="begin"/>
      </w:r>
      <w:r>
        <w:instrText xml:space="preserve"> HYPERLINK \l _Toc13893 </w:instrText>
      </w:r>
      <w:r>
        <w:fldChar w:fldCharType="separate"/>
      </w:r>
      <w:r>
        <w:rPr>
          <w:rFonts w:hint="default"/>
          <w:lang w:val="pt-BR"/>
        </w:rPr>
        <w:t>4.1.3 Sistema de controle do motor DC;</w:t>
      </w:r>
      <w:r>
        <w:tab/>
      </w:r>
      <w:r>
        <w:fldChar w:fldCharType="begin"/>
      </w:r>
      <w:r>
        <w:instrText xml:space="preserve"> PAGEREF _Toc13893 \h </w:instrText>
      </w:r>
      <w:r>
        <w:fldChar w:fldCharType="separate"/>
      </w:r>
      <w:r>
        <w:t>34</w:t>
      </w:r>
      <w:r>
        <w:fldChar w:fldCharType="end"/>
      </w:r>
      <w:r>
        <w:fldChar w:fldCharType="end"/>
      </w:r>
    </w:p>
    <w:p>
      <w:pPr>
        <w:pStyle w:val="40"/>
        <w:tabs>
          <w:tab w:val="right" w:leader="dot" w:pos="9071"/>
        </w:tabs>
      </w:pPr>
      <w:r>
        <w:fldChar w:fldCharType="begin"/>
      </w:r>
      <w:r>
        <w:instrText xml:space="preserve"> HYPERLINK \l _Toc8737 </w:instrText>
      </w:r>
      <w:r>
        <w:fldChar w:fldCharType="separate"/>
      </w:r>
      <w:r>
        <w:rPr>
          <w:rFonts w:hint="default"/>
          <w:lang w:val="pt-BR"/>
        </w:rPr>
        <w:t>4.1.4 Sistema de comunicação com sensor de posição angular;</w:t>
      </w:r>
      <w:r>
        <w:tab/>
      </w:r>
      <w:r>
        <w:fldChar w:fldCharType="begin"/>
      </w:r>
      <w:r>
        <w:instrText xml:space="preserve"> PAGEREF _Toc8737 \h </w:instrText>
      </w:r>
      <w:r>
        <w:fldChar w:fldCharType="separate"/>
      </w:r>
      <w:r>
        <w:t>35</w:t>
      </w:r>
      <w:r>
        <w:fldChar w:fldCharType="end"/>
      </w:r>
      <w:r>
        <w:fldChar w:fldCharType="end"/>
      </w:r>
    </w:p>
    <w:p>
      <w:pPr>
        <w:pStyle w:val="40"/>
        <w:tabs>
          <w:tab w:val="right" w:leader="dot" w:pos="9071"/>
        </w:tabs>
      </w:pPr>
      <w:r>
        <w:fldChar w:fldCharType="begin"/>
      </w:r>
      <w:r>
        <w:instrText xml:space="preserve"> HYPERLINK \l _Toc21987 </w:instrText>
      </w:r>
      <w:r>
        <w:fldChar w:fldCharType="separate"/>
      </w:r>
      <w:r>
        <w:rPr>
          <w:rFonts w:hint="default"/>
          <w:lang w:val="pt-BR"/>
        </w:rPr>
        <w:t>4.1.5 Sistema de armazenamento das variáveis de processo;</w:t>
      </w:r>
      <w:r>
        <w:tab/>
      </w:r>
      <w:r>
        <w:fldChar w:fldCharType="begin"/>
      </w:r>
      <w:r>
        <w:instrText xml:space="preserve"> PAGEREF _Toc21987 \h </w:instrText>
      </w:r>
      <w:r>
        <w:fldChar w:fldCharType="separate"/>
      </w:r>
      <w:r>
        <w:t>36</w:t>
      </w:r>
      <w:r>
        <w:fldChar w:fldCharType="end"/>
      </w:r>
      <w:r>
        <w:fldChar w:fldCharType="end"/>
      </w:r>
    </w:p>
    <w:p>
      <w:pPr>
        <w:pStyle w:val="40"/>
        <w:tabs>
          <w:tab w:val="right" w:leader="dot" w:pos="9071"/>
        </w:tabs>
      </w:pPr>
      <w:r>
        <w:fldChar w:fldCharType="begin"/>
      </w:r>
      <w:r>
        <w:instrText xml:space="preserve"> HYPERLINK \l _Toc20108 </w:instrText>
      </w:r>
      <w:r>
        <w:fldChar w:fldCharType="separate"/>
      </w:r>
      <w:r>
        <w:rPr>
          <w:rFonts w:hint="default"/>
          <w:lang w:val="pt-BR"/>
        </w:rPr>
        <w:t>4.1.6 Sistema de interface com conexões externas;</w:t>
      </w:r>
      <w:r>
        <w:tab/>
      </w:r>
      <w:r>
        <w:fldChar w:fldCharType="begin"/>
      </w:r>
      <w:r>
        <w:instrText xml:space="preserve"> PAGEREF _Toc20108 \h </w:instrText>
      </w:r>
      <w:r>
        <w:fldChar w:fldCharType="separate"/>
      </w:r>
      <w:r>
        <w:t>37</w:t>
      </w:r>
      <w:r>
        <w:fldChar w:fldCharType="end"/>
      </w:r>
      <w:r>
        <w:fldChar w:fldCharType="end"/>
      </w:r>
    </w:p>
    <w:p>
      <w:pPr>
        <w:pStyle w:val="20"/>
        <w:tabs>
          <w:tab w:val="right" w:leader="dot" w:pos="9071"/>
        </w:tabs>
      </w:pPr>
      <w:r>
        <w:fldChar w:fldCharType="begin"/>
      </w:r>
      <w:r>
        <w:instrText xml:space="preserve"> HYPERLINK \l _Toc31475 </w:instrText>
      </w:r>
      <w:r>
        <w:fldChar w:fldCharType="separate"/>
      </w:r>
      <w:r>
        <w:rPr>
          <w:rFonts w:hint="default"/>
          <w:lang w:val="pt-BR"/>
        </w:rPr>
        <w:t>4.2 Arquitetura de rede</w:t>
      </w:r>
      <w:r>
        <w:tab/>
      </w:r>
      <w:r>
        <w:fldChar w:fldCharType="begin"/>
      </w:r>
      <w:r>
        <w:instrText xml:space="preserve"> PAGEREF _Toc31475 \h </w:instrText>
      </w:r>
      <w:r>
        <w:fldChar w:fldCharType="separate"/>
      </w:r>
      <w:r>
        <w:t>37</w:t>
      </w:r>
      <w:r>
        <w:fldChar w:fldCharType="end"/>
      </w:r>
      <w:r>
        <w:fldChar w:fldCharType="end"/>
      </w:r>
    </w:p>
    <w:p>
      <w:pPr>
        <w:pStyle w:val="43"/>
        <w:tabs>
          <w:tab w:val="right" w:leader="dot" w:pos="9071"/>
          <w:tab w:val="clear" w:pos="1474"/>
          <w:tab w:val="clear" w:pos="9061"/>
        </w:tabs>
      </w:pPr>
      <w:r>
        <w:fldChar w:fldCharType="begin"/>
      </w:r>
      <w:r>
        <w:instrText xml:space="preserve"> HYPERLINK \l _Toc31748 </w:instrText>
      </w:r>
      <w:r>
        <w:fldChar w:fldCharType="separate"/>
      </w:r>
      <w:r>
        <w:rPr>
          <w:rFonts w:hint="default"/>
          <w:bCs/>
          <w:iCs/>
          <w:caps w:val="0"/>
          <w:szCs w:val="32"/>
        </w:rPr>
        <w:t xml:space="preserve">5. </w:t>
      </w:r>
      <w:r>
        <w:t xml:space="preserve"> Resultados</w:t>
      </w:r>
      <w:r>
        <w:tab/>
      </w:r>
      <w:r>
        <w:fldChar w:fldCharType="begin"/>
      </w:r>
      <w:r>
        <w:instrText xml:space="preserve"> PAGEREF _Toc31748 \h </w:instrText>
      </w:r>
      <w:r>
        <w:fldChar w:fldCharType="separate"/>
      </w:r>
      <w:r>
        <w:t>38</w:t>
      </w:r>
      <w:r>
        <w:fldChar w:fldCharType="end"/>
      </w:r>
      <w:r>
        <w:fldChar w:fldCharType="end"/>
      </w:r>
    </w:p>
    <w:p>
      <w:pPr>
        <w:pStyle w:val="20"/>
        <w:tabs>
          <w:tab w:val="right" w:leader="dot" w:pos="9071"/>
        </w:tabs>
      </w:pPr>
      <w:r>
        <w:fldChar w:fldCharType="begin"/>
      </w:r>
      <w:r>
        <w:instrText xml:space="preserve"> HYPERLINK \l _Toc18865 </w:instrText>
      </w:r>
      <w:r>
        <w:fldChar w:fldCharType="separate"/>
      </w:r>
      <w:r>
        <w:rPr>
          <w:rFonts w:hint="default"/>
          <w:lang w:val="pt-BR"/>
        </w:rPr>
        <w:t>5.1 Comunicação com o sistema</w:t>
      </w:r>
      <w:r>
        <w:tab/>
      </w:r>
      <w:r>
        <w:fldChar w:fldCharType="begin"/>
      </w:r>
      <w:r>
        <w:instrText xml:space="preserve"> PAGEREF _Toc18865 \h </w:instrText>
      </w:r>
      <w:r>
        <w:fldChar w:fldCharType="separate"/>
      </w:r>
      <w:r>
        <w:t>38</w:t>
      </w:r>
      <w:r>
        <w:fldChar w:fldCharType="end"/>
      </w:r>
      <w:r>
        <w:fldChar w:fldCharType="end"/>
      </w:r>
    </w:p>
    <w:p>
      <w:pPr>
        <w:pStyle w:val="43"/>
        <w:tabs>
          <w:tab w:val="right" w:leader="dot" w:pos="9071"/>
          <w:tab w:val="clear" w:pos="1474"/>
          <w:tab w:val="clear" w:pos="9061"/>
        </w:tabs>
      </w:pPr>
      <w:r>
        <w:fldChar w:fldCharType="begin"/>
      </w:r>
      <w:r>
        <w:instrText xml:space="preserve"> HYPERLINK \l _Toc762 </w:instrText>
      </w:r>
      <w:r>
        <w:fldChar w:fldCharType="separate"/>
      </w:r>
      <w:r>
        <w:rPr>
          <w:rFonts w:hint="default"/>
          <w:szCs w:val="32"/>
        </w:rPr>
        <w:t xml:space="preserve">6. </w:t>
      </w:r>
      <w:r>
        <w:t>Discussão</w:t>
      </w:r>
      <w:r>
        <w:tab/>
      </w:r>
      <w:r>
        <w:fldChar w:fldCharType="begin"/>
      </w:r>
      <w:r>
        <w:instrText xml:space="preserve"> PAGEREF _Toc762 \h </w:instrText>
      </w:r>
      <w:r>
        <w:fldChar w:fldCharType="separate"/>
      </w:r>
      <w:r>
        <w:t>39</w:t>
      </w:r>
      <w:r>
        <w:fldChar w:fldCharType="end"/>
      </w:r>
      <w:r>
        <w:fldChar w:fldCharType="end"/>
      </w:r>
    </w:p>
    <w:p>
      <w:pPr>
        <w:pStyle w:val="20"/>
        <w:tabs>
          <w:tab w:val="right" w:leader="dot" w:pos="9071"/>
        </w:tabs>
      </w:pPr>
      <w:r>
        <w:fldChar w:fldCharType="begin"/>
      </w:r>
      <w:r>
        <w:instrText xml:space="preserve"> HYPERLINK \l _Toc29026 </w:instrText>
      </w:r>
      <w:r>
        <w:fldChar w:fldCharType="separate"/>
      </w:r>
      <w:r>
        <w:rPr>
          <w:rFonts w:hint="default"/>
        </w:rPr>
        <w:t xml:space="preserve">6.1 </w:t>
      </w:r>
      <w:r>
        <w:t>Interpretação dos resultados</w:t>
      </w:r>
      <w:r>
        <w:tab/>
      </w:r>
      <w:r>
        <w:fldChar w:fldCharType="begin"/>
      </w:r>
      <w:r>
        <w:instrText xml:space="preserve"> PAGEREF _Toc29026 \h </w:instrText>
      </w:r>
      <w:r>
        <w:fldChar w:fldCharType="separate"/>
      </w:r>
      <w:r>
        <w:t>39</w:t>
      </w:r>
      <w:r>
        <w:fldChar w:fldCharType="end"/>
      </w:r>
      <w:r>
        <w:fldChar w:fldCharType="end"/>
      </w:r>
    </w:p>
    <w:p>
      <w:pPr>
        <w:pStyle w:val="20"/>
        <w:tabs>
          <w:tab w:val="right" w:leader="dot" w:pos="9071"/>
        </w:tabs>
      </w:pPr>
      <w:r>
        <w:fldChar w:fldCharType="begin"/>
      </w:r>
      <w:r>
        <w:instrText xml:space="preserve"> HYPERLINK \l _Toc5071 </w:instrText>
      </w:r>
      <w:r>
        <w:fldChar w:fldCharType="separate"/>
      </w:r>
      <w:r>
        <w:rPr>
          <w:rFonts w:hint="default"/>
        </w:rPr>
        <w:t xml:space="preserve">6.2 </w:t>
      </w:r>
      <w:r>
        <w:t>Implicações teóricas da pesquisa</w:t>
      </w:r>
      <w:r>
        <w:tab/>
      </w:r>
      <w:r>
        <w:fldChar w:fldCharType="begin"/>
      </w:r>
      <w:r>
        <w:instrText xml:space="preserve"> PAGEREF _Toc5071 \h </w:instrText>
      </w:r>
      <w:r>
        <w:fldChar w:fldCharType="separate"/>
      </w:r>
      <w:r>
        <w:t>39</w:t>
      </w:r>
      <w:r>
        <w:fldChar w:fldCharType="end"/>
      </w:r>
      <w:r>
        <w:fldChar w:fldCharType="end"/>
      </w:r>
    </w:p>
    <w:p>
      <w:pPr>
        <w:pStyle w:val="20"/>
        <w:tabs>
          <w:tab w:val="right" w:leader="dot" w:pos="9071"/>
        </w:tabs>
      </w:pPr>
      <w:r>
        <w:fldChar w:fldCharType="begin"/>
      </w:r>
      <w:r>
        <w:instrText xml:space="preserve"> HYPERLINK \l _Toc28239 </w:instrText>
      </w:r>
      <w:r>
        <w:fldChar w:fldCharType="separate"/>
      </w:r>
      <w:r>
        <w:rPr>
          <w:rFonts w:hint="default"/>
        </w:rPr>
        <w:t xml:space="preserve">6.3 </w:t>
      </w:r>
      <w:r>
        <w:t>Confiança estimada da conclusão</w:t>
      </w:r>
      <w:r>
        <w:tab/>
      </w:r>
      <w:r>
        <w:fldChar w:fldCharType="begin"/>
      </w:r>
      <w:r>
        <w:instrText xml:space="preserve"> PAGEREF _Toc28239 \h </w:instrText>
      </w:r>
      <w:r>
        <w:fldChar w:fldCharType="separate"/>
      </w:r>
      <w:r>
        <w:t>39</w:t>
      </w:r>
      <w:r>
        <w:fldChar w:fldCharType="end"/>
      </w:r>
      <w:r>
        <w:fldChar w:fldCharType="end"/>
      </w:r>
    </w:p>
    <w:p>
      <w:pPr>
        <w:pStyle w:val="20"/>
        <w:tabs>
          <w:tab w:val="right" w:leader="dot" w:pos="9071"/>
        </w:tabs>
      </w:pPr>
      <w:r>
        <w:fldChar w:fldCharType="begin"/>
      </w:r>
      <w:r>
        <w:instrText xml:space="preserve"> HYPERLINK \l _Toc14696 </w:instrText>
      </w:r>
      <w:r>
        <w:fldChar w:fldCharType="separate"/>
      </w:r>
      <w:r>
        <w:rPr>
          <w:rFonts w:hint="default"/>
        </w:rPr>
        <w:t xml:space="preserve">6.4 </w:t>
      </w:r>
      <w:r>
        <w:t>Restrições de projeto</w:t>
      </w:r>
      <w:r>
        <w:tab/>
      </w:r>
      <w:r>
        <w:fldChar w:fldCharType="begin"/>
      </w:r>
      <w:r>
        <w:instrText xml:space="preserve"> PAGEREF _Toc14696 \h </w:instrText>
      </w:r>
      <w:r>
        <w:fldChar w:fldCharType="separate"/>
      </w:r>
      <w:r>
        <w:t>39</w:t>
      </w:r>
      <w:r>
        <w:fldChar w:fldCharType="end"/>
      </w:r>
      <w:r>
        <w:fldChar w:fldCharType="end"/>
      </w:r>
    </w:p>
    <w:p>
      <w:pPr>
        <w:pStyle w:val="20"/>
        <w:tabs>
          <w:tab w:val="right" w:leader="dot" w:pos="9071"/>
        </w:tabs>
      </w:pPr>
      <w:r>
        <w:fldChar w:fldCharType="begin"/>
      </w:r>
      <w:r>
        <w:instrText xml:space="preserve"> HYPERLINK \l _Toc10366 </w:instrText>
      </w:r>
      <w:r>
        <w:fldChar w:fldCharType="separate"/>
      </w:r>
      <w:r>
        <w:rPr>
          <w:rFonts w:hint="default"/>
        </w:rPr>
        <w:t xml:space="preserve">6.5 </w:t>
      </w:r>
      <w:r>
        <w:t>Recomendações para pesquisas futuras</w:t>
      </w:r>
      <w:r>
        <w:tab/>
      </w:r>
      <w:r>
        <w:fldChar w:fldCharType="begin"/>
      </w:r>
      <w:r>
        <w:instrText xml:space="preserve"> PAGEREF _Toc10366 \h </w:instrText>
      </w:r>
      <w:r>
        <w:fldChar w:fldCharType="separate"/>
      </w:r>
      <w:r>
        <w:t>39</w:t>
      </w:r>
      <w:r>
        <w:fldChar w:fldCharType="end"/>
      </w:r>
      <w:r>
        <w:fldChar w:fldCharType="end"/>
      </w:r>
    </w:p>
    <w:p>
      <w:pPr>
        <w:pStyle w:val="43"/>
        <w:tabs>
          <w:tab w:val="right" w:leader="dot" w:pos="9071"/>
          <w:tab w:val="clear" w:pos="1474"/>
          <w:tab w:val="clear" w:pos="9061"/>
        </w:tabs>
      </w:pPr>
      <w:r>
        <w:fldChar w:fldCharType="begin"/>
      </w:r>
      <w:r>
        <w:instrText xml:space="preserve"> HYPERLINK \l _Toc2441 </w:instrText>
      </w:r>
      <w:r>
        <w:fldChar w:fldCharType="separate"/>
      </w:r>
      <w:r>
        <w:t>Conclusão</w:t>
      </w:r>
      <w:r>
        <w:tab/>
      </w:r>
      <w:r>
        <w:fldChar w:fldCharType="begin"/>
      </w:r>
      <w:r>
        <w:instrText xml:space="preserve"> PAGEREF _Toc2441 \h </w:instrText>
      </w:r>
      <w:r>
        <w:fldChar w:fldCharType="separate"/>
      </w:r>
      <w:r>
        <w:t>40</w:t>
      </w:r>
      <w:r>
        <w:fldChar w:fldCharType="end"/>
      </w:r>
      <w:r>
        <w:fldChar w:fldCharType="end"/>
      </w:r>
    </w:p>
    <w:p>
      <w:pPr>
        <w:pStyle w:val="43"/>
        <w:tabs>
          <w:tab w:val="right" w:leader="dot" w:pos="9071"/>
          <w:tab w:val="clear" w:pos="1474"/>
          <w:tab w:val="clear" w:pos="9061"/>
        </w:tabs>
      </w:pPr>
      <w:r>
        <w:fldChar w:fldCharType="begin"/>
      </w:r>
      <w:r>
        <w:instrText xml:space="preserve"> HYPERLINK \l _Toc15666 </w:instrText>
      </w:r>
      <w:r>
        <w:fldChar w:fldCharType="separate"/>
      </w:r>
      <w:r>
        <w:t>BibliografiaS</w:t>
      </w:r>
      <w:r>
        <w:tab/>
      </w:r>
      <w:r>
        <w:fldChar w:fldCharType="begin"/>
      </w:r>
      <w:r>
        <w:instrText xml:space="preserve"> PAGEREF _Toc15666 \h </w:instrText>
      </w:r>
      <w:r>
        <w:fldChar w:fldCharType="separate"/>
      </w:r>
      <w:r>
        <w:t>41</w:t>
      </w:r>
      <w:r>
        <w:fldChar w:fldCharType="end"/>
      </w:r>
      <w:r>
        <w:fldChar w:fldCharType="end"/>
      </w:r>
    </w:p>
    <w:p>
      <w:pPr>
        <w:pStyle w:val="20"/>
        <w:tabs>
          <w:tab w:val="right" w:leader="dot" w:pos="9071"/>
        </w:tabs>
      </w:pPr>
      <w:r>
        <w:fldChar w:fldCharType="begin"/>
      </w:r>
      <w:r>
        <w:instrText xml:space="preserve"> HYPERLINK \l _Toc14536 </w:instrText>
      </w:r>
      <w:r>
        <w:fldChar w:fldCharType="separate"/>
      </w:r>
      <w:r>
        <w:rPr>
          <w:rFonts w:hint="default"/>
        </w:rPr>
        <w:t xml:space="preserve">6.6 </w:t>
      </w:r>
      <w:r>
        <w:t>Introdução</w:t>
      </w:r>
      <w:r>
        <w:tab/>
      </w:r>
      <w:r>
        <w:fldChar w:fldCharType="begin"/>
      </w:r>
      <w:r>
        <w:instrText xml:space="preserve"> PAGEREF _Toc14536 \h </w:instrText>
      </w:r>
      <w:r>
        <w:fldChar w:fldCharType="separate"/>
      </w:r>
      <w:r>
        <w:t>41</w:t>
      </w:r>
      <w:r>
        <w:fldChar w:fldCharType="end"/>
      </w:r>
      <w:r>
        <w:fldChar w:fldCharType="end"/>
      </w:r>
    </w:p>
    <w:p>
      <w:pPr>
        <w:pStyle w:val="20"/>
        <w:tabs>
          <w:tab w:val="right" w:leader="dot" w:pos="9071"/>
        </w:tabs>
      </w:pPr>
      <w:r>
        <w:fldChar w:fldCharType="begin"/>
      </w:r>
      <w:r>
        <w:instrText xml:space="preserve"> HYPERLINK \l _Toc29057 </w:instrText>
      </w:r>
      <w:r>
        <w:fldChar w:fldCharType="separate"/>
      </w:r>
      <w:r>
        <w:rPr>
          <w:rFonts w:hint="default"/>
          <w:shd w:val="clear" w:fill="FFFFFF"/>
        </w:rPr>
        <w:t xml:space="preserve">6.7 </w:t>
      </w:r>
      <w:r>
        <w:rPr>
          <w:shd w:val="clear" w:color="auto" w:fill="FFFFFF"/>
        </w:rPr>
        <w:t>Revisão bibliográfica</w:t>
      </w:r>
      <w:r>
        <w:tab/>
      </w:r>
      <w:r>
        <w:fldChar w:fldCharType="begin"/>
      </w:r>
      <w:r>
        <w:instrText xml:space="preserve"> PAGEREF _Toc29057 \h </w:instrText>
      </w:r>
      <w:r>
        <w:fldChar w:fldCharType="separate"/>
      </w:r>
      <w:r>
        <w:t>42</w:t>
      </w:r>
      <w:r>
        <w:fldChar w:fldCharType="end"/>
      </w:r>
      <w:r>
        <w:fldChar w:fldCharType="end"/>
      </w:r>
    </w:p>
    <w:p>
      <w:pPr>
        <w:pStyle w:val="43"/>
        <w:tabs>
          <w:tab w:val="right" w:leader="dot" w:pos="9071"/>
          <w:tab w:val="clear" w:pos="1474"/>
          <w:tab w:val="clear" w:pos="9061"/>
        </w:tabs>
      </w:pPr>
      <w:r>
        <w:fldChar w:fldCharType="begin"/>
      </w:r>
      <w:r>
        <w:instrText xml:space="preserve"> HYPERLINK \l _Toc14168 </w:instrText>
      </w:r>
      <w:r>
        <w:fldChar w:fldCharType="separate"/>
      </w:r>
      <w:r>
        <w:rPr>
          <w:rFonts w:hint="default"/>
          <w:lang w:val="pt-BR" w:eastAsia="en-US"/>
        </w:rPr>
        <w:t>MATERIAIS E MÈTODOS - ATUADORES</w:t>
      </w:r>
      <w:r>
        <w:tab/>
      </w:r>
      <w:r>
        <w:fldChar w:fldCharType="begin"/>
      </w:r>
      <w:r>
        <w:instrText xml:space="preserve"> PAGEREF _Toc14168 \h </w:instrText>
      </w:r>
      <w:r>
        <w:fldChar w:fldCharType="separate"/>
      </w:r>
      <w:r>
        <w:t>42</w:t>
      </w:r>
      <w:r>
        <w:fldChar w:fldCharType="end"/>
      </w:r>
      <w:r>
        <w:fldChar w:fldCharType="end"/>
      </w:r>
    </w:p>
    <w:p>
      <w:pPr>
        <w:pStyle w:val="43"/>
        <w:tabs>
          <w:tab w:val="right" w:leader="dot" w:pos="9071"/>
          <w:tab w:val="clear" w:pos="1474"/>
          <w:tab w:val="clear" w:pos="9061"/>
        </w:tabs>
      </w:pPr>
      <w:r>
        <w:fldChar w:fldCharType="begin"/>
      </w:r>
      <w:r>
        <w:instrText xml:space="preserve"> HYPERLINK \l _Toc32382 </w:instrText>
      </w:r>
      <w:r>
        <w:fldChar w:fldCharType="separate"/>
      </w:r>
      <w:r>
        <w:rPr>
          <w:lang w:eastAsia="en-US"/>
        </w:rPr>
        <w:t>ANEXO</w:t>
      </w:r>
      <w:r>
        <w:tab/>
      </w:r>
      <w:r>
        <w:fldChar w:fldCharType="begin"/>
      </w:r>
      <w:r>
        <w:instrText xml:space="preserve"> PAGEREF _Toc32382 \h </w:instrText>
      </w:r>
      <w:r>
        <w:fldChar w:fldCharType="separate"/>
      </w:r>
      <w:r>
        <w:t>46</w:t>
      </w:r>
      <w:r>
        <w:fldChar w:fldCharType="end"/>
      </w:r>
      <w:r>
        <w:fldChar w:fldCharType="end"/>
      </w:r>
    </w:p>
    <w:p>
      <w:pPr>
        <w:pStyle w:val="43"/>
        <w:tabs>
          <w:tab w:val="right" w:leader="dot" w:pos="9071"/>
          <w:tab w:val="clear" w:pos="1474"/>
          <w:tab w:val="clear" w:pos="9061"/>
        </w:tabs>
      </w:pPr>
      <w:r>
        <w:fldChar w:fldCharType="begin"/>
      </w:r>
      <w:r>
        <w:instrText xml:space="preserve"> HYPERLINK \l _Toc25857 </w:instrText>
      </w:r>
      <w:r>
        <w:fldChar w:fldCharType="separate"/>
      </w:r>
      <w:r>
        <w:t>aPÊNDICE</w:t>
      </w:r>
      <w:r>
        <w:tab/>
      </w:r>
      <w:r>
        <w:fldChar w:fldCharType="begin"/>
      </w:r>
      <w:r>
        <w:instrText xml:space="preserve"> PAGEREF _Toc25857 \h </w:instrText>
      </w:r>
      <w:r>
        <w:fldChar w:fldCharType="separate"/>
      </w:r>
      <w:r>
        <w:t>47</w:t>
      </w:r>
      <w:r>
        <w:fldChar w:fldCharType="end"/>
      </w:r>
      <w:r>
        <w:fldChar w:fldCharType="end"/>
      </w:r>
    </w:p>
    <w:p>
      <w:pPr>
        <w:pStyle w:val="43"/>
        <w:tabs>
          <w:tab w:val="right" w:leader="dot" w:pos="9071"/>
          <w:tab w:val="clear" w:pos="1474"/>
          <w:tab w:val="clear" w:pos="9061"/>
        </w:tabs>
      </w:pPr>
      <w:r>
        <w:fldChar w:fldCharType="begin"/>
      </w:r>
      <w:r>
        <w:instrText xml:space="preserve"> HYPERLINK \l _Toc11205 </w:instrText>
      </w:r>
      <w:r>
        <w:fldChar w:fldCharType="separate"/>
      </w:r>
      <w:r>
        <w:tab/>
      </w:r>
      <w:r>
        <w:fldChar w:fldCharType="begin"/>
      </w:r>
      <w:r>
        <w:instrText xml:space="preserve"> PAGEREF _Toc11205 \h </w:instrText>
      </w:r>
      <w:r>
        <w:fldChar w:fldCharType="separate"/>
      </w:r>
      <w:r>
        <w:t>47</w:t>
      </w:r>
      <w:r>
        <w:fldChar w:fldCharType="end"/>
      </w:r>
      <w:r>
        <w:fldChar w:fldCharType="end"/>
      </w:r>
    </w:p>
    <w:p>
      <w:pPr>
        <w:pStyle w:val="40"/>
        <w:tabs>
          <w:tab w:val="left" w:pos="960"/>
          <w:tab w:val="right" w:leader="dot" w:pos="9061"/>
        </w:tabs>
      </w:pPr>
      <w:r>
        <w:fldChar w:fldCharType="end"/>
      </w:r>
      <w:r>
        <w:rPr>
          <w:sz w:val="28"/>
          <w:szCs w:val="28"/>
          <w:lang w:eastAsia="en-US"/>
        </w:rPr>
        <w:t xml:space="preserve"> </w:t>
      </w:r>
    </w:p>
    <w:p>
      <w:pPr>
        <w:pStyle w:val="33"/>
        <w:spacing w:line="240" w:lineRule="auto"/>
        <w:rPr>
          <w:sz w:val="22"/>
          <w:szCs w:val="22"/>
        </w:rPr>
        <w:sectPr>
          <w:headerReference r:id="rId5" w:type="default"/>
          <w:pgSz w:w="11906" w:h="16838"/>
          <w:pgMar w:top="1701" w:right="1134" w:bottom="1134" w:left="1701" w:header="1134" w:footer="709" w:gutter="0"/>
          <w:pgNumType w:start="0"/>
          <w:cols w:space="708" w:num="1"/>
          <w:docGrid w:linePitch="360" w:charSpace="0"/>
        </w:sectPr>
      </w:pPr>
    </w:p>
    <w:p>
      <w:pPr>
        <w:pStyle w:val="2"/>
        <w:pageBreakBefore/>
        <w:ind w:left="357" w:hanging="357"/>
      </w:pPr>
      <w:bookmarkStart w:id="0" w:name="_Toc18675"/>
      <w:r>
        <mc:AlternateContent>
          <mc:Choice Requires="wps">
            <w:drawing>
              <wp:anchor distT="0" distB="0" distL="114300" distR="114300" simplePos="0" relativeHeight="251659264" behindDoc="0" locked="1" layoutInCell="1" allowOverlap="1">
                <wp:simplePos x="0" y="0"/>
                <wp:positionH relativeFrom="column">
                  <wp:posOffset>5257800</wp:posOffset>
                </wp:positionH>
                <wp:positionV relativeFrom="paragraph">
                  <wp:posOffset>-7309485</wp:posOffset>
                </wp:positionV>
                <wp:extent cx="800100" cy="685800"/>
                <wp:effectExtent l="0" t="0" r="7620" b="0"/>
                <wp:wrapNone/>
                <wp:docPr id="3" name="Text Box 198"/>
                <wp:cNvGraphicFramePr/>
                <a:graphic xmlns:a="http://schemas.openxmlformats.org/drawingml/2006/main">
                  <a:graphicData uri="http://schemas.microsoft.com/office/word/2010/wordprocessingShape">
                    <wps:wsp>
                      <wps:cNvSpPr txBox="1">
                        <a:spLocks noChangeArrowheads="1"/>
                      </wps:cNvSpPr>
                      <wps:spPr bwMode="auto">
                        <a:xfrm>
                          <a:off x="0" y="0"/>
                          <a:ext cx="800100" cy="685800"/>
                        </a:xfrm>
                        <a:prstGeom prst="rect">
                          <a:avLst/>
                        </a:prstGeom>
                        <a:solidFill>
                          <a:srgbClr val="FFFFFF"/>
                        </a:solidFill>
                        <a:ln>
                          <a:noFill/>
                        </a:ln>
                        <a:effectLst/>
                      </wps:spPr>
                      <wps:txbx>
                        <w:txbxContent>
                          <w:p/>
                        </w:txbxContent>
                      </wps:txbx>
                      <wps:bodyPr rot="0" vert="horz" wrap="square" lIns="0" tIns="0" rIns="0" bIns="0" anchor="t" anchorCtr="0" upright="1">
                        <a:noAutofit/>
                      </wps:bodyPr>
                    </wps:wsp>
                  </a:graphicData>
                </a:graphic>
              </wp:anchor>
            </w:drawing>
          </mc:Choice>
          <mc:Fallback>
            <w:pict>
              <v:shape id="Text Box 198" o:spid="_x0000_s1026" o:spt="202" type="#_x0000_t202" style="position:absolute;left:0pt;margin-left:414pt;margin-top:-575.55pt;height:54pt;width:63pt;z-index:251659264;mso-width-relative:page;mso-height-relative:page;" fillcolor="#FFFFFF" filled="t" stroked="f" coordsize="21600,21600" o:gfxdata="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">
                <v:fill on="t" focussize="0,0"/>
                <v:stroke on="f"/>
                <v:imagedata o:title=""/>
                <o:lock v:ext="edit" aspectratio="f"/>
                <v:textbox inset="0mm,0mm,0mm,0mm">
                  <w:txbxContent>
                    <w:p/>
                  </w:txbxContent>
                </v:textbox>
                <w10:anchorlock/>
              </v:shape>
            </w:pict>
          </mc:Fallback>
        </mc:AlternateContent>
      </w:r>
      <w:bookmarkStart w:id="1" w:name="_Toc240369780"/>
      <w:bookmarkStart w:id="2" w:name="_Toc240358182"/>
      <w:r>
        <w:t>Introdução</w:t>
      </w:r>
      <w:bookmarkEnd w:id="0"/>
      <w:bookmarkEnd w:id="1"/>
      <w:bookmarkEnd w:id="2"/>
    </w:p>
    <w:p>
      <w:pPr>
        <w:pStyle w:val="3"/>
      </w:pPr>
      <w:bookmarkStart w:id="3" w:name="_Toc10032"/>
      <w:r>
        <w:t>Aspectos gerais</w:t>
      </w:r>
      <w:bookmarkEnd w:id="3"/>
      <w:r>
        <w:t xml:space="preserve"> </w:t>
      </w:r>
    </w:p>
    <w:p>
      <w:pPr>
        <w:ind w:firstLine="578"/>
      </w:pPr>
      <w:r>
        <w:t>Antes da aceitação da teoria heliocêntrica, prevalecia a visão geocêntrica do mundo, fundamentada nos argumentos de Aristóteles (384 a.C. - 322 a.C.) e Ptolomeu (90 d.C. - 168 d.C.). Eles sustentavam que a Terra ocupava o centro do universo, com todos os corpos celestes orbitando ao seu redor. Naquela época, não era incomum conceber a Terra como o epicentro do cosmos, pois as leis fundamentais da natureza ainda eram desconhecidas. As teorias se baseavam em experimentações e pura observação, realizadas com recursos extremamente limitados.</w:t>
      </w:r>
    </w:p>
    <w:p>
      <w:pPr>
        <w:ind w:firstLine="578"/>
      </w:pPr>
      <w:r>
        <w:t>No entanto, desafiando as ideologias predominantes e contrariando a crença da época, Nicolau Copérnico (1473-1543) publicou, em 1543, durante seu leito de morte, a obra "Da revolução de esferas celestes" ou "</w:t>
      </w:r>
      <w:r>
        <w:rPr>
          <w:i/>
          <w:iCs/>
        </w:rPr>
        <w:t>De Revolutionibus Orbium Coelestium</w:t>
      </w:r>
      <w:r>
        <w:t>" em latim, um livro que representava anos de pesquisa de Copérnico sobre o movimento do Sol e dos corpos celestes conhecidos na época, fundamentado fortemente em princípios matemáticos. Pela primeira vez, Copérnico introduziu publicamente a ideia de que a Terra realiza três tipos de movimentos: rotação em torno de seu próprio eixo (rotação diária), translação ao redor do Sol (volta anual) e precessão em torno de seu eixo eclíptico (inclinação anual de seu eixo). Esse livro desencadeou uma revolução na visão do mundo da época, eventualmente derrubando as teorias geocêntricas predominantes (COPÉRNICO, 2003).</w:t>
      </w:r>
    </w:p>
    <w:p>
      <w:pPr>
        <w:ind w:firstLine="578"/>
      </w:pPr>
      <w:r>
        <w:t>Servindo de inspiração para outros grandes nomes da física, como Johannes Kepler (1571 - 1630) que em seu livro “Astronomia Nova” publicado em 1610, apresentava as suas duas primeiras leis acerca do movimento dos planetas ao redor do sol (</w:t>
      </w:r>
      <w:r>
        <w:rPr>
          <w:lang w:eastAsia="en-US"/>
        </w:rPr>
        <w:t>TOSSATO; MARICONDA, 2010</w:t>
      </w:r>
      <w:r>
        <w:t>) e  Galileu Galilei (1564 – 1642)  com seu folheto “Mensageiro Sideral”, tradução livre de “</w:t>
      </w:r>
      <w:r>
        <w:rPr>
          <w:i/>
          <w:iCs/>
        </w:rPr>
        <w:t>Sidereus Nuncius</w:t>
      </w:r>
      <w:r>
        <w:t xml:space="preserve">”, publicado em 1610 que apresentou observações feitas do espaço através de telescópios desenvolvidos pelo próprio Galileu, trazendo novos fatos acerca do que viria ser descoberto como a Via Láctea e o universo, trazendo consigo fortes argumentos que confrontavam o geocentrismo. </w:t>
      </w:r>
    </w:p>
    <w:p>
      <w:pPr>
        <w:ind w:firstLine="578"/>
      </w:pPr>
      <w:r>
        <w:t xml:space="preserve">Esses cientistas foram muito importantes nos seus campos de pesquisa e dedicaram suas vidas, arriscando-se para fazer ciência em um tempo que isso não era permitido, pois iniciaram uma busca por conhecimento nos céus, estudando os astros que nos rodeiam e trazendo informações a cerca deles, que formam a base de tudo que se é aprendido e aceito hoje. </w:t>
      </w:r>
    </w:p>
    <w:p>
      <w:pPr>
        <w:ind w:firstLine="578"/>
      </w:pPr>
      <w:r>
        <w:t xml:space="preserve">Com as descobertas do comportamento dos astros, pode-se então compreender suas características de movimento, traçar trajetórias, calcular suas posições e fazer previsões de posição de cada um no céu de maneira precisa. Quando focamos no Sol como nosso astro de estudo, tais feitos se tornam ainda mais importantes uma vez que o sol é uma grande fonte de energia, principalmente nos dias de hoje, ao qual somos capazes de aproveitar sua energia, não apenas no âmbito da agricultura ou arquitetura, mas também como uma fonte geradora de energia elétrica inacabável.  </w:t>
      </w:r>
    </w:p>
    <w:p>
      <w:pPr>
        <w:ind w:firstLine="578"/>
      </w:pPr>
      <w:r>
        <w:t>Com as descobertas feitas por Alexandre Edmond Becquerel em 1839 quando descobriu o efeito fotovoltaico, efeito que transforma a energia dos raios solares em energia elétrica e Willoughby Smith que mais tarde, em 1873 descobriu a fotocondutividade do selênio, que originalmente era um isolante, mas se comportava como um condutor na presença de raios solares e não apenas conduzia eletricidade como também era capaz de gera-la, teve-se em 1883 a criação da primeira célula fotovoltaica por Charles Fritts e em 1958, Russell Ohl patenteou o primeiro sistema fotovoltaico, o mais próximo do que temos hoje (</w:t>
      </w:r>
      <w:r>
        <w:rPr>
          <w:lang w:eastAsia="en-US"/>
        </w:rPr>
        <w:t>RICHARDSON, 2018</w:t>
      </w:r>
      <w:r>
        <w:t xml:space="preserve">), um sistema capaz de produzir energia elétrica através dos raios solares que poderia ser facilmente instalado em qualquer lugar. </w:t>
      </w:r>
    </w:p>
    <w:p>
      <w:pPr>
        <w:ind w:firstLine="578"/>
      </w:pPr>
      <w:r>
        <w:t>Não se sabia na época que tais descobertas e invenções iriam mudar a forma como a geração de energia passou a ser feita ao redor do mundo, tornando a geração solar uma das principais e mais cobiçadas fontes geradoras de energia renováveis no planeta. Atualmente há um grande número de incentivos em escala global para essa prática de geração, um reflexo dos incentivos mencionados, foi a produção primária de energia solar por painéis fotovoltaicos aumentando 395% entre 2003 e 2013, frente a 56% das outras fontes renováveis. Somente o crescimento da geração de energia eólica superou a energia solar nesse período (SILVA, 2015).</w:t>
      </w:r>
    </w:p>
    <w:p>
      <w:pPr>
        <w:ind w:firstLine="578"/>
        <w:rPr>
          <w:rFonts w:hint="default"/>
          <w:lang w:val="pt-BR" w:eastAsia="en-US"/>
        </w:rPr>
      </w:pPr>
      <w:r>
        <w:t xml:space="preserve">No Brasil, em 2021 a marca de geração solar está para atingir 8GW de potência (sieBRASIL, sd), representando apenas 4% da geração de energia no país, como mostrado na </w:t>
      </w:r>
      <w:r>
        <w:fldChar w:fldCharType="begin"/>
      </w:r>
      <w:r>
        <w:instrText xml:space="preserve"> REF _Ref81399182 \h </w:instrText>
      </w:r>
      <w:r>
        <w:fldChar w:fldCharType="separate"/>
      </w:r>
      <w:r>
        <w:t>Tabela 1</w:t>
      </w:r>
      <w:r>
        <w:fldChar w:fldCharType="end"/>
      </w:r>
      <w:r>
        <w:t>, um valor baixo se comparado ao potencial de geração que esse tipo de tecnologia pode nos oferecer. Atualmente, a maior usina de geração solar do Brasil está localizada na cidade de São Gonçalo do Gurguéia, no Piauí. Contando com mais de 2.2 milhões de painéis solares em uma região semiárida do Brasil podendo chegar a gerar 2,2TW por ano de energia (</w:t>
      </w:r>
      <w:r>
        <w:rPr>
          <w:lang w:eastAsia="en-US"/>
        </w:rPr>
        <w:t xml:space="preserve">GREEN POWER, 2021) sendo também considerada a maior Usina de geração solar da América do sul. A Usina de São Gonçalo por sua vez, conta com um sistema de rastreio do sol com um grau de liberdade, sendo capaz de seguir o sol no seu movimento de azimute e zenite, variado sua inclinação com o solo devido sua posição geográfica favorecida. </w:t>
      </w:r>
    </w:p>
    <w:p>
      <w:pPr>
        <w:pStyle w:val="37"/>
        <w:keepNext/>
        <w:ind w:firstLine="709" w:firstLineChars="0"/>
      </w:pPr>
      <w:bookmarkStart w:id="4" w:name="_Ref81399182"/>
      <w:bookmarkStart w:id="5" w:name="_Toc138417283"/>
      <w:bookmarkStart w:id="6" w:name="_Ref81399171"/>
      <w:r>
        <w:t xml:space="preserve">Tabela </w:t>
      </w:r>
      <w:r>
        <w:fldChar w:fldCharType="begin"/>
      </w:r>
      <w:r>
        <w:instrText xml:space="preserve"> SEQ Tabela \* ARABIC </w:instrText>
      </w:r>
      <w:r>
        <w:fldChar w:fldCharType="separate"/>
      </w:r>
      <w:r>
        <w:t>1</w:t>
      </w:r>
      <w:r>
        <w:fldChar w:fldCharType="end"/>
      </w:r>
      <w:bookmarkEnd w:id="4"/>
      <w:r>
        <w:t>: Relação dos diferentes tipos de geração elétrica no Brasil.</w:t>
      </w:r>
      <w:bookmarkEnd w:id="5"/>
      <w:bookmarkEnd w:id="6"/>
    </w:p>
    <w:tbl>
      <w:tblPr>
        <w:tblStyle w:val="12"/>
        <w:tblW w:w="0" w:type="auto"/>
        <w:tblInd w:w="51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09"/>
        <w:gridCol w:w="1310"/>
        <w:gridCol w:w="1809"/>
        <w:gridCol w:w="255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trPr>
        <w:tc>
          <w:tcPr>
            <w:tcW w:w="1809" w:type="dxa"/>
            <w:shd w:val="clear" w:color="auto" w:fill="auto"/>
            <w:noWrap/>
          </w:tcPr>
          <w:p>
            <w:r>
              <w:t>Tipo de geração</w:t>
            </w:r>
          </w:p>
        </w:tc>
        <w:tc>
          <w:tcPr>
            <w:tcW w:w="1310" w:type="dxa"/>
            <w:shd w:val="clear" w:color="auto" w:fill="auto"/>
            <w:noWrap/>
          </w:tcPr>
          <w:p>
            <w:pPr>
              <w:jc w:val="center"/>
            </w:pPr>
            <w:r>
              <w:t>Unidade</w:t>
            </w:r>
          </w:p>
        </w:tc>
        <w:tc>
          <w:tcPr>
            <w:tcW w:w="1809" w:type="dxa"/>
            <w:shd w:val="clear" w:color="auto" w:fill="auto"/>
            <w:noWrap/>
          </w:tcPr>
          <w:p>
            <w:pPr>
              <w:jc w:val="center"/>
            </w:pPr>
            <w:r>
              <w:t>Produção</w:t>
            </w:r>
          </w:p>
        </w:tc>
        <w:tc>
          <w:tcPr>
            <w:tcW w:w="2551" w:type="dxa"/>
            <w:shd w:val="clear" w:color="auto" w:fill="auto"/>
            <w:noWrap/>
          </w:tcPr>
          <w:p>
            <w:pPr>
              <w:jc w:val="center"/>
            </w:pPr>
            <w:r>
              <w:t>Percentagem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trPr>
        <w:tc>
          <w:tcPr>
            <w:tcW w:w="1809" w:type="dxa"/>
            <w:shd w:val="clear" w:color="auto" w:fill="auto"/>
            <w:noWrap/>
          </w:tcPr>
          <w:p>
            <w:r>
              <w:t>Hidrelétrica</w:t>
            </w:r>
          </w:p>
        </w:tc>
        <w:tc>
          <w:tcPr>
            <w:tcW w:w="1310" w:type="dxa"/>
            <w:shd w:val="clear" w:color="auto" w:fill="auto"/>
            <w:noWrap/>
          </w:tcPr>
          <w:p>
            <w:pPr>
              <w:jc w:val="center"/>
            </w:pPr>
            <w:r>
              <w:t>MW</w:t>
            </w:r>
          </w:p>
        </w:tc>
        <w:tc>
          <w:tcPr>
            <w:tcW w:w="1809" w:type="dxa"/>
            <w:shd w:val="clear" w:color="auto" w:fill="auto"/>
            <w:noWrap/>
          </w:tcPr>
          <w:p>
            <w:pPr>
              <w:jc w:val="center"/>
            </w:pPr>
            <w:r>
              <w:t>109294,05</w:t>
            </w:r>
          </w:p>
        </w:tc>
        <w:tc>
          <w:tcPr>
            <w:tcW w:w="2551" w:type="dxa"/>
            <w:shd w:val="clear" w:color="auto" w:fill="auto"/>
            <w:noWrap/>
          </w:tcPr>
          <w:p>
            <w:pPr>
              <w:jc w:val="center"/>
            </w:pPr>
            <w:r>
              <w:t>60,89%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trPr>
        <w:tc>
          <w:tcPr>
            <w:tcW w:w="1809" w:type="dxa"/>
            <w:shd w:val="clear" w:color="auto" w:fill="auto"/>
            <w:noWrap/>
          </w:tcPr>
          <w:p>
            <w:r>
              <w:t>Eólica</w:t>
            </w:r>
          </w:p>
        </w:tc>
        <w:tc>
          <w:tcPr>
            <w:tcW w:w="1310" w:type="dxa"/>
            <w:shd w:val="clear" w:color="auto" w:fill="auto"/>
            <w:noWrap/>
          </w:tcPr>
          <w:p>
            <w:pPr>
              <w:jc w:val="center"/>
            </w:pPr>
            <w:r>
              <w:t>MW</w:t>
            </w:r>
          </w:p>
        </w:tc>
        <w:tc>
          <w:tcPr>
            <w:tcW w:w="1809" w:type="dxa"/>
            <w:shd w:val="clear" w:color="auto" w:fill="auto"/>
            <w:noWrap/>
          </w:tcPr>
          <w:p>
            <w:pPr>
              <w:jc w:val="center"/>
            </w:pPr>
            <w:r>
              <w:t>17146,13</w:t>
            </w:r>
          </w:p>
        </w:tc>
        <w:tc>
          <w:tcPr>
            <w:tcW w:w="2551" w:type="dxa"/>
            <w:shd w:val="clear" w:color="auto" w:fill="auto"/>
            <w:noWrap/>
          </w:tcPr>
          <w:p>
            <w:pPr>
              <w:jc w:val="center"/>
            </w:pPr>
            <w:r>
              <w:t>9,55%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trPr>
        <w:tc>
          <w:tcPr>
            <w:tcW w:w="1809" w:type="dxa"/>
            <w:shd w:val="clear" w:color="auto" w:fill="auto"/>
            <w:noWrap/>
          </w:tcPr>
          <w:p>
            <w:r>
              <w:t>Solar</w:t>
            </w:r>
          </w:p>
        </w:tc>
        <w:tc>
          <w:tcPr>
            <w:tcW w:w="1310" w:type="dxa"/>
            <w:shd w:val="clear" w:color="auto" w:fill="auto"/>
            <w:noWrap/>
          </w:tcPr>
          <w:p>
            <w:pPr>
              <w:jc w:val="center"/>
            </w:pPr>
            <w:r>
              <w:t>MW</w:t>
            </w:r>
          </w:p>
        </w:tc>
        <w:tc>
          <w:tcPr>
            <w:tcW w:w="1809" w:type="dxa"/>
            <w:shd w:val="clear" w:color="auto" w:fill="auto"/>
            <w:noWrap/>
          </w:tcPr>
          <w:p>
            <w:pPr>
              <w:jc w:val="center"/>
            </w:pPr>
            <w:r>
              <w:t>7922,22</w:t>
            </w:r>
          </w:p>
        </w:tc>
        <w:tc>
          <w:tcPr>
            <w:tcW w:w="2551" w:type="dxa"/>
            <w:shd w:val="clear" w:color="auto" w:fill="auto"/>
            <w:noWrap/>
          </w:tcPr>
          <w:p>
            <w:pPr>
              <w:jc w:val="center"/>
            </w:pPr>
            <w:r>
              <w:t>4,41%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trPr>
        <w:tc>
          <w:tcPr>
            <w:tcW w:w="1809" w:type="dxa"/>
            <w:shd w:val="clear" w:color="auto" w:fill="auto"/>
            <w:noWrap/>
          </w:tcPr>
          <w:p>
            <w:r>
              <w:t>Térmica</w:t>
            </w:r>
          </w:p>
        </w:tc>
        <w:tc>
          <w:tcPr>
            <w:tcW w:w="1310" w:type="dxa"/>
            <w:shd w:val="clear" w:color="auto" w:fill="auto"/>
            <w:noWrap/>
          </w:tcPr>
          <w:p>
            <w:pPr>
              <w:jc w:val="center"/>
            </w:pPr>
            <w:r>
              <w:t>MW</w:t>
            </w:r>
          </w:p>
        </w:tc>
        <w:tc>
          <w:tcPr>
            <w:tcW w:w="1809" w:type="dxa"/>
            <w:shd w:val="clear" w:color="auto" w:fill="auto"/>
            <w:noWrap/>
          </w:tcPr>
          <w:p>
            <w:pPr>
              <w:jc w:val="center"/>
            </w:pPr>
            <w:r>
              <w:t>43152,37</w:t>
            </w:r>
          </w:p>
        </w:tc>
        <w:tc>
          <w:tcPr>
            <w:tcW w:w="2551" w:type="dxa"/>
            <w:shd w:val="clear" w:color="auto" w:fill="auto"/>
            <w:noWrap/>
          </w:tcPr>
          <w:p>
            <w:pPr>
              <w:jc w:val="center"/>
            </w:pPr>
            <w:r>
              <w:t>24,04%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trPr>
        <w:tc>
          <w:tcPr>
            <w:tcW w:w="1809" w:type="dxa"/>
            <w:shd w:val="clear" w:color="auto" w:fill="auto"/>
            <w:noWrap/>
          </w:tcPr>
          <w:p>
            <w:r>
              <w:t>Nuclear</w:t>
            </w:r>
          </w:p>
        </w:tc>
        <w:tc>
          <w:tcPr>
            <w:tcW w:w="1310" w:type="dxa"/>
            <w:shd w:val="clear" w:color="auto" w:fill="auto"/>
            <w:noWrap/>
          </w:tcPr>
          <w:p>
            <w:pPr>
              <w:jc w:val="center"/>
            </w:pPr>
            <w:r>
              <w:t>MW</w:t>
            </w:r>
          </w:p>
        </w:tc>
        <w:tc>
          <w:tcPr>
            <w:tcW w:w="1809" w:type="dxa"/>
            <w:shd w:val="clear" w:color="auto" w:fill="auto"/>
            <w:noWrap/>
          </w:tcPr>
          <w:p>
            <w:pPr>
              <w:jc w:val="center"/>
            </w:pPr>
            <w:r>
              <w:t>1990,00</w:t>
            </w:r>
          </w:p>
        </w:tc>
        <w:tc>
          <w:tcPr>
            <w:tcW w:w="2551" w:type="dxa"/>
            <w:shd w:val="clear" w:color="auto" w:fill="auto"/>
            <w:noWrap/>
          </w:tcPr>
          <w:p>
            <w:pPr>
              <w:jc w:val="center"/>
            </w:pPr>
            <w:r>
              <w:t>1,11%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trPr>
        <w:tc>
          <w:tcPr>
            <w:tcW w:w="1809" w:type="dxa"/>
            <w:shd w:val="clear" w:color="auto" w:fill="auto"/>
            <w:noWrap/>
          </w:tcPr>
          <w:p>
            <w:r>
              <w:t>Total</w:t>
            </w:r>
          </w:p>
        </w:tc>
        <w:tc>
          <w:tcPr>
            <w:tcW w:w="1310" w:type="dxa"/>
            <w:shd w:val="clear" w:color="auto" w:fill="auto"/>
            <w:noWrap/>
          </w:tcPr>
          <w:p>
            <w:pPr>
              <w:jc w:val="center"/>
            </w:pPr>
            <w:r>
              <w:t>MW</w:t>
            </w:r>
          </w:p>
        </w:tc>
        <w:tc>
          <w:tcPr>
            <w:tcW w:w="1809" w:type="dxa"/>
            <w:shd w:val="clear" w:color="auto" w:fill="auto"/>
            <w:noWrap/>
          </w:tcPr>
          <w:p>
            <w:pPr>
              <w:jc w:val="center"/>
            </w:pPr>
            <w:r>
              <w:t>179504,77</w:t>
            </w:r>
          </w:p>
        </w:tc>
        <w:tc>
          <w:tcPr>
            <w:tcW w:w="2551" w:type="dxa"/>
            <w:shd w:val="clear" w:color="auto" w:fill="auto"/>
            <w:noWrap/>
          </w:tcPr>
          <w:p>
            <w:pPr>
              <w:jc w:val="center"/>
            </w:pPr>
            <w:r>
              <w:t>100,00%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trPr>
        <w:tc>
          <w:tcPr>
            <w:tcW w:w="7479" w:type="dxa"/>
            <w:gridSpan w:val="4"/>
            <w:shd w:val="clear" w:color="auto" w:fill="auto"/>
            <w:noWrap/>
          </w:tcPr>
          <w:p>
            <w:r>
              <w:rPr>
                <w:rFonts w:ascii="Verdana" w:hAnsi="Verdana"/>
                <w:color w:val="000000"/>
                <w:sz w:val="20"/>
                <w:szCs w:val="20"/>
                <w:shd w:val="clear" w:color="auto" w:fill="FFFFFF"/>
              </w:rPr>
              <w:t>Valores referentes a 01 set 2021</w:t>
            </w:r>
          </w:p>
        </w:tc>
      </w:tr>
    </w:tbl>
    <w:p>
      <w:pPr>
        <w:pStyle w:val="37"/>
        <w:keepNext w:val="0"/>
        <w:keepLines w:val="0"/>
        <w:pageBreakBefore w:val="0"/>
        <w:widowControl/>
        <w:kinsoku/>
        <w:wordWrap/>
        <w:overflowPunct/>
        <w:topLinePunct w:val="0"/>
        <w:autoSpaceDE/>
        <w:autoSpaceDN/>
        <w:bidi w:val="0"/>
        <w:adjustRightInd/>
        <w:snapToGrid/>
        <w:spacing w:after="361" w:afterLines="100"/>
        <w:ind w:firstLine="709" w:firstLineChars="0"/>
        <w:textAlignment w:val="auto"/>
        <w:rPr>
          <w:rFonts w:hint="default"/>
          <w:lang w:val="pt-BR"/>
        </w:rPr>
      </w:pPr>
      <w:r>
        <w:t xml:space="preserve">Fonte </w:t>
      </w:r>
      <w:r>
        <w:fldChar w:fldCharType="begin"/>
      </w:r>
      <w:r>
        <w:instrText xml:space="preserve"> SEQ Fonte \* ARABIC </w:instrText>
      </w:r>
      <w:r>
        <w:fldChar w:fldCharType="separate"/>
      </w:r>
      <w:r>
        <w:t>1</w:t>
      </w:r>
      <w:r>
        <w:fldChar w:fldCharType="end"/>
      </w:r>
      <w:r>
        <w:rPr>
          <w:rFonts w:hint="default"/>
          <w:lang w:val="pt-BR"/>
        </w:rPr>
        <w:t xml:space="preserve">: </w:t>
      </w:r>
      <w:r>
        <w:t>adaptação de sieBRASIL, sd</w:t>
      </w:r>
      <w:r>
        <w:rPr>
          <w:rFonts w:hint="default"/>
          <w:lang w:val="pt-BR"/>
        </w:rPr>
        <w:t>.</w:t>
      </w:r>
    </w:p>
    <w:p>
      <w:pPr>
        <w:ind w:firstLine="578"/>
        <w:rPr>
          <w:lang w:eastAsia="en-US"/>
        </w:rPr>
      </w:pPr>
      <w:r>
        <w:t>Ao contrário dos painéis móveis, os painéis solares fixos, que possuem uma limitação de irradiação que se agrava na medida em que se sai das regiões próximas à linha do equador. Devido aos movimentos do sol ao longo do dia (rotação), somados aos movimentos do sol ao longo do ano (translação), os painéis fixos perdem grande parte da irradiação que poderiam receber no período do dia. Estima-se que 40% da energia solar é desperdiçada para configurações de painéis fixos em regiões afastadas da linha do equador quando comparados com painéis não fixos com 2 graus de liberdade e até 30% com apenas um grau de liberdade (</w:t>
      </w:r>
      <w:r>
        <w:rPr>
          <w:lang w:eastAsia="en-US"/>
        </w:rPr>
        <w:t xml:space="preserve">VALLDOREIX GREENPOWER, 2015). </w:t>
      </w:r>
    </w:p>
    <w:p>
      <w:pPr>
        <w:ind w:firstLine="578"/>
        <w:rPr>
          <w:lang w:eastAsia="en-US"/>
        </w:rPr>
      </w:pPr>
      <w:r>
        <w:rPr>
          <w:lang w:eastAsia="en-US"/>
        </w:rPr>
        <w:t>Visando um notável crescimento no uso de sistemas de rastreamento solar na geração de energia, esses sistemas têm se tornado uma escolha popular devido ao seu potencial de aumentar significativamente a eficiência e o rendimento das instalações solares.</w:t>
      </w:r>
      <w:r>
        <w:rPr>
          <w:rFonts w:hint="default"/>
          <w:lang w:val="pt-BR" w:eastAsia="en-US"/>
        </w:rPr>
        <w:t xml:space="preserve"> No entanto essa solução ainda é bastante cara do ponto de vista econômico, pois necessita não apenas de uma quantidade maior de componentes elétricos, mas também de uma quantidade maior de circuitos eletrônicos auxiliares que demandam de uma engenharia de </w:t>
      </w:r>
      <w:r>
        <w:rPr>
          <w:rFonts w:hint="default"/>
          <w:i/>
          <w:iCs/>
          <w:lang w:val="pt-BR" w:eastAsia="en-US"/>
        </w:rPr>
        <w:t xml:space="preserve">hardware </w:t>
      </w:r>
      <w:r>
        <w:rPr>
          <w:rFonts w:hint="default"/>
          <w:lang w:val="pt-BR" w:eastAsia="en-US"/>
        </w:rPr>
        <w:t xml:space="preserve">cuidadosa, a fim de manter o sistema estável e em pleno funcionamento. </w:t>
      </w:r>
      <w:r>
        <w:rPr>
          <w:lang w:eastAsia="en-US"/>
        </w:rPr>
        <w:t xml:space="preserve"> </w:t>
      </w:r>
    </w:p>
    <w:p>
      <w:pPr>
        <w:ind w:firstLine="578"/>
        <w:rPr>
          <w:lang w:eastAsia="en-US"/>
        </w:rPr>
      </w:pPr>
      <w:r>
        <w:rPr>
          <w:rFonts w:hint="default"/>
          <w:lang w:val="pt-BR" w:eastAsia="en-US"/>
        </w:rPr>
        <w:t xml:space="preserve">Como forma de incentivar a adoção desse método de geração solar e conseguir trazer um rendimento de geração superior aos tradicionais, estima-se que com o desenvolvimento de uma plataforma de </w:t>
      </w:r>
      <w:r>
        <w:rPr>
          <w:rFonts w:hint="default"/>
          <w:i/>
          <w:iCs/>
          <w:lang w:val="pt-BR" w:eastAsia="en-US"/>
        </w:rPr>
        <w:t xml:space="preserve">hardware </w:t>
      </w:r>
      <w:r>
        <w:rPr>
          <w:rFonts w:hint="default"/>
          <w:lang w:val="pt-BR" w:eastAsia="en-US"/>
        </w:rPr>
        <w:t xml:space="preserve">aberta e replicável, possa-se promover o desenvolvimento de novos sistemas de rastreamento solar para painéis fotovoltaicos. Com a promoção de novos </w:t>
      </w:r>
      <w:r>
        <w:rPr>
          <w:rFonts w:hint="default"/>
          <w:i/>
          <w:iCs/>
          <w:lang w:val="pt-BR" w:eastAsia="en-US"/>
        </w:rPr>
        <w:t xml:space="preserve">hardwares </w:t>
      </w:r>
      <w:r>
        <w:rPr>
          <w:rFonts w:hint="default"/>
          <w:lang w:val="pt-BR" w:eastAsia="en-US"/>
        </w:rPr>
        <w:t xml:space="preserve">como alternativas baratas para esse tipo de sistema. Além disso, novas pesquisas no campo da geração solar podem ser promovidos a fim melhorar ainda mais a eficiência da energia solar no Brasil e tornar essa tecnologia, acessível para clientes residenciais, a fim de não restringir essa tecnologia apenas para parques de geração solar de larga escala. </w:t>
      </w:r>
    </w:p>
    <w:p>
      <w:pPr>
        <w:pStyle w:val="3"/>
      </w:pPr>
      <w:bookmarkStart w:id="7" w:name="_Toc20508"/>
      <w:r>
        <w:t>Antecedente do problema</w:t>
      </w:r>
      <w:bookmarkEnd w:id="7"/>
    </w:p>
    <w:p>
      <w:pPr>
        <w:ind w:firstLine="578"/>
      </w:pPr>
      <w:r>
        <w:rPr>
          <w:lang w:eastAsia="en-US"/>
        </w:rPr>
        <w:t xml:space="preserve">O Brasil é um país de grande área territorial, possuindo muitos climas e </w:t>
      </w:r>
      <w:r>
        <w:rPr>
          <w:lang w:val="pt-BR" w:eastAsia="en-US"/>
        </w:rPr>
        <w:t>características</w:t>
      </w:r>
      <w:r>
        <w:rPr>
          <w:lang w:eastAsia="en-US"/>
        </w:rPr>
        <w:t xml:space="preserve"> próprias em cada região, possuindo predominantemente um clima tropical, semiárido e subtropical. Por possuir áreas que cortam desde a linha do equador até regiões subtropicais, a geração de energia solar torna-se um problema para as regiões mais afastadas da linha do equador, necessitando de sistemas mais inteligentes e capazes de gerar mais energia com menos irradiação solar. Na  </w:t>
      </w:r>
      <w:r>
        <w:rPr>
          <w:lang w:eastAsia="en-US"/>
        </w:rPr>
        <w:fldChar w:fldCharType="begin"/>
      </w:r>
      <w:r>
        <w:rPr>
          <w:lang w:eastAsia="en-US"/>
        </w:rPr>
        <w:instrText xml:space="preserve"> REF _Ref81466799 \h </w:instrText>
      </w:r>
      <w:r>
        <w:rPr>
          <w:lang w:eastAsia="en-US"/>
        </w:rPr>
        <w:fldChar w:fldCharType="separate"/>
      </w:r>
      <w:r>
        <w:t>Figura 1</w:t>
      </w:r>
      <w:r>
        <w:rPr>
          <w:lang w:eastAsia="en-US"/>
        </w:rPr>
        <w:fldChar w:fldCharType="end"/>
      </w:r>
      <w:r>
        <w:rPr>
          <w:lang w:eastAsia="en-US"/>
        </w:rPr>
        <w:t xml:space="preserve"> podemos ver os níveis de irradiação anuais médios para irradiação solar normal no território brasileiro. Destacam-se duas regiões no mapa, sendo a primeira região, a região de clima semiárido em vermelho, localizados aproximadamente em 10ºS 45ºW, que correspondem a zonas ideias para a implementação de usinas de </w:t>
      </w:r>
      <w:r>
        <w:rPr>
          <w:lang w:val="pt-BR" w:eastAsia="en-US"/>
        </w:rPr>
        <w:t>painéis</w:t>
      </w:r>
      <w:r>
        <w:rPr>
          <w:lang w:eastAsia="en-US"/>
        </w:rPr>
        <w:t xml:space="preserve"> solares fixos ou de um grau de liberdade como a de São Gonçalo e a segunda região localizada aproximadamente a 30ºS 54ºW, de clima subtropical correspondente ao estado do Rio Grande do Sul que será o ponto estudado. </w:t>
      </w:r>
    </w:p>
    <w:p>
      <w:pPr>
        <w:pStyle w:val="37"/>
        <w:ind w:firstLine="709" w:firstLineChars="0"/>
        <w:jc w:val="center"/>
      </w:pPr>
      <w:bookmarkStart w:id="8" w:name="_Ref81466799"/>
      <w:r>
        <w:t xml:space="preserve">Figura </w:t>
      </w:r>
      <w:r>
        <w:fldChar w:fldCharType="begin"/>
      </w:r>
      <w:r>
        <w:instrText xml:space="preserve"> SEQ Figura \* ARABIC </w:instrText>
      </w:r>
      <w:r>
        <w:fldChar w:fldCharType="separate"/>
      </w:r>
      <w:r>
        <w:t>1</w:t>
      </w:r>
      <w:r>
        <w:fldChar w:fldCharType="end"/>
      </w:r>
      <w:bookmarkEnd w:id="8"/>
      <w:bookmarkStart w:id="9" w:name="_Toc189"/>
      <w:r>
        <w:t>: Mapa do potencial de geração solar fotovoltaica em termos do rendimento energético anual para todo o Brasil (medido em kWh/kWp.ano )</w:t>
      </w:r>
      <w:bookmarkEnd w:id="9"/>
    </w:p>
    <w:p>
      <w:pPr>
        <w:pStyle w:val="37"/>
        <w:ind w:firstLine="709" w:firstLineChars="0"/>
        <w:jc w:val="center"/>
        <w:rPr>
          <w:lang w:eastAsia="en-US"/>
        </w:rPr>
      </w:pPr>
      <w:r>
        <w:rPr>
          <w:lang w:eastAsia="en-US"/>
        </w:rPr>
        <w:drawing>
          <wp:inline distT="0" distB="0" distL="0" distR="0">
            <wp:extent cx="3390900" cy="3725545"/>
            <wp:effectExtent l="0" t="0" r="7620" b="8255"/>
            <wp:docPr id="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pic:cNvPicPr>
                      <a:picLocks noChangeAspect="1" noChangeArrowheads="1"/>
                    </pic:cNvPicPr>
                  </pic:nvPicPr>
                  <pic:blipFill>
                    <a:blip r:embed="rId8" cstate="print">
                      <a:extLst>
                        <a:ext uri="{28A0092B-C50C-407E-A947-70E740481C1C}">
                          <a14:useLocalDpi xmlns:a14="http://schemas.microsoft.com/office/drawing/2010/main" val="0"/>
                        </a:ext>
                      </a:extLst>
                    </a:blip>
                    <a:srcRect l="10861" t="5441" r="11258" b="11131"/>
                    <a:stretch>
                      <a:fillRect/>
                    </a:stretch>
                  </pic:blipFill>
                  <pic:spPr>
                    <a:xfrm>
                      <a:off x="0" y="0"/>
                      <a:ext cx="3390900" cy="3725545"/>
                    </a:xfrm>
                    <a:prstGeom prst="rect">
                      <a:avLst/>
                    </a:prstGeom>
                    <a:noFill/>
                    <a:ln>
                      <a:noFill/>
                    </a:ln>
                  </pic:spPr>
                </pic:pic>
              </a:graphicData>
            </a:graphic>
          </wp:inline>
        </w:drawing>
      </w:r>
    </w:p>
    <w:p>
      <w:pPr>
        <w:pStyle w:val="37"/>
        <w:ind w:firstLine="709" w:firstLineChars="0"/>
        <w:jc w:val="center"/>
        <w:rPr>
          <w:rFonts w:hint="default"/>
          <w:lang w:val="pt-BR" w:eastAsia="en-US"/>
        </w:rPr>
      </w:pPr>
      <w:r>
        <w:t>Fonte</w:t>
      </w:r>
      <w:r>
        <w:rPr>
          <w:rFonts w:hint="default"/>
          <w:lang w:val="pt-BR"/>
        </w:rPr>
        <w:t>:</w:t>
      </w:r>
      <w:r>
        <w:t xml:space="preserve"> (PEREIRA, E. B., 2017)</w:t>
      </w:r>
    </w:p>
    <w:p>
      <w:pPr>
        <w:spacing w:before="240"/>
        <w:ind w:firstLine="578"/>
        <w:rPr>
          <w:rFonts w:hint="default"/>
          <w:lang w:val="pt-BR"/>
        </w:rPr>
      </w:pPr>
      <w:r>
        <w:t>Devido a grandes extensões territoriais e estando situado em grande parte na região subtropical, o Brasil possui grande potencial de geração de energia solar fazendo uso de sistemas de rastreamento. Com essa perspectiva de crescimento</w:t>
      </w:r>
      <w:r>
        <w:rPr>
          <w:rFonts w:hint="default"/>
          <w:lang w:val="pt-BR"/>
        </w:rPr>
        <w:t xml:space="preserve"> e visando a difusão da adoção dessa prática de geração, estima-se que com o desenvolvimento de um </w:t>
      </w:r>
      <w:r>
        <w:rPr>
          <w:rFonts w:hint="default"/>
          <w:i/>
          <w:iCs/>
          <w:lang w:val="pt-BR"/>
        </w:rPr>
        <w:t xml:space="preserve">hardware </w:t>
      </w:r>
      <w:r>
        <w:rPr>
          <w:rFonts w:hint="default"/>
          <w:i w:val="0"/>
          <w:iCs w:val="0"/>
          <w:lang w:val="pt-BR"/>
        </w:rPr>
        <w:t>aberto</w:t>
      </w:r>
      <w:r>
        <w:rPr>
          <w:rFonts w:hint="default"/>
          <w:i/>
          <w:iCs/>
          <w:lang w:val="pt-BR"/>
        </w:rPr>
        <w:t xml:space="preserve"> </w:t>
      </w:r>
      <w:r>
        <w:rPr>
          <w:rFonts w:hint="default"/>
          <w:lang w:val="pt-BR"/>
        </w:rPr>
        <w:t>de controle desse sistema, de forma modular, possa-se incentivar a adoção dessa prática, contribuindo para o desenvolvimento sustentável e formando uma solução energética mais eficiente.</w:t>
      </w:r>
    </w:p>
    <w:p>
      <w:pPr>
        <w:pStyle w:val="3"/>
      </w:pPr>
      <w:bookmarkStart w:id="10" w:name="_Toc16798"/>
      <w:r>
        <w:t>Descrição do problema</w:t>
      </w:r>
      <w:bookmarkEnd w:id="10"/>
    </w:p>
    <w:p>
      <w:pPr>
        <w:ind w:firstLine="578"/>
      </w:pPr>
      <w:r>
        <w:t xml:space="preserve">Devido ao complexo sistema de rastreamento, que permite o uso de motores de alta potência, </w:t>
      </w:r>
      <w:r>
        <w:rPr>
          <w:lang w:val="pt-BR"/>
        </w:rPr>
        <w:t>inversor</w:t>
      </w:r>
      <w:r>
        <w:t xml:space="preserve"> </w:t>
      </w:r>
      <w:r>
        <w:rPr>
          <w:rFonts w:hint="default"/>
          <w:lang w:val="pt-BR"/>
        </w:rPr>
        <w:t xml:space="preserve">de frequência </w:t>
      </w:r>
      <w:r>
        <w:t xml:space="preserve">e uma gama de sensores para posicionamento, detecção de condições climáticas adversas, sistemas de controle em diferentes malhas e processamentos de dados, como valores de geração de energia dos painéis solares e consumo de energia por parte do sistema, o sistema </w:t>
      </w:r>
      <w:r>
        <w:rPr>
          <w:i/>
          <w:iCs/>
        </w:rPr>
        <w:t>Tracker</w:t>
      </w:r>
      <w:r>
        <w:t xml:space="preserve"> se torna um sistema complexo para ser gerenciado</w:t>
      </w:r>
      <w:r>
        <w:rPr>
          <w:rFonts w:hint="default"/>
          <w:lang w:val="pt-BR"/>
        </w:rPr>
        <w:t xml:space="preserve"> e que agrega um valor econômico muito grande</w:t>
      </w:r>
      <w:r>
        <w:t xml:space="preserve">. Dessa forma, a fim de viabilizar sistemas de rastreamento </w:t>
      </w:r>
      <w:r>
        <w:rPr>
          <w:i/>
          <w:iCs/>
        </w:rPr>
        <w:t>Trackers</w:t>
      </w:r>
      <w:r>
        <w:t xml:space="preserve"> </w:t>
      </w:r>
      <w:r>
        <w:rPr>
          <w:rFonts w:hint="default"/>
          <w:lang w:val="pt-BR"/>
        </w:rPr>
        <w:t>de baixa potência como solução viável, deve-se adotar um sistema de hardware barato e replicável, de forma a assegurar uma fácil manutenção e garantir a segurança e confiabilidade de operação do sistema, tornando essa, uma solução mais atrativa para consumidores residenciais.</w:t>
      </w:r>
    </w:p>
    <w:p>
      <w:pPr>
        <w:pStyle w:val="3"/>
      </w:pPr>
      <w:bookmarkStart w:id="11" w:name="_Toc17083"/>
      <w:r>
        <w:t>Objetivo</w:t>
      </w:r>
      <w:bookmarkEnd w:id="11"/>
    </w:p>
    <w:p>
      <w:pPr>
        <w:ind w:firstLine="578"/>
        <w:rPr>
          <w:rFonts w:hint="default"/>
          <w:lang w:val="pt-BR"/>
        </w:rPr>
      </w:pPr>
      <w:r>
        <w:rPr>
          <w:rFonts w:hint="default"/>
          <w:lang w:val="pt-BR"/>
        </w:rPr>
        <w:t xml:space="preserve">Considerando os benefícios proporcionados pelo uso de sistemas de rastreamento solar para potencializar a geração de energia dos painéis solares convencionais, propõe-se a concepção de um sistema de </w:t>
      </w:r>
      <w:r>
        <w:rPr>
          <w:rFonts w:hint="default"/>
          <w:i/>
          <w:iCs/>
          <w:lang w:val="pt-BR"/>
        </w:rPr>
        <w:t xml:space="preserve">hardware </w:t>
      </w:r>
      <w:r>
        <w:rPr>
          <w:rFonts w:hint="default"/>
          <w:lang w:val="pt-BR"/>
        </w:rPr>
        <w:t xml:space="preserve">aberto, acessível e replicável. Esse sistema seria destinado ao controle de </w:t>
      </w:r>
      <w:r>
        <w:rPr>
          <w:rFonts w:hint="default"/>
          <w:i/>
          <w:iCs/>
          <w:lang w:val="pt-BR"/>
        </w:rPr>
        <w:t xml:space="preserve">trackers </w:t>
      </w:r>
      <w:r>
        <w:rPr>
          <w:rFonts w:hint="default"/>
          <w:lang w:val="pt-BR"/>
        </w:rPr>
        <w:t xml:space="preserve">que empregam motores de corrente contínua e realizam o sensoriamento da posição angular do eixo de saída por meio de sensores magnéticos, incrementais ou resistivos. A solução proposta consiste em um </w:t>
      </w:r>
      <w:r>
        <w:rPr>
          <w:rFonts w:hint="default"/>
          <w:i/>
          <w:iCs/>
          <w:lang w:val="pt-BR"/>
        </w:rPr>
        <w:t xml:space="preserve">hardware </w:t>
      </w:r>
      <w:r>
        <w:rPr>
          <w:rFonts w:hint="default"/>
          <w:lang w:val="pt-BR"/>
        </w:rPr>
        <w:t>capaz de assegurar o posicionamento dos eixos em um sistema de rastreamento solar. O projeto engloba a criação de um módulo eletrônico destinado ao controle de um único eixo do sistema. No entanto, esse módulo é projetado para integração com outros módulos semelhantes, formando uma rede de comunicação Modbus TCP/IP, a fim de estabelecer uma malha de controle única.</w:t>
      </w:r>
    </w:p>
    <w:p>
      <w:pPr>
        <w:ind w:firstLine="578"/>
        <w:rPr>
          <w:rFonts w:hint="default"/>
          <w:lang w:val="pt-BR"/>
        </w:rPr>
      </w:pPr>
      <w:r>
        <w:br w:type="textWrapping"/>
      </w:r>
      <w:r>
        <w:rPr>
          <w:rFonts w:hint="default"/>
          <w:lang w:val="pt-BR"/>
        </w:rPr>
        <w:tab/>
      </w:r>
      <w:r>
        <w:rPr>
          <w:rFonts w:hint="default"/>
          <w:lang w:val="pt-BR"/>
        </w:rPr>
        <w:t xml:space="preserve">O módulo eletrônico desenvolvido foi criado visando-se a aplicação em sistemas de rastreamento com dois graus de liberdade, para oferecer ao sistema, a liberdade de movimento para acompanhamento dos ângulos de azimute e zênite do sol ao longo do dia. No entnto, ele não se restringe a essa aplicação unicamente, podendo ser aplicado em soluções de apenas um grau de liberdade ou aplicações genéricas que necessitem do controle de ângulo de motores DC com um posicionamento preciso de posição. </w:t>
      </w:r>
      <w:r>
        <w:t>O objetivo do presente trabalho não é o desenvolvimento do sistema de rastreamento solar</w:t>
      </w:r>
      <w:r>
        <w:rPr>
          <w:rFonts w:hint="default"/>
          <w:lang w:val="pt-BR"/>
        </w:rPr>
        <w:t xml:space="preserve"> mecânico</w:t>
      </w:r>
      <w:r>
        <w:t>,</w:t>
      </w:r>
      <w:r>
        <w:rPr>
          <w:rFonts w:hint="default"/>
          <w:lang w:val="pt-BR"/>
        </w:rPr>
        <w:t xml:space="preserve"> se limitando exclusivamente no desenvolvimento de hardware do módulo empregado no controle desse tipo de estrutura.</w:t>
      </w:r>
    </w:p>
    <w:p>
      <w:pPr>
        <w:pStyle w:val="3"/>
      </w:pPr>
      <w:bookmarkStart w:id="12" w:name="_Toc12070"/>
      <w:r>
        <w:t>Objetivos específicos</w:t>
      </w:r>
      <w:bookmarkEnd w:id="12"/>
    </w:p>
    <w:p>
      <w:pPr>
        <w:ind w:firstLine="360"/>
        <w:rPr>
          <w:rFonts w:hint="default"/>
          <w:lang w:val="pt-BR"/>
        </w:rPr>
      </w:pPr>
      <w:r>
        <w:rPr>
          <w:rFonts w:hint="default"/>
          <w:lang w:val="pt-BR"/>
        </w:rPr>
        <w:t xml:space="preserve">Para o desenvolvimento de um </w:t>
      </w:r>
      <w:r>
        <w:rPr>
          <w:rFonts w:hint="default"/>
          <w:i/>
          <w:iCs/>
          <w:lang w:val="pt-BR"/>
        </w:rPr>
        <w:t xml:space="preserve">hardware </w:t>
      </w:r>
      <w:r>
        <w:rPr>
          <w:rFonts w:hint="default"/>
          <w:lang w:val="pt-BR"/>
        </w:rPr>
        <w:t xml:space="preserve">aberto voltado para o controle de estruturas de geração solar do tipo </w:t>
      </w:r>
      <w:r>
        <w:rPr>
          <w:rFonts w:hint="default"/>
          <w:i/>
          <w:iCs/>
          <w:lang w:val="pt-BR"/>
        </w:rPr>
        <w:t>tracker</w:t>
      </w:r>
      <w:r>
        <w:rPr>
          <w:rFonts w:hint="default"/>
          <w:lang w:val="pt-BR"/>
        </w:rPr>
        <w:t xml:space="preserve">, tem-se como objetivos específicos do projeto descrito no documento: </w:t>
      </w:r>
    </w:p>
    <w:p>
      <w:pPr>
        <w:pStyle w:val="66"/>
        <w:numPr>
          <w:ilvl w:val="0"/>
          <w:numId w:val="3"/>
        </w:numPr>
        <w:rPr>
          <w:rFonts w:hint="default"/>
          <w:lang w:val="pt-BR"/>
        </w:rPr>
      </w:pPr>
      <w:r>
        <w:rPr>
          <w:rFonts w:hint="default"/>
          <w:lang w:val="pt-BR"/>
        </w:rPr>
        <w:t>Desenvolver um módulo eletrônico capaz de controlar sistemas de rastreamento solar, focado em operar em dois graus de liberdade para rastrear os ângulos de azimute e zênite do sol ao longo do dia;</w:t>
      </w:r>
    </w:p>
    <w:p>
      <w:pPr>
        <w:pStyle w:val="66"/>
        <w:numPr>
          <w:ilvl w:val="0"/>
          <w:numId w:val="3"/>
        </w:numPr>
        <w:rPr>
          <w:rFonts w:hint="default"/>
          <w:lang w:val="pt-BR"/>
        </w:rPr>
      </w:pPr>
      <w:r>
        <w:rPr>
          <w:rFonts w:hint="default"/>
          <w:lang w:val="pt-BR"/>
        </w:rPr>
        <w:t>Garantir a adaptabilidade do módulo para ser aplicado não apenas em sistemas de dois graus de liberdade, mas também em configurações de um único grau de liberdade;</w:t>
      </w:r>
    </w:p>
    <w:p>
      <w:pPr>
        <w:pStyle w:val="66"/>
        <w:numPr>
          <w:ilvl w:val="0"/>
          <w:numId w:val="3"/>
        </w:numPr>
        <w:rPr>
          <w:rFonts w:hint="default"/>
          <w:lang w:val="pt-BR"/>
        </w:rPr>
      </w:pPr>
      <w:r>
        <w:rPr>
          <w:rFonts w:hint="default"/>
          <w:lang w:val="pt-BR"/>
        </w:rPr>
        <w:t>Criar um hardware versátil, capaz de ser utilizado em aplicações genéricas que exijam controle de ângulo em motores de corrente contínua, oferecendo precisão de posicionamento.</w:t>
      </w:r>
    </w:p>
    <w:p>
      <w:pPr>
        <w:pStyle w:val="66"/>
        <w:numPr>
          <w:ilvl w:val="0"/>
          <w:numId w:val="3"/>
        </w:numPr>
        <w:rPr>
          <w:rFonts w:hint="default"/>
          <w:lang w:val="pt-BR"/>
        </w:rPr>
      </w:pPr>
      <w:r>
        <w:rPr>
          <w:rFonts w:hint="default"/>
          <w:lang w:val="pt-BR"/>
        </w:rPr>
        <w:t>Estabelecer a comunicação eficiente entre os módulos, visando a formação de uma rede de controle única por meio do protocolo Modbus TCP/IP.</w:t>
      </w:r>
    </w:p>
    <w:p>
      <w:pPr>
        <w:pStyle w:val="66"/>
        <w:numPr>
          <w:ilvl w:val="0"/>
          <w:numId w:val="3"/>
        </w:numPr>
      </w:pPr>
      <w:r>
        <w:rPr>
          <w:rFonts w:hint="default"/>
          <w:lang w:val="pt-BR"/>
        </w:rPr>
        <w:t>Assegurar a integração perfeita entre os módulos para formar uma malha de controle consistente, possibilitando o funcionamento conjunto e sincronizado em sistemas de rastreamento solar.</w:t>
      </w:r>
    </w:p>
    <w:p>
      <w:pPr>
        <w:pStyle w:val="66"/>
        <w:numPr>
          <w:ilvl w:val="0"/>
          <w:numId w:val="3"/>
        </w:numPr>
      </w:pPr>
      <w:r>
        <w:rPr>
          <w:rFonts w:hint="default"/>
          <w:lang w:val="pt-BR"/>
        </w:rPr>
        <w:t>Criar um sistema de hardware aberto e replicável, para que possa se difundir a adoção dessa técnica de geração solar para residências do sul do Brasil, a fim de melhor o desempenho desses sistemas.</w:t>
      </w:r>
    </w:p>
    <w:p>
      <w:pPr>
        <w:pStyle w:val="2"/>
        <w:pageBreakBefore/>
        <w:ind w:left="357" w:hanging="357"/>
        <w:rPr>
          <w:rFonts w:hint="default"/>
          <w:lang w:val="pt-BR"/>
        </w:rPr>
      </w:pPr>
      <w:bookmarkStart w:id="13" w:name="_Toc2189"/>
      <w:r>
        <mc:AlternateContent>
          <mc:Choice Requires="wps">
            <w:drawing>
              <wp:anchor distT="0" distB="0" distL="114300" distR="114300" simplePos="0" relativeHeight="251663360" behindDoc="0" locked="1" layoutInCell="1" allowOverlap="1">
                <wp:simplePos x="0" y="0"/>
                <wp:positionH relativeFrom="column">
                  <wp:posOffset>5257800</wp:posOffset>
                </wp:positionH>
                <wp:positionV relativeFrom="paragraph">
                  <wp:posOffset>-7309485</wp:posOffset>
                </wp:positionV>
                <wp:extent cx="800100" cy="685800"/>
                <wp:effectExtent l="0" t="0" r="7620" b="0"/>
                <wp:wrapNone/>
                <wp:docPr id="9" name="Text Box 246"/>
                <wp:cNvGraphicFramePr/>
                <a:graphic xmlns:a="http://schemas.openxmlformats.org/drawingml/2006/main">
                  <a:graphicData uri="http://schemas.microsoft.com/office/word/2010/wordprocessingShape">
                    <wps:wsp>
                      <wps:cNvSpPr txBox="1">
                        <a:spLocks noChangeArrowheads="1"/>
                      </wps:cNvSpPr>
                      <wps:spPr bwMode="auto">
                        <a:xfrm>
                          <a:off x="0" y="0"/>
                          <a:ext cx="800100" cy="685800"/>
                        </a:xfrm>
                        <a:prstGeom prst="rect">
                          <a:avLst/>
                        </a:prstGeom>
                        <a:solidFill>
                          <a:srgbClr val="FFFFFF"/>
                        </a:solidFill>
                        <a:ln>
                          <a:noFill/>
                        </a:ln>
                        <a:effectLst/>
                      </wps:spPr>
                      <wps:txbx>
                        <w:txbxContent>
                          <w:p/>
                        </w:txbxContent>
                      </wps:txbx>
                      <wps:bodyPr rot="0" vert="horz" wrap="square" lIns="0" tIns="0" rIns="0" bIns="0" anchor="t" anchorCtr="0" upright="1">
                        <a:noAutofit/>
                      </wps:bodyPr>
                    </wps:wsp>
                  </a:graphicData>
                </a:graphic>
              </wp:anchor>
            </w:drawing>
          </mc:Choice>
          <mc:Fallback>
            <w:pict>
              <v:shape id="Text Box 246" o:spid="_x0000_s1026" o:spt="202" type="#_x0000_t202" style="position:absolute;left:0pt;margin-left:414pt;margin-top:-575.55pt;height:54pt;width:63pt;z-index:251663360;mso-width-relative:page;mso-height-relative:page;" fillcolor="#FFFFFF" filled="t" stroked="f" coordsize="21600,21600" o:gfxdata="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">
                <v:fill on="t" focussize="0,0"/>
                <v:stroke on="f"/>
                <v:imagedata o:title=""/>
                <o:lock v:ext="edit" aspectratio="f"/>
                <v:textbox inset="0mm,0mm,0mm,0mm">
                  <w:txbxContent>
                    <w:p/>
                  </w:txbxContent>
                </v:textbox>
                <w10:anchorlock/>
              </v:shape>
            </w:pict>
          </mc:Fallback>
        </mc:AlternateContent>
      </w:r>
      <w:r>
        <w:t>revisão bibliográfic</w:t>
      </w:r>
      <w:r>
        <w:rPr>
          <w:rFonts w:hint="default"/>
          <w:lang w:val="pt-BR"/>
        </w:rPr>
        <w:t>a</w:t>
      </w:r>
      <w:bookmarkEnd w:id="13"/>
    </w:p>
    <w:p>
      <w:pPr>
        <w:rPr>
          <w:rFonts w:hint="default"/>
          <w:lang w:val="pt-BR"/>
        </w:rPr>
      </w:pPr>
      <w:r>
        <w:rPr>
          <w:rFonts w:hint="default"/>
          <w:lang w:val="pt-BR"/>
        </w:rPr>
        <w:tab/>
      </w:r>
      <w:r>
        <w:rPr>
          <w:rFonts w:hint="default"/>
          <w:lang w:val="pt-BR"/>
        </w:rPr>
        <w:t xml:space="preserve">De acordo com DA ROCHA QUEIROZ (2018), os rastreadores solares podem ser classificados quanto a quatro características principais, sendo elas: rastreados ativos ou passivos; de um eixo ou dois eixos; sistema de controle em malha aberta ou fechada; estratégia de rastreamento cronológica ou por sensores. Essa classificação também esta presente na detalhada análise de NSENGIYUMVA (2018). </w:t>
      </w:r>
    </w:p>
    <w:p>
      <w:pPr>
        <w:keepNext w:val="0"/>
        <w:keepLines w:val="0"/>
        <w:widowControl/>
        <w:suppressLineNumbers w:val="0"/>
        <w:spacing w:before="0" w:beforeAutospacing="0" w:after="0" w:afterAutospacing="0" w:line="360" w:lineRule="auto"/>
        <w:ind w:left="0" w:right="0" w:firstLine="709" w:firstLineChars="0"/>
        <w:jc w:val="both"/>
        <w:rPr>
          <w:rFonts w:hint="default" w:cs="Times New Roman"/>
          <w:kern w:val="0"/>
          <w:sz w:val="24"/>
          <w:szCs w:val="24"/>
          <w:lang w:val="pt-BR" w:eastAsia="zh-CN" w:bidi="ar"/>
        </w:rPr>
      </w:pPr>
      <w:r>
        <w:rPr>
          <w:rFonts w:hint="default"/>
          <w:lang w:val="pt-BR"/>
        </w:rPr>
        <w:t xml:space="preserve">De acordo com essas características dos rastreadores, é pertinente se adotar estratégias de controle de posicionamento para cada característica do sistema adotado. No entanto as abordgens sempre seguiram as mesmas. Ainda de acordo com </w:t>
      </w:r>
      <w:r>
        <w:rPr>
          <w:rFonts w:hint="default" w:ascii="Times New Roman" w:hAnsi="Times New Roman" w:eastAsia="Times New Roman" w:cs="Times New Roman"/>
          <w:kern w:val="0"/>
          <w:sz w:val="24"/>
          <w:szCs w:val="24"/>
          <w:lang w:val="en-US" w:eastAsia="zh-CN" w:bidi="ar"/>
        </w:rPr>
        <w:t>NSENGIYUMVA</w:t>
      </w:r>
      <w:r>
        <w:rPr>
          <w:rFonts w:hint="default" w:ascii="Times New Roman" w:hAnsi="Times New Roman" w:cs="Times New Roman"/>
          <w:kern w:val="0"/>
          <w:sz w:val="24"/>
          <w:szCs w:val="24"/>
          <w:lang w:val="pt-BR" w:eastAsia="zh-CN" w:bidi="ar"/>
        </w:rPr>
        <w:t xml:space="preserve">, o papel principal de qualquer seguidor solar será compensar as </w:t>
      </w:r>
      <w:r>
        <w:rPr>
          <w:rFonts w:hint="default" w:cs="Times New Roman"/>
          <w:kern w:val="0"/>
          <w:sz w:val="24"/>
          <w:szCs w:val="24"/>
          <w:lang w:eastAsia="zh-CN" w:bidi="ar"/>
        </w:rPr>
        <w:t>mudanças de posição do sol</w:t>
      </w:r>
      <w:r>
        <w:rPr>
          <w:rFonts w:hint="default" w:cs="Times New Roman"/>
          <w:kern w:val="0"/>
          <w:sz w:val="24"/>
          <w:szCs w:val="24"/>
          <w:lang w:val="pt-BR" w:eastAsia="zh-CN" w:bidi="ar"/>
        </w:rPr>
        <w:t>, ou seja, os ângulos</w:t>
      </w:r>
      <w:r>
        <w:rPr>
          <w:rFonts w:hint="default" w:cs="Times New Roman"/>
          <w:kern w:val="0"/>
          <w:sz w:val="24"/>
          <w:szCs w:val="24"/>
          <w:lang w:eastAsia="zh-CN" w:bidi="ar"/>
        </w:rPr>
        <w:t xml:space="preserve"> de azimute e zênite</w:t>
      </w:r>
      <w:r>
        <w:rPr>
          <w:rFonts w:hint="default" w:cs="Times New Roman"/>
          <w:kern w:val="0"/>
          <w:sz w:val="24"/>
          <w:szCs w:val="24"/>
          <w:lang w:val="pt-BR" w:eastAsia="zh-CN" w:bidi="ar"/>
        </w:rPr>
        <w:t xml:space="preserve"> (</w:t>
      </w:r>
      <w:r>
        <w:rPr>
          <w:rFonts w:hint="default" w:cs="Times New Roman"/>
          <w:kern w:val="0"/>
          <w:sz w:val="24"/>
          <w:szCs w:val="24"/>
          <w:lang w:val="pt-BR" w:eastAsia="zh-CN" w:bidi="ar"/>
        </w:rPr>
        <w:fldChar w:fldCharType="begin"/>
      </w:r>
      <w:r>
        <w:rPr>
          <w:rFonts w:hint="default" w:cs="Times New Roman"/>
          <w:kern w:val="0"/>
          <w:sz w:val="24"/>
          <w:szCs w:val="24"/>
          <w:lang w:val="pt-BR" w:eastAsia="zh-CN" w:bidi="ar"/>
        </w:rPr>
        <w:instrText xml:space="preserve"> REF _Ref12480 \h </w:instrText>
      </w:r>
      <w:r>
        <w:rPr>
          <w:rFonts w:hint="default" w:cs="Times New Roman"/>
          <w:kern w:val="0"/>
          <w:sz w:val="24"/>
          <w:szCs w:val="24"/>
          <w:lang w:val="pt-BR" w:eastAsia="zh-CN" w:bidi="ar"/>
        </w:rPr>
        <w:fldChar w:fldCharType="separate"/>
      </w:r>
      <w:r>
        <w:t>Figura 2</w:t>
      </w:r>
      <w:r>
        <w:rPr>
          <w:rFonts w:hint="default" w:cs="Times New Roman"/>
          <w:kern w:val="0"/>
          <w:sz w:val="24"/>
          <w:szCs w:val="24"/>
          <w:lang w:val="pt-BR" w:eastAsia="zh-CN" w:bidi="ar"/>
        </w:rPr>
        <w:fldChar w:fldCharType="end"/>
      </w:r>
      <w:r>
        <w:rPr>
          <w:rFonts w:hint="default" w:cs="Times New Roman"/>
          <w:kern w:val="0"/>
          <w:sz w:val="24"/>
          <w:szCs w:val="24"/>
          <w:lang w:val="pt-BR" w:eastAsia="zh-CN" w:bidi="ar"/>
        </w:rPr>
        <w:t xml:space="preserve">), </w:t>
      </w:r>
      <w:r>
        <w:rPr>
          <w:rFonts w:hint="default" w:cs="Times New Roman"/>
          <w:kern w:val="0"/>
          <w:sz w:val="24"/>
          <w:szCs w:val="24"/>
          <w:lang w:eastAsia="zh-CN" w:bidi="ar"/>
        </w:rPr>
        <w:t xml:space="preserve">ao </w:t>
      </w:r>
      <w:r>
        <w:rPr>
          <w:rFonts w:hint="default" w:cs="Times New Roman"/>
          <w:kern w:val="0"/>
          <w:sz w:val="24"/>
          <w:szCs w:val="24"/>
          <w:lang w:val="pt-BR" w:eastAsia="zh-CN" w:bidi="ar"/>
        </w:rPr>
        <w:t xml:space="preserve">decorrer </w:t>
      </w:r>
      <w:r>
        <w:rPr>
          <w:rFonts w:hint="default" w:cs="Times New Roman"/>
          <w:kern w:val="0"/>
          <w:sz w:val="24"/>
          <w:szCs w:val="24"/>
          <w:lang w:eastAsia="zh-CN" w:bidi="ar"/>
        </w:rPr>
        <w:t>do dia e principalmente ao longo das estações.</w:t>
      </w:r>
      <w:r>
        <w:rPr>
          <w:rFonts w:hint="default" w:cs="Times New Roman"/>
          <w:kern w:val="0"/>
          <w:sz w:val="24"/>
          <w:szCs w:val="24"/>
          <w:lang w:val="pt-BR" w:eastAsia="zh-CN" w:bidi="ar"/>
        </w:rPr>
        <w:t xml:space="preserve"> </w:t>
      </w:r>
    </w:p>
    <w:p>
      <w:pPr>
        <w:pStyle w:val="37"/>
        <w:keepNext w:val="0"/>
        <w:keepLines w:val="0"/>
        <w:widowControl/>
        <w:suppressLineNumbers w:val="0"/>
        <w:spacing w:before="0" w:beforeAutospacing="0" w:after="0" w:afterAutospacing="0" w:line="360" w:lineRule="auto"/>
        <w:ind w:left="0" w:right="0" w:firstLine="709" w:firstLineChars="0"/>
        <w:jc w:val="center"/>
        <w:rPr>
          <w:rFonts w:hint="default"/>
          <w:lang w:val="pt-BR"/>
        </w:rPr>
      </w:pPr>
      <w:bookmarkStart w:id="14" w:name="_Ref12480"/>
      <w:bookmarkStart w:id="15" w:name="_Ref12450"/>
      <w:r>
        <w:t xml:space="preserve">Figura </w:t>
      </w:r>
      <w:r>
        <w:fldChar w:fldCharType="begin"/>
      </w:r>
      <w:r>
        <w:instrText xml:space="preserve"> SEQ Figura \* ARABIC </w:instrText>
      </w:r>
      <w:r>
        <w:fldChar w:fldCharType="separate"/>
      </w:r>
      <w:r>
        <w:t>2</w:t>
      </w:r>
      <w:r>
        <w:fldChar w:fldCharType="end"/>
      </w:r>
      <w:bookmarkEnd w:id="14"/>
      <w:r>
        <w:rPr>
          <w:lang w:val="pt-BR"/>
        </w:rPr>
        <w:t xml:space="preserve"> -</w:t>
      </w:r>
      <w:r>
        <w:rPr>
          <w:rFonts w:hint="default"/>
          <w:lang w:val="pt-BR"/>
        </w:rPr>
        <w:t xml:space="preserve"> </w:t>
      </w:r>
      <w:r>
        <w:rPr>
          <w:lang w:val="pt-BR"/>
        </w:rPr>
        <w:t xml:space="preserve"> </w:t>
      </w:r>
      <w:bookmarkEnd w:id="15"/>
      <w:r>
        <w:rPr>
          <w:lang w:val="pt-BR"/>
        </w:rPr>
        <w:t>Ângulos</w:t>
      </w:r>
      <w:r>
        <w:rPr>
          <w:rFonts w:hint="default"/>
          <w:lang w:val="pt-BR"/>
        </w:rPr>
        <w:t xml:space="preserve"> de Azimute e Zênite referentes a um seguidor solar</w:t>
      </w:r>
    </w:p>
    <w:p>
      <w:pPr>
        <w:pStyle w:val="37"/>
        <w:keepNext w:val="0"/>
        <w:keepLines w:val="0"/>
        <w:widowControl/>
        <w:suppressLineNumbers w:val="0"/>
        <w:spacing w:before="0" w:beforeAutospacing="0" w:after="0" w:afterAutospacing="0" w:line="360" w:lineRule="auto"/>
        <w:ind w:left="0" w:right="0" w:firstLine="709" w:firstLineChars="0"/>
        <w:jc w:val="center"/>
      </w:pPr>
      <w:r>
        <w:drawing>
          <wp:inline distT="0" distB="0" distL="114300" distR="114300">
            <wp:extent cx="2678430" cy="2826385"/>
            <wp:effectExtent l="0" t="0" r="3810" b="8255"/>
            <wp:docPr id="4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m 1"/>
                    <pic:cNvPicPr>
                      <a:picLocks noChangeAspect="1"/>
                    </pic:cNvPicPr>
                  </pic:nvPicPr>
                  <pic:blipFill>
                    <a:blip r:embed="rId9"/>
                    <a:stretch>
                      <a:fillRect/>
                    </a:stretch>
                  </pic:blipFill>
                  <pic:spPr>
                    <a:xfrm>
                      <a:off x="0" y="0"/>
                      <a:ext cx="2678430" cy="2826385"/>
                    </a:xfrm>
                    <a:prstGeom prst="rect">
                      <a:avLst/>
                    </a:prstGeom>
                    <a:noFill/>
                    <a:ln>
                      <a:noFill/>
                    </a:ln>
                  </pic:spPr>
                </pic:pic>
              </a:graphicData>
            </a:graphic>
          </wp:inline>
        </w:drawing>
      </w:r>
    </w:p>
    <w:p>
      <w:pPr>
        <w:pStyle w:val="37"/>
        <w:spacing w:line="480" w:lineRule="auto"/>
        <w:jc w:val="center"/>
        <w:rPr>
          <w:rFonts w:hint="default"/>
          <w:lang w:val="pt-BR" w:eastAsia="zh-CN"/>
        </w:rPr>
      </w:pPr>
      <w:r>
        <w:t>Fonte</w:t>
      </w:r>
      <w:r>
        <w:rPr>
          <w:rFonts w:hint="default"/>
          <w:lang w:val="pt-BR"/>
        </w:rPr>
        <w:t>: NSENGIYUMVA (2018).</w:t>
      </w:r>
    </w:p>
    <w:p>
      <w:pPr>
        <w:keepNext w:val="0"/>
        <w:keepLines w:val="0"/>
        <w:widowControl/>
        <w:suppressLineNumbers w:val="0"/>
        <w:spacing w:before="0" w:beforeAutospacing="0" w:after="0" w:afterAutospacing="0" w:line="360" w:lineRule="auto"/>
        <w:ind w:left="0" w:right="0" w:firstLine="709" w:firstLineChars="0"/>
        <w:jc w:val="both"/>
        <w:rPr>
          <w:rFonts w:hint="default" w:cs="Times New Roman"/>
          <w:kern w:val="0"/>
          <w:sz w:val="24"/>
          <w:szCs w:val="24"/>
          <w:lang w:val="pt-BR" w:eastAsia="zh-CN" w:bidi="ar"/>
        </w:rPr>
      </w:pPr>
      <w:r>
        <w:rPr>
          <w:rFonts w:hint="default" w:cs="Times New Roman"/>
          <w:kern w:val="0"/>
          <w:sz w:val="24"/>
          <w:szCs w:val="24"/>
          <w:lang w:val="pt-BR" w:eastAsia="zh-CN" w:bidi="ar"/>
        </w:rPr>
        <w:t xml:space="preserve">Como forma de validação da necessidade da utilização dessa compensação ao longo das estações do ano, através do site SunCal.org (SUNCACAL, sd ) podem ser determinados os limites de movimento necessários para um seguidor solar tomando como referência a posição geográfica da Universidade Federal de Santa Maria, posicionada em Latitude -29.71345º e Longitude -53.71719º durante o ano de 2023. Os dados coletados podem ser vistos na </w:t>
      </w:r>
      <w:r>
        <w:rPr>
          <w:rFonts w:hint="default" w:cs="Times New Roman"/>
          <w:kern w:val="0"/>
          <w:sz w:val="24"/>
          <w:szCs w:val="24"/>
          <w:lang w:val="pt-BR" w:eastAsia="zh-CN" w:bidi="ar"/>
        </w:rPr>
        <w:fldChar w:fldCharType="begin"/>
      </w:r>
      <w:r>
        <w:rPr>
          <w:rFonts w:hint="default" w:cs="Times New Roman"/>
          <w:kern w:val="0"/>
          <w:sz w:val="24"/>
          <w:szCs w:val="24"/>
          <w:lang w:val="pt-BR" w:eastAsia="zh-CN" w:bidi="ar"/>
        </w:rPr>
        <w:instrText xml:space="preserve"> REF _Ref13032 \h </w:instrText>
      </w:r>
      <w:r>
        <w:rPr>
          <w:rFonts w:hint="default" w:cs="Times New Roman"/>
          <w:kern w:val="0"/>
          <w:sz w:val="24"/>
          <w:szCs w:val="24"/>
          <w:lang w:val="pt-BR" w:eastAsia="zh-CN" w:bidi="ar"/>
        </w:rPr>
        <w:fldChar w:fldCharType="separate"/>
      </w:r>
      <w:r>
        <w:t>Tabela 2</w:t>
      </w:r>
      <w:r>
        <w:rPr>
          <w:rFonts w:hint="default" w:cs="Times New Roman"/>
          <w:kern w:val="0"/>
          <w:sz w:val="24"/>
          <w:szCs w:val="24"/>
          <w:lang w:val="pt-BR" w:eastAsia="zh-CN" w:bidi="ar"/>
        </w:rPr>
        <w:fldChar w:fldCharType="end"/>
      </w:r>
      <w:r>
        <w:rPr>
          <w:rFonts w:hint="default" w:cs="Times New Roman"/>
          <w:kern w:val="0"/>
          <w:sz w:val="24"/>
          <w:szCs w:val="24"/>
          <w:lang w:val="pt-BR" w:eastAsia="zh-CN" w:bidi="ar"/>
        </w:rPr>
        <w:t xml:space="preserve"> e correspondem aos principais eventos que ocorrem ao longo do ano que são os equinócios, quando os dias possuem a mesma quantidade de horas de luz e noite e os solstício que são os pontos máximos de diferença entre as horas de luz e noite. Esses pontos são importantes, pois marcam as transições entre as estações do ano e em consequência, os limites máximos e mínimos do sol na eclíptica solar de qualquer região. </w:t>
      </w:r>
      <w:r>
        <w:rPr>
          <w:rFonts w:hint="default"/>
          <w:lang w:val="pt-BR"/>
        </w:rPr>
        <w:t xml:space="preserve">Dessa forma, fica evidente os limites mínimos que um rastreador deverá seguir em cada eixo a fim de se manter sempre alinhado ao sol.  </w:t>
      </w:r>
    </w:p>
    <w:p>
      <w:pPr>
        <w:pStyle w:val="37"/>
        <w:jc w:val="center"/>
        <w:rPr>
          <w:rFonts w:hint="default"/>
          <w:lang w:val="pt-BR"/>
        </w:rPr>
      </w:pPr>
      <w:bookmarkStart w:id="16" w:name="_Ref13032"/>
      <w:r>
        <w:t xml:space="preserve">Tabela </w:t>
      </w:r>
      <w:r>
        <w:fldChar w:fldCharType="begin"/>
      </w:r>
      <w:r>
        <w:instrText xml:space="preserve"> SEQ Tabela \* ARABIC </w:instrText>
      </w:r>
      <w:r>
        <w:fldChar w:fldCharType="separate"/>
      </w:r>
      <w:r>
        <w:t>2</w:t>
      </w:r>
      <w:r>
        <w:fldChar w:fldCharType="end"/>
      </w:r>
      <w:bookmarkEnd w:id="16"/>
      <w:r>
        <w:rPr>
          <w:rFonts w:hint="default"/>
          <w:lang w:val="pt-BR"/>
        </w:rPr>
        <w:t xml:space="preserve"> - </w:t>
      </w:r>
      <w:r>
        <w:rPr>
          <w:rFonts w:hint="default" w:cs="Times New Roman"/>
          <w:b/>
          <w:bCs/>
          <w:kern w:val="0"/>
          <w:sz w:val="20"/>
          <w:szCs w:val="20"/>
          <w:vertAlign w:val="baseline"/>
          <w:lang w:val="pt-BR" w:eastAsia="zh-CN" w:bidi="ar"/>
        </w:rPr>
        <w:t>Eventos solares anuais de interesse.</w:t>
      </w:r>
    </w:p>
    <w:tbl>
      <w:tblPr>
        <w:tblStyle w:val="4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10"/>
        <w:gridCol w:w="1203"/>
        <w:gridCol w:w="1137"/>
        <w:gridCol w:w="1145"/>
        <w:gridCol w:w="1116"/>
        <w:gridCol w:w="1122"/>
        <w:gridCol w:w="1137"/>
        <w:gridCol w:w="11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0" w:type="dxa"/>
            <w:vMerge w:val="restart"/>
            <w:shd w:val="clear" w:color="auto" w:fill="F1F1F1" w:themeFill="background1" w:themeFillShade="F2"/>
            <w:vAlign w:val="center"/>
          </w:tcPr>
          <w:p>
            <w:pPr>
              <w:keepNext w:val="0"/>
              <w:keepLines w:val="0"/>
              <w:widowControl/>
              <w:suppressLineNumbers w:val="0"/>
              <w:spacing w:before="0" w:beforeAutospacing="0" w:after="0" w:afterAutospacing="0" w:line="360" w:lineRule="auto"/>
              <w:ind w:right="0"/>
              <w:jc w:val="center"/>
              <w:rPr>
                <w:rFonts w:hint="default" w:cs="Times New Roman"/>
                <w:b/>
                <w:bCs/>
                <w:kern w:val="0"/>
                <w:sz w:val="20"/>
                <w:szCs w:val="20"/>
                <w:vertAlign w:val="baseline"/>
                <w:lang w:val="pt-BR" w:eastAsia="zh-CN" w:bidi="ar"/>
              </w:rPr>
            </w:pPr>
            <w:r>
              <w:rPr>
                <w:rFonts w:hint="default" w:cs="Times New Roman"/>
                <w:b/>
                <w:bCs/>
                <w:kern w:val="0"/>
                <w:sz w:val="20"/>
                <w:szCs w:val="20"/>
                <w:vertAlign w:val="baseline"/>
                <w:lang w:val="pt-BR" w:eastAsia="zh-CN" w:bidi="ar"/>
              </w:rPr>
              <w:t>Dia</w:t>
            </w:r>
          </w:p>
        </w:tc>
        <w:tc>
          <w:tcPr>
            <w:tcW w:w="1203" w:type="dxa"/>
            <w:vMerge w:val="restart"/>
            <w:shd w:val="clear" w:color="auto" w:fill="F1F1F1" w:themeFill="background1" w:themeFillShade="F2"/>
            <w:vAlign w:val="center"/>
          </w:tcPr>
          <w:p>
            <w:pPr>
              <w:keepNext w:val="0"/>
              <w:keepLines w:val="0"/>
              <w:widowControl/>
              <w:suppressLineNumbers w:val="0"/>
              <w:spacing w:before="0" w:beforeAutospacing="0" w:after="0" w:afterAutospacing="0" w:line="360" w:lineRule="auto"/>
              <w:ind w:right="0"/>
              <w:jc w:val="center"/>
              <w:rPr>
                <w:rFonts w:hint="default" w:cs="Times New Roman"/>
                <w:b/>
                <w:bCs/>
                <w:kern w:val="0"/>
                <w:sz w:val="20"/>
                <w:szCs w:val="20"/>
                <w:vertAlign w:val="baseline"/>
                <w:lang w:val="pt-BR" w:eastAsia="zh-CN" w:bidi="ar"/>
              </w:rPr>
            </w:pPr>
            <w:r>
              <w:rPr>
                <w:rFonts w:hint="default" w:cs="Times New Roman"/>
                <w:b/>
                <w:bCs/>
                <w:kern w:val="0"/>
                <w:sz w:val="20"/>
                <w:szCs w:val="20"/>
                <w:vertAlign w:val="baseline"/>
                <w:lang w:val="pt-BR" w:eastAsia="zh-CN" w:bidi="ar"/>
              </w:rPr>
              <w:t>Estação</w:t>
            </w:r>
          </w:p>
        </w:tc>
        <w:tc>
          <w:tcPr>
            <w:tcW w:w="3398" w:type="dxa"/>
            <w:gridSpan w:val="3"/>
            <w:shd w:val="clear" w:color="auto" w:fill="F1F1F1" w:themeFill="background1" w:themeFillShade="F2"/>
            <w:vAlign w:val="center"/>
          </w:tcPr>
          <w:p>
            <w:pPr>
              <w:keepNext w:val="0"/>
              <w:keepLines w:val="0"/>
              <w:widowControl/>
              <w:suppressLineNumbers w:val="0"/>
              <w:spacing w:before="0" w:beforeAutospacing="0" w:after="0" w:afterAutospacing="0" w:line="360" w:lineRule="auto"/>
              <w:ind w:right="0"/>
              <w:jc w:val="center"/>
              <w:rPr>
                <w:rFonts w:hint="default" w:cs="Times New Roman"/>
                <w:b/>
                <w:bCs/>
                <w:kern w:val="0"/>
                <w:sz w:val="20"/>
                <w:szCs w:val="20"/>
                <w:vertAlign w:val="baseline"/>
                <w:lang w:val="pt-BR" w:eastAsia="zh-CN" w:bidi="ar"/>
              </w:rPr>
            </w:pPr>
            <w:r>
              <w:rPr>
                <w:rFonts w:hint="default" w:cs="Times New Roman"/>
                <w:b/>
                <w:bCs/>
                <w:kern w:val="0"/>
                <w:sz w:val="20"/>
                <w:szCs w:val="20"/>
                <w:vertAlign w:val="baseline"/>
                <w:lang w:val="pt-BR" w:eastAsia="zh-CN" w:bidi="ar"/>
              </w:rPr>
              <w:t>Azimute</w:t>
            </w:r>
          </w:p>
        </w:tc>
        <w:tc>
          <w:tcPr>
            <w:tcW w:w="3376" w:type="dxa"/>
            <w:gridSpan w:val="3"/>
            <w:shd w:val="clear" w:color="auto" w:fill="F1F1F1" w:themeFill="background1" w:themeFillShade="F2"/>
            <w:vAlign w:val="center"/>
          </w:tcPr>
          <w:p>
            <w:pPr>
              <w:keepNext w:val="0"/>
              <w:keepLines w:val="0"/>
              <w:widowControl/>
              <w:suppressLineNumbers w:val="0"/>
              <w:spacing w:before="0" w:beforeAutospacing="0" w:after="0" w:afterAutospacing="0" w:line="360" w:lineRule="auto"/>
              <w:ind w:right="0"/>
              <w:jc w:val="center"/>
              <w:rPr>
                <w:rFonts w:hint="default" w:cs="Times New Roman"/>
                <w:b/>
                <w:bCs/>
                <w:kern w:val="0"/>
                <w:sz w:val="20"/>
                <w:szCs w:val="20"/>
                <w:vertAlign w:val="baseline"/>
                <w:lang w:val="pt-BR" w:eastAsia="zh-CN" w:bidi="ar"/>
              </w:rPr>
            </w:pPr>
            <w:r>
              <w:rPr>
                <w:rFonts w:hint="default" w:cs="Times New Roman"/>
                <w:b/>
                <w:bCs/>
                <w:kern w:val="0"/>
                <w:sz w:val="20"/>
                <w:szCs w:val="20"/>
                <w:vertAlign w:val="baseline"/>
                <w:lang w:val="pt-BR" w:eastAsia="zh-CN" w:bidi="ar"/>
              </w:rPr>
              <w:t>Zênite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0" w:type="dxa"/>
            <w:vMerge w:val="continue"/>
            <w:shd w:val="clear" w:color="auto" w:fill="F1F1F1" w:themeFill="background1" w:themeFillShade="F2"/>
            <w:vAlign w:val="center"/>
          </w:tcPr>
          <w:p>
            <w:pPr>
              <w:keepNext w:val="0"/>
              <w:keepLines w:val="0"/>
              <w:widowControl/>
              <w:suppressLineNumbers w:val="0"/>
              <w:spacing w:before="0" w:beforeAutospacing="0" w:after="0" w:afterAutospacing="0" w:line="360" w:lineRule="auto"/>
              <w:ind w:right="0"/>
              <w:jc w:val="center"/>
              <w:rPr>
                <w:rFonts w:hint="default" w:cs="Times New Roman"/>
                <w:b/>
                <w:bCs/>
                <w:kern w:val="0"/>
                <w:sz w:val="20"/>
                <w:szCs w:val="20"/>
                <w:vertAlign w:val="baseline"/>
                <w:lang w:val="pt-BR" w:eastAsia="zh-CN" w:bidi="ar"/>
              </w:rPr>
            </w:pPr>
          </w:p>
        </w:tc>
        <w:tc>
          <w:tcPr>
            <w:tcW w:w="1203" w:type="dxa"/>
            <w:vMerge w:val="continue"/>
            <w:shd w:val="clear" w:color="auto" w:fill="F1F1F1" w:themeFill="background1" w:themeFillShade="F2"/>
            <w:vAlign w:val="center"/>
          </w:tcPr>
          <w:p>
            <w:pPr>
              <w:keepNext w:val="0"/>
              <w:keepLines w:val="0"/>
              <w:widowControl/>
              <w:suppressLineNumbers w:val="0"/>
              <w:spacing w:before="0" w:beforeAutospacing="0" w:after="0" w:afterAutospacing="0" w:line="360" w:lineRule="auto"/>
              <w:ind w:right="0"/>
              <w:jc w:val="center"/>
              <w:rPr>
                <w:rFonts w:hint="default" w:cs="Times New Roman"/>
                <w:b/>
                <w:bCs/>
                <w:kern w:val="0"/>
                <w:sz w:val="20"/>
                <w:szCs w:val="20"/>
                <w:vertAlign w:val="baseline"/>
                <w:lang w:val="pt-BR" w:eastAsia="zh-CN" w:bidi="ar"/>
              </w:rPr>
            </w:pPr>
          </w:p>
        </w:tc>
        <w:tc>
          <w:tcPr>
            <w:tcW w:w="1137" w:type="dxa"/>
            <w:shd w:val="clear" w:color="auto" w:fill="F1F1F1" w:themeFill="background1" w:themeFillShade="F2"/>
            <w:vAlign w:val="center"/>
          </w:tcPr>
          <w:p>
            <w:pPr>
              <w:keepNext w:val="0"/>
              <w:keepLines w:val="0"/>
              <w:widowControl/>
              <w:suppressLineNumbers w:val="0"/>
              <w:spacing w:before="0" w:beforeAutospacing="0" w:after="0" w:afterAutospacing="0" w:line="360" w:lineRule="auto"/>
              <w:ind w:right="0"/>
              <w:jc w:val="center"/>
              <w:rPr>
                <w:rFonts w:hint="default" w:cs="Times New Roman"/>
                <w:b/>
                <w:bCs/>
                <w:kern w:val="0"/>
                <w:sz w:val="20"/>
                <w:szCs w:val="20"/>
                <w:vertAlign w:val="baseline"/>
                <w:lang w:val="pt-BR" w:eastAsia="zh-CN" w:bidi="ar"/>
              </w:rPr>
            </w:pPr>
            <w:r>
              <w:rPr>
                <w:rFonts w:hint="default" w:cs="Times New Roman"/>
                <w:b/>
                <w:bCs/>
                <w:kern w:val="0"/>
                <w:sz w:val="20"/>
                <w:szCs w:val="20"/>
                <w:vertAlign w:val="baseline"/>
                <w:lang w:val="pt-BR" w:eastAsia="zh-CN" w:bidi="ar"/>
              </w:rPr>
              <w:t>Min.</w:t>
            </w:r>
          </w:p>
        </w:tc>
        <w:tc>
          <w:tcPr>
            <w:tcW w:w="1145" w:type="dxa"/>
            <w:shd w:val="clear" w:color="auto" w:fill="F1F1F1" w:themeFill="background1" w:themeFillShade="F2"/>
            <w:vAlign w:val="center"/>
          </w:tcPr>
          <w:p>
            <w:pPr>
              <w:keepNext w:val="0"/>
              <w:keepLines w:val="0"/>
              <w:widowControl/>
              <w:suppressLineNumbers w:val="0"/>
              <w:spacing w:before="0" w:beforeAutospacing="0" w:after="0" w:afterAutospacing="0" w:line="360" w:lineRule="auto"/>
              <w:ind w:right="0"/>
              <w:jc w:val="center"/>
              <w:rPr>
                <w:rFonts w:hint="default" w:cs="Times New Roman"/>
                <w:b/>
                <w:bCs/>
                <w:kern w:val="0"/>
                <w:sz w:val="20"/>
                <w:szCs w:val="20"/>
                <w:vertAlign w:val="baseline"/>
                <w:lang w:val="pt-BR" w:eastAsia="zh-CN" w:bidi="ar"/>
              </w:rPr>
            </w:pPr>
            <w:r>
              <w:rPr>
                <w:rFonts w:hint="default" w:cs="Times New Roman"/>
                <w:b/>
                <w:bCs/>
                <w:kern w:val="0"/>
                <w:sz w:val="20"/>
                <w:szCs w:val="20"/>
                <w:vertAlign w:val="baseline"/>
                <w:lang w:val="pt-BR" w:eastAsia="zh-CN" w:bidi="ar"/>
              </w:rPr>
              <w:t>Máx.</w:t>
            </w:r>
          </w:p>
        </w:tc>
        <w:tc>
          <w:tcPr>
            <w:tcW w:w="1116" w:type="dxa"/>
            <w:shd w:val="clear" w:color="auto" w:fill="F1F1F1" w:themeFill="background1" w:themeFillShade="F2"/>
            <w:vAlign w:val="center"/>
          </w:tcPr>
          <w:p>
            <w:pPr>
              <w:keepNext w:val="0"/>
              <w:keepLines w:val="0"/>
              <w:widowControl/>
              <w:suppressLineNumbers w:val="0"/>
              <w:spacing w:before="0" w:beforeAutospacing="0" w:after="0" w:afterAutospacing="0" w:line="360" w:lineRule="auto"/>
              <w:ind w:right="0"/>
              <w:jc w:val="center"/>
              <w:rPr>
                <w:rFonts w:hint="default" w:cs="Times New Roman"/>
                <w:b/>
                <w:bCs/>
                <w:kern w:val="0"/>
                <w:sz w:val="20"/>
                <w:szCs w:val="20"/>
                <w:vertAlign w:val="baseline"/>
                <w:lang w:val="pt-BR" w:eastAsia="zh-CN" w:bidi="ar"/>
              </w:rPr>
            </w:pPr>
            <w:r>
              <w:rPr>
                <w:rFonts w:hint="default" w:cs="Times New Roman"/>
                <w:b/>
                <w:bCs/>
                <w:kern w:val="0"/>
                <w:sz w:val="20"/>
                <w:szCs w:val="20"/>
                <w:vertAlign w:val="baseline"/>
                <w:lang w:val="pt-BR" w:eastAsia="zh-CN" w:bidi="ar"/>
              </w:rPr>
              <w:t>Dif.</w:t>
            </w:r>
          </w:p>
        </w:tc>
        <w:tc>
          <w:tcPr>
            <w:tcW w:w="1122" w:type="dxa"/>
            <w:shd w:val="clear" w:color="auto" w:fill="F1F1F1" w:themeFill="background1" w:themeFillShade="F2"/>
            <w:vAlign w:val="center"/>
          </w:tcPr>
          <w:p>
            <w:pPr>
              <w:keepNext w:val="0"/>
              <w:keepLines w:val="0"/>
              <w:widowControl/>
              <w:suppressLineNumbers w:val="0"/>
              <w:spacing w:before="0" w:beforeAutospacing="0" w:after="0" w:afterAutospacing="0" w:line="360" w:lineRule="auto"/>
              <w:ind w:right="0"/>
              <w:jc w:val="center"/>
              <w:rPr>
                <w:rFonts w:hint="default" w:cs="Times New Roman"/>
                <w:b/>
                <w:bCs/>
                <w:kern w:val="0"/>
                <w:sz w:val="20"/>
                <w:szCs w:val="20"/>
                <w:vertAlign w:val="baseline"/>
                <w:lang w:val="pt-BR" w:eastAsia="zh-CN" w:bidi="ar"/>
              </w:rPr>
            </w:pPr>
            <w:r>
              <w:rPr>
                <w:rFonts w:hint="default" w:cs="Times New Roman"/>
                <w:b/>
                <w:bCs/>
                <w:kern w:val="0"/>
                <w:sz w:val="20"/>
                <w:szCs w:val="20"/>
                <w:vertAlign w:val="baseline"/>
                <w:lang w:val="pt-BR" w:eastAsia="zh-CN" w:bidi="ar"/>
              </w:rPr>
              <w:t>Min.</w:t>
            </w:r>
          </w:p>
        </w:tc>
        <w:tc>
          <w:tcPr>
            <w:tcW w:w="1137" w:type="dxa"/>
            <w:shd w:val="clear" w:color="auto" w:fill="F1F1F1" w:themeFill="background1" w:themeFillShade="F2"/>
            <w:vAlign w:val="center"/>
          </w:tcPr>
          <w:p>
            <w:pPr>
              <w:keepNext w:val="0"/>
              <w:keepLines w:val="0"/>
              <w:widowControl/>
              <w:suppressLineNumbers w:val="0"/>
              <w:spacing w:before="0" w:beforeAutospacing="0" w:after="0" w:afterAutospacing="0" w:line="360" w:lineRule="auto"/>
              <w:ind w:right="0"/>
              <w:jc w:val="center"/>
              <w:rPr>
                <w:rFonts w:hint="default" w:cs="Times New Roman"/>
                <w:b/>
                <w:bCs/>
                <w:kern w:val="0"/>
                <w:sz w:val="20"/>
                <w:szCs w:val="20"/>
                <w:vertAlign w:val="baseline"/>
                <w:lang w:val="pt-BR" w:eastAsia="zh-CN" w:bidi="ar"/>
              </w:rPr>
            </w:pPr>
            <w:r>
              <w:rPr>
                <w:rFonts w:hint="default" w:cs="Times New Roman"/>
                <w:b/>
                <w:bCs/>
                <w:kern w:val="0"/>
                <w:sz w:val="20"/>
                <w:szCs w:val="20"/>
                <w:vertAlign w:val="baseline"/>
                <w:lang w:val="pt-BR" w:eastAsia="zh-CN" w:bidi="ar"/>
              </w:rPr>
              <w:t>Máx.</w:t>
            </w:r>
          </w:p>
        </w:tc>
        <w:tc>
          <w:tcPr>
            <w:tcW w:w="1117" w:type="dxa"/>
            <w:shd w:val="clear" w:color="auto" w:fill="F1F1F1" w:themeFill="background1" w:themeFillShade="F2"/>
            <w:vAlign w:val="center"/>
          </w:tcPr>
          <w:p>
            <w:pPr>
              <w:keepNext w:val="0"/>
              <w:keepLines w:val="0"/>
              <w:widowControl/>
              <w:suppressLineNumbers w:val="0"/>
              <w:spacing w:before="0" w:beforeAutospacing="0" w:after="0" w:afterAutospacing="0" w:line="360" w:lineRule="auto"/>
              <w:ind w:right="0"/>
              <w:jc w:val="center"/>
              <w:rPr>
                <w:rFonts w:hint="default" w:cs="Times New Roman"/>
                <w:b/>
                <w:bCs/>
                <w:kern w:val="0"/>
                <w:sz w:val="20"/>
                <w:szCs w:val="20"/>
                <w:vertAlign w:val="baseline"/>
                <w:lang w:val="pt-BR" w:eastAsia="zh-CN" w:bidi="ar"/>
              </w:rPr>
            </w:pPr>
            <w:r>
              <w:rPr>
                <w:rFonts w:hint="default" w:cs="Times New Roman"/>
                <w:b/>
                <w:bCs/>
                <w:kern w:val="0"/>
                <w:sz w:val="20"/>
                <w:szCs w:val="20"/>
                <w:vertAlign w:val="baseline"/>
                <w:lang w:val="pt-BR" w:eastAsia="zh-CN" w:bidi="ar"/>
              </w:rPr>
              <w:t>Dif.</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0" w:type="dxa"/>
          </w:tcPr>
          <w:p>
            <w:pPr>
              <w:keepNext w:val="0"/>
              <w:keepLines w:val="0"/>
              <w:widowControl/>
              <w:suppressLineNumbers w:val="0"/>
              <w:spacing w:before="0" w:beforeAutospacing="0" w:after="0" w:afterAutospacing="0" w:line="360" w:lineRule="auto"/>
              <w:ind w:right="0"/>
              <w:jc w:val="both"/>
              <w:rPr>
                <w:rFonts w:hint="default" w:cs="Times New Roman"/>
                <w:kern w:val="0"/>
                <w:sz w:val="24"/>
                <w:szCs w:val="24"/>
                <w:vertAlign w:val="baseline"/>
                <w:lang w:val="pt-BR" w:eastAsia="zh-CN" w:bidi="ar"/>
              </w:rPr>
            </w:pPr>
            <w:r>
              <w:rPr>
                <w:rFonts w:hint="default" w:cs="Times New Roman"/>
                <w:kern w:val="0"/>
                <w:sz w:val="24"/>
                <w:szCs w:val="24"/>
                <w:vertAlign w:val="baseline"/>
                <w:lang w:val="pt-BR" w:eastAsia="zh-CN" w:bidi="ar"/>
              </w:rPr>
              <w:t>21/03/2023</w:t>
            </w:r>
          </w:p>
        </w:tc>
        <w:tc>
          <w:tcPr>
            <w:tcW w:w="1203" w:type="dxa"/>
          </w:tcPr>
          <w:p>
            <w:pPr>
              <w:keepNext w:val="0"/>
              <w:keepLines w:val="0"/>
              <w:widowControl/>
              <w:suppressLineNumbers w:val="0"/>
              <w:spacing w:before="0" w:beforeAutospacing="0" w:after="0" w:afterAutospacing="0" w:line="360" w:lineRule="auto"/>
              <w:ind w:right="0"/>
              <w:jc w:val="center"/>
              <w:rPr>
                <w:rFonts w:hint="default" w:cs="Times New Roman"/>
                <w:kern w:val="0"/>
                <w:sz w:val="24"/>
                <w:szCs w:val="24"/>
                <w:vertAlign w:val="baseline"/>
                <w:lang w:val="pt-BR" w:eastAsia="zh-CN" w:bidi="ar"/>
              </w:rPr>
            </w:pPr>
            <w:r>
              <w:rPr>
                <w:rFonts w:hint="default" w:cs="Times New Roman"/>
                <w:kern w:val="0"/>
                <w:sz w:val="24"/>
                <w:szCs w:val="24"/>
                <w:vertAlign w:val="baseline"/>
                <w:lang w:val="pt-BR" w:eastAsia="zh-CN" w:bidi="ar"/>
              </w:rPr>
              <w:t>Outono</w:t>
            </w:r>
          </w:p>
        </w:tc>
        <w:tc>
          <w:tcPr>
            <w:tcW w:w="1137" w:type="dxa"/>
          </w:tcPr>
          <w:p>
            <w:pPr>
              <w:keepNext w:val="0"/>
              <w:keepLines w:val="0"/>
              <w:widowControl/>
              <w:suppressLineNumbers w:val="0"/>
              <w:spacing w:before="0" w:beforeAutospacing="0" w:after="0" w:afterAutospacing="0" w:line="360" w:lineRule="auto"/>
              <w:ind w:right="0"/>
              <w:jc w:val="center"/>
              <w:rPr>
                <w:rFonts w:hint="default" w:cs="Times New Roman"/>
                <w:kern w:val="0"/>
                <w:sz w:val="24"/>
                <w:szCs w:val="24"/>
                <w:vertAlign w:val="baseline"/>
                <w:lang w:val="pt-BR" w:eastAsia="zh-CN" w:bidi="ar"/>
              </w:rPr>
            </w:pPr>
            <w:r>
              <w:rPr>
                <w:rFonts w:hint="default" w:cs="Times New Roman"/>
                <w:kern w:val="0"/>
                <w:sz w:val="24"/>
                <w:szCs w:val="24"/>
                <w:vertAlign w:val="baseline"/>
                <w:lang w:val="pt-BR" w:eastAsia="zh-CN" w:bidi="ar"/>
              </w:rPr>
              <w:t>90.28º</w:t>
            </w:r>
          </w:p>
        </w:tc>
        <w:tc>
          <w:tcPr>
            <w:tcW w:w="1145" w:type="dxa"/>
          </w:tcPr>
          <w:p>
            <w:pPr>
              <w:keepNext w:val="0"/>
              <w:keepLines w:val="0"/>
              <w:widowControl/>
              <w:suppressLineNumbers w:val="0"/>
              <w:spacing w:before="0" w:beforeAutospacing="0" w:after="0" w:afterAutospacing="0" w:line="360" w:lineRule="auto"/>
              <w:ind w:right="0"/>
              <w:jc w:val="center"/>
              <w:rPr>
                <w:rFonts w:hint="default" w:cs="Times New Roman"/>
                <w:kern w:val="0"/>
                <w:sz w:val="24"/>
                <w:szCs w:val="24"/>
                <w:vertAlign w:val="baseline"/>
                <w:lang w:val="pt-BR" w:eastAsia="zh-CN" w:bidi="ar"/>
              </w:rPr>
            </w:pPr>
            <w:r>
              <w:rPr>
                <w:rFonts w:hint="default" w:cs="Times New Roman"/>
                <w:kern w:val="0"/>
                <w:sz w:val="24"/>
                <w:szCs w:val="24"/>
                <w:vertAlign w:val="baseline"/>
                <w:lang w:val="pt-BR" w:eastAsia="zh-CN" w:bidi="ar"/>
              </w:rPr>
              <w:t>269.95º</w:t>
            </w:r>
          </w:p>
        </w:tc>
        <w:tc>
          <w:tcPr>
            <w:tcW w:w="1116" w:type="dxa"/>
            <w:vAlign w:val="top"/>
          </w:tcPr>
          <w:p>
            <w:pPr>
              <w:keepNext w:val="0"/>
              <w:keepLines w:val="0"/>
              <w:widowControl/>
              <w:suppressLineNumbers w:val="0"/>
              <w:jc w:val="center"/>
              <w:textAlignment w:val="top"/>
              <w:rPr>
                <w:rFonts w:hint="default" w:cs="Times New Roman"/>
                <w:kern w:val="0"/>
                <w:sz w:val="24"/>
                <w:szCs w:val="24"/>
                <w:vertAlign w:val="baseline"/>
                <w:lang w:val="pt-BR" w:eastAsia="zh-CN" w:bidi="ar"/>
              </w:rPr>
            </w:pPr>
            <w:r>
              <w:rPr>
                <w:rFonts w:hint="default" w:ascii="Times New Roman" w:hAnsi="Times New Roman" w:eastAsia="SimSun" w:cs="Times New Roman"/>
                <w:i w:val="0"/>
                <w:iCs w:val="0"/>
                <w:color w:val="000000"/>
                <w:kern w:val="0"/>
                <w:sz w:val="24"/>
                <w:szCs w:val="24"/>
                <w:u w:val="none"/>
                <w:lang w:val="en-US" w:eastAsia="zh-CN" w:bidi="ar"/>
              </w:rPr>
              <w:t>180</w:t>
            </w:r>
            <w:r>
              <w:rPr>
                <w:rFonts w:hint="default" w:ascii="Times New Roman" w:hAnsi="Times New Roman" w:eastAsia="SimSun" w:cs="Times New Roman"/>
                <w:i w:val="0"/>
                <w:iCs w:val="0"/>
                <w:color w:val="000000"/>
                <w:kern w:val="0"/>
                <w:sz w:val="24"/>
                <w:szCs w:val="24"/>
                <w:u w:val="none"/>
                <w:lang w:val="pt-BR" w:eastAsia="zh-CN" w:bidi="ar"/>
              </w:rPr>
              <w:t>.</w:t>
            </w:r>
            <w:r>
              <w:rPr>
                <w:rFonts w:hint="default" w:ascii="Times New Roman" w:hAnsi="Times New Roman" w:eastAsia="SimSun" w:cs="Times New Roman"/>
                <w:i w:val="0"/>
                <w:iCs w:val="0"/>
                <w:color w:val="000000"/>
                <w:kern w:val="0"/>
                <w:sz w:val="24"/>
                <w:szCs w:val="24"/>
                <w:u w:val="none"/>
                <w:lang w:val="en-US" w:eastAsia="zh-CN" w:bidi="ar"/>
              </w:rPr>
              <w:t xml:space="preserve">33 </w:t>
            </w:r>
            <w:r>
              <w:rPr>
                <w:rFonts w:hint="default" w:ascii="Times New Roman" w:hAnsi="Times New Roman" w:eastAsia="SimSun" w:cs="Times New Roman"/>
                <w:i w:val="0"/>
                <w:iCs w:val="0"/>
                <w:color w:val="000000"/>
                <w:kern w:val="0"/>
                <w:sz w:val="24"/>
                <w:szCs w:val="24"/>
                <w:u w:val="none"/>
                <w:lang w:val="pt-BR" w:eastAsia="zh-CN" w:bidi="ar"/>
              </w:rPr>
              <w:t>º</w:t>
            </w:r>
          </w:p>
        </w:tc>
        <w:tc>
          <w:tcPr>
            <w:tcW w:w="1122" w:type="dxa"/>
          </w:tcPr>
          <w:p>
            <w:pPr>
              <w:keepNext w:val="0"/>
              <w:keepLines w:val="0"/>
              <w:widowControl/>
              <w:suppressLineNumbers w:val="0"/>
              <w:spacing w:before="0" w:beforeAutospacing="0" w:after="0" w:afterAutospacing="0" w:line="360" w:lineRule="auto"/>
              <w:ind w:right="0"/>
              <w:jc w:val="center"/>
              <w:rPr>
                <w:rFonts w:hint="default" w:cs="Times New Roman"/>
                <w:kern w:val="0"/>
                <w:sz w:val="24"/>
                <w:szCs w:val="24"/>
                <w:vertAlign w:val="baseline"/>
                <w:lang w:val="pt-BR" w:eastAsia="zh-CN" w:bidi="ar"/>
              </w:rPr>
            </w:pPr>
            <w:r>
              <w:rPr>
                <w:rFonts w:hint="default" w:cs="Times New Roman"/>
                <w:kern w:val="0"/>
                <w:sz w:val="24"/>
                <w:szCs w:val="24"/>
                <w:vertAlign w:val="baseline"/>
                <w:lang w:val="pt-BR" w:eastAsia="zh-CN" w:bidi="ar"/>
              </w:rPr>
              <w:t>0º</w:t>
            </w:r>
          </w:p>
        </w:tc>
        <w:tc>
          <w:tcPr>
            <w:tcW w:w="1137" w:type="dxa"/>
          </w:tcPr>
          <w:p>
            <w:pPr>
              <w:keepNext w:val="0"/>
              <w:keepLines w:val="0"/>
              <w:widowControl/>
              <w:suppressLineNumbers w:val="0"/>
              <w:spacing w:before="0" w:beforeAutospacing="0" w:after="0" w:afterAutospacing="0" w:line="360" w:lineRule="auto"/>
              <w:ind w:right="0"/>
              <w:jc w:val="center"/>
              <w:rPr>
                <w:rFonts w:hint="default" w:cs="Times New Roman"/>
                <w:kern w:val="0"/>
                <w:sz w:val="24"/>
                <w:szCs w:val="24"/>
                <w:vertAlign w:val="baseline"/>
                <w:lang w:val="pt-BR" w:eastAsia="zh-CN" w:bidi="ar"/>
              </w:rPr>
            </w:pPr>
            <w:r>
              <w:rPr>
                <w:rFonts w:hint="default" w:cs="Times New Roman"/>
                <w:kern w:val="0"/>
                <w:sz w:val="24"/>
                <w:szCs w:val="24"/>
                <w:vertAlign w:val="baseline"/>
                <w:lang w:val="pt-BR" w:eastAsia="zh-CN" w:bidi="ar"/>
              </w:rPr>
              <w:t>59.99º</w:t>
            </w:r>
          </w:p>
        </w:tc>
        <w:tc>
          <w:tcPr>
            <w:tcW w:w="1117" w:type="dxa"/>
            <w:vAlign w:val="top"/>
          </w:tcPr>
          <w:p>
            <w:pPr>
              <w:keepNext w:val="0"/>
              <w:keepLines w:val="0"/>
              <w:widowControl/>
              <w:suppressLineNumbers w:val="0"/>
              <w:jc w:val="center"/>
              <w:textAlignment w:val="top"/>
              <w:rPr>
                <w:rFonts w:hint="default" w:cs="Times New Roman"/>
                <w:kern w:val="0"/>
                <w:sz w:val="24"/>
                <w:szCs w:val="24"/>
                <w:vertAlign w:val="baseline"/>
                <w:lang w:val="pt-BR" w:eastAsia="zh-CN" w:bidi="ar"/>
              </w:rPr>
            </w:pPr>
            <w:r>
              <w:rPr>
                <w:rFonts w:hint="default" w:ascii="Times New Roman" w:hAnsi="Times New Roman" w:eastAsia="SimSun" w:cs="Times New Roman"/>
                <w:i w:val="0"/>
                <w:iCs w:val="0"/>
                <w:color w:val="000000"/>
                <w:kern w:val="0"/>
                <w:sz w:val="24"/>
                <w:szCs w:val="24"/>
                <w:u w:val="none"/>
                <w:lang w:val="en-US" w:eastAsia="zh-CN" w:bidi="ar"/>
              </w:rPr>
              <w:t>59</w:t>
            </w:r>
            <w:r>
              <w:rPr>
                <w:rFonts w:hint="default" w:ascii="Times New Roman" w:hAnsi="Times New Roman" w:eastAsia="SimSun" w:cs="Times New Roman"/>
                <w:i w:val="0"/>
                <w:iCs w:val="0"/>
                <w:color w:val="000000"/>
                <w:kern w:val="0"/>
                <w:sz w:val="24"/>
                <w:szCs w:val="24"/>
                <w:u w:val="none"/>
                <w:lang w:val="pt-BR" w:eastAsia="zh-CN" w:bidi="ar"/>
              </w:rPr>
              <w:t>.</w:t>
            </w:r>
            <w:r>
              <w:rPr>
                <w:rFonts w:hint="default" w:ascii="Times New Roman" w:hAnsi="Times New Roman" w:eastAsia="SimSun" w:cs="Times New Roman"/>
                <w:i w:val="0"/>
                <w:iCs w:val="0"/>
                <w:color w:val="000000"/>
                <w:kern w:val="0"/>
                <w:sz w:val="24"/>
                <w:szCs w:val="24"/>
                <w:u w:val="none"/>
                <w:lang w:val="en-US" w:eastAsia="zh-CN" w:bidi="ar"/>
              </w:rPr>
              <w:t>99</w:t>
            </w:r>
            <w:r>
              <w:rPr>
                <w:rFonts w:hint="default" w:ascii="Times New Roman" w:hAnsi="Times New Roman" w:eastAsia="SimSun" w:cs="Times New Roman"/>
                <w:i w:val="0"/>
                <w:iCs w:val="0"/>
                <w:color w:val="000000"/>
                <w:kern w:val="0"/>
                <w:sz w:val="24"/>
                <w:szCs w:val="24"/>
                <w:u w:val="none"/>
                <w:lang w:val="pt-BR" w:eastAsia="zh-CN" w:bidi="ar"/>
              </w:rPr>
              <w:t>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0" w:type="dxa"/>
          </w:tcPr>
          <w:p>
            <w:pPr>
              <w:keepNext w:val="0"/>
              <w:keepLines w:val="0"/>
              <w:widowControl/>
              <w:suppressLineNumbers w:val="0"/>
              <w:spacing w:before="0" w:beforeAutospacing="0" w:after="0" w:afterAutospacing="0" w:line="360" w:lineRule="auto"/>
              <w:ind w:right="0"/>
              <w:jc w:val="both"/>
              <w:rPr>
                <w:rFonts w:hint="default" w:cs="Times New Roman"/>
                <w:kern w:val="0"/>
                <w:sz w:val="24"/>
                <w:szCs w:val="24"/>
                <w:vertAlign w:val="baseline"/>
                <w:lang w:val="pt-BR" w:eastAsia="zh-CN" w:bidi="ar"/>
              </w:rPr>
            </w:pPr>
            <w:r>
              <w:rPr>
                <w:rFonts w:hint="default" w:cs="Times New Roman"/>
                <w:kern w:val="0"/>
                <w:sz w:val="24"/>
                <w:szCs w:val="24"/>
                <w:vertAlign w:val="baseline"/>
                <w:lang w:val="pt-BR" w:eastAsia="zh-CN" w:bidi="ar"/>
              </w:rPr>
              <w:t>21/06/2023</w:t>
            </w:r>
          </w:p>
        </w:tc>
        <w:tc>
          <w:tcPr>
            <w:tcW w:w="1203" w:type="dxa"/>
          </w:tcPr>
          <w:p>
            <w:pPr>
              <w:keepNext w:val="0"/>
              <w:keepLines w:val="0"/>
              <w:widowControl/>
              <w:suppressLineNumbers w:val="0"/>
              <w:spacing w:before="0" w:beforeAutospacing="0" w:after="0" w:afterAutospacing="0" w:line="360" w:lineRule="auto"/>
              <w:ind w:right="0"/>
              <w:jc w:val="center"/>
              <w:rPr>
                <w:rFonts w:hint="default" w:cs="Times New Roman"/>
                <w:kern w:val="0"/>
                <w:sz w:val="24"/>
                <w:szCs w:val="24"/>
                <w:vertAlign w:val="baseline"/>
                <w:lang w:val="pt-BR" w:eastAsia="zh-CN" w:bidi="ar"/>
              </w:rPr>
            </w:pPr>
            <w:r>
              <w:rPr>
                <w:rFonts w:hint="default" w:cs="Times New Roman"/>
                <w:kern w:val="0"/>
                <w:sz w:val="24"/>
                <w:szCs w:val="24"/>
                <w:vertAlign w:val="baseline"/>
                <w:lang w:val="pt-BR" w:eastAsia="zh-CN" w:bidi="ar"/>
              </w:rPr>
              <w:t>Inverno</w:t>
            </w:r>
          </w:p>
        </w:tc>
        <w:tc>
          <w:tcPr>
            <w:tcW w:w="1137" w:type="dxa"/>
          </w:tcPr>
          <w:p>
            <w:pPr>
              <w:keepNext w:val="0"/>
              <w:keepLines w:val="0"/>
              <w:widowControl/>
              <w:suppressLineNumbers w:val="0"/>
              <w:spacing w:before="0" w:beforeAutospacing="0" w:after="0" w:afterAutospacing="0" w:line="360" w:lineRule="auto"/>
              <w:ind w:right="0"/>
              <w:jc w:val="center"/>
              <w:rPr>
                <w:rFonts w:hint="default" w:cs="Times New Roman"/>
                <w:kern w:val="0"/>
                <w:sz w:val="24"/>
                <w:szCs w:val="24"/>
                <w:vertAlign w:val="baseline"/>
                <w:lang w:val="pt-BR" w:eastAsia="zh-CN" w:bidi="ar"/>
              </w:rPr>
            </w:pPr>
            <w:r>
              <w:rPr>
                <w:rFonts w:hint="default" w:cs="Times New Roman"/>
                <w:kern w:val="0"/>
                <w:sz w:val="24"/>
                <w:szCs w:val="24"/>
                <w:vertAlign w:val="baseline"/>
                <w:lang w:val="pt-BR" w:eastAsia="zh-CN" w:bidi="ar"/>
              </w:rPr>
              <w:t>93.31º</w:t>
            </w:r>
          </w:p>
        </w:tc>
        <w:tc>
          <w:tcPr>
            <w:tcW w:w="1145" w:type="dxa"/>
          </w:tcPr>
          <w:p>
            <w:pPr>
              <w:keepNext w:val="0"/>
              <w:keepLines w:val="0"/>
              <w:widowControl/>
              <w:suppressLineNumbers w:val="0"/>
              <w:spacing w:before="0" w:beforeAutospacing="0" w:after="0" w:afterAutospacing="0" w:line="360" w:lineRule="auto"/>
              <w:ind w:right="0"/>
              <w:jc w:val="center"/>
              <w:rPr>
                <w:rFonts w:hint="default" w:cs="Times New Roman"/>
                <w:kern w:val="0"/>
                <w:sz w:val="24"/>
                <w:szCs w:val="24"/>
                <w:vertAlign w:val="baseline"/>
                <w:lang w:val="pt-BR" w:eastAsia="zh-CN" w:bidi="ar"/>
              </w:rPr>
            </w:pPr>
            <w:r>
              <w:rPr>
                <w:rFonts w:hint="default" w:cs="Times New Roman"/>
                <w:kern w:val="0"/>
                <w:sz w:val="24"/>
                <w:szCs w:val="24"/>
                <w:vertAlign w:val="baseline"/>
                <w:lang w:val="pt-BR" w:eastAsia="zh-CN" w:bidi="ar"/>
              </w:rPr>
              <w:t>296.69º</w:t>
            </w:r>
          </w:p>
        </w:tc>
        <w:tc>
          <w:tcPr>
            <w:tcW w:w="1116" w:type="dxa"/>
            <w:vAlign w:val="top"/>
          </w:tcPr>
          <w:p>
            <w:pPr>
              <w:keepNext w:val="0"/>
              <w:keepLines w:val="0"/>
              <w:widowControl/>
              <w:suppressLineNumbers w:val="0"/>
              <w:jc w:val="center"/>
              <w:textAlignment w:val="top"/>
              <w:rPr>
                <w:rFonts w:hint="default" w:cs="Times New Roman"/>
                <w:kern w:val="0"/>
                <w:sz w:val="24"/>
                <w:szCs w:val="24"/>
                <w:vertAlign w:val="baseline"/>
                <w:lang w:val="pt-BR" w:eastAsia="zh-CN" w:bidi="ar"/>
              </w:rPr>
            </w:pPr>
            <w:r>
              <w:rPr>
                <w:rFonts w:hint="default" w:ascii="Times New Roman" w:hAnsi="Times New Roman" w:eastAsia="SimSun" w:cs="Times New Roman"/>
                <w:i w:val="0"/>
                <w:iCs w:val="0"/>
                <w:color w:val="000000"/>
                <w:kern w:val="0"/>
                <w:sz w:val="24"/>
                <w:szCs w:val="24"/>
                <w:u w:val="none"/>
                <w:lang w:val="en-US" w:eastAsia="zh-CN" w:bidi="ar"/>
              </w:rPr>
              <w:t>156</w:t>
            </w:r>
            <w:r>
              <w:rPr>
                <w:rFonts w:hint="default" w:ascii="Times New Roman" w:hAnsi="Times New Roman" w:eastAsia="SimSun" w:cs="Times New Roman"/>
                <w:i w:val="0"/>
                <w:iCs w:val="0"/>
                <w:color w:val="000000"/>
                <w:kern w:val="0"/>
                <w:sz w:val="24"/>
                <w:szCs w:val="24"/>
                <w:u w:val="none"/>
                <w:lang w:val="pt-BR" w:eastAsia="zh-CN" w:bidi="ar"/>
              </w:rPr>
              <w:t>.</w:t>
            </w:r>
            <w:r>
              <w:rPr>
                <w:rFonts w:hint="default" w:ascii="Times New Roman" w:hAnsi="Times New Roman" w:eastAsia="SimSun" w:cs="Times New Roman"/>
                <w:i w:val="0"/>
                <w:iCs w:val="0"/>
                <w:color w:val="000000"/>
                <w:kern w:val="0"/>
                <w:sz w:val="24"/>
                <w:szCs w:val="24"/>
                <w:u w:val="none"/>
                <w:lang w:val="en-US" w:eastAsia="zh-CN" w:bidi="ar"/>
              </w:rPr>
              <w:t>62</w:t>
            </w:r>
            <w:r>
              <w:rPr>
                <w:rFonts w:hint="default" w:ascii="Times New Roman" w:hAnsi="Times New Roman" w:eastAsia="SimSun" w:cs="Times New Roman"/>
                <w:i w:val="0"/>
                <w:iCs w:val="0"/>
                <w:color w:val="000000"/>
                <w:kern w:val="0"/>
                <w:sz w:val="24"/>
                <w:szCs w:val="24"/>
                <w:u w:val="none"/>
                <w:lang w:val="pt-BR" w:eastAsia="zh-CN" w:bidi="ar"/>
              </w:rPr>
              <w:t>º</w:t>
            </w:r>
          </w:p>
        </w:tc>
        <w:tc>
          <w:tcPr>
            <w:tcW w:w="1122" w:type="dxa"/>
          </w:tcPr>
          <w:p>
            <w:pPr>
              <w:keepNext w:val="0"/>
              <w:keepLines w:val="0"/>
              <w:widowControl/>
              <w:suppressLineNumbers w:val="0"/>
              <w:spacing w:before="0" w:beforeAutospacing="0" w:after="0" w:afterAutospacing="0" w:line="360" w:lineRule="auto"/>
              <w:ind w:right="0"/>
              <w:jc w:val="center"/>
              <w:rPr>
                <w:rFonts w:hint="default" w:cs="Times New Roman"/>
                <w:kern w:val="0"/>
                <w:sz w:val="24"/>
                <w:szCs w:val="24"/>
                <w:vertAlign w:val="baseline"/>
                <w:lang w:val="pt-BR" w:eastAsia="zh-CN" w:bidi="ar"/>
              </w:rPr>
            </w:pPr>
            <w:r>
              <w:rPr>
                <w:rFonts w:hint="default" w:cs="Times New Roman"/>
                <w:kern w:val="0"/>
                <w:sz w:val="24"/>
                <w:szCs w:val="24"/>
                <w:vertAlign w:val="baseline"/>
                <w:lang w:val="pt-BR" w:eastAsia="zh-CN" w:bidi="ar"/>
              </w:rPr>
              <w:t>0º</w:t>
            </w:r>
          </w:p>
        </w:tc>
        <w:tc>
          <w:tcPr>
            <w:tcW w:w="1137" w:type="dxa"/>
          </w:tcPr>
          <w:p>
            <w:pPr>
              <w:keepNext w:val="0"/>
              <w:keepLines w:val="0"/>
              <w:widowControl/>
              <w:suppressLineNumbers w:val="0"/>
              <w:spacing w:before="0" w:beforeAutospacing="0" w:after="0" w:afterAutospacing="0" w:line="360" w:lineRule="auto"/>
              <w:ind w:right="0"/>
              <w:jc w:val="center"/>
              <w:rPr>
                <w:rFonts w:hint="default" w:cs="Times New Roman"/>
                <w:kern w:val="0"/>
                <w:sz w:val="24"/>
                <w:szCs w:val="24"/>
                <w:vertAlign w:val="baseline"/>
                <w:lang w:val="pt-BR" w:eastAsia="zh-CN" w:bidi="ar"/>
              </w:rPr>
            </w:pPr>
            <w:r>
              <w:rPr>
                <w:rFonts w:hint="default" w:cs="Times New Roman"/>
                <w:kern w:val="0"/>
                <w:sz w:val="24"/>
                <w:szCs w:val="24"/>
                <w:vertAlign w:val="baseline"/>
                <w:lang w:val="pt-BR" w:eastAsia="zh-CN" w:bidi="ar"/>
              </w:rPr>
              <w:t>36.87º</w:t>
            </w:r>
          </w:p>
        </w:tc>
        <w:tc>
          <w:tcPr>
            <w:tcW w:w="1117" w:type="dxa"/>
            <w:vAlign w:val="top"/>
          </w:tcPr>
          <w:p>
            <w:pPr>
              <w:keepNext w:val="0"/>
              <w:keepLines w:val="0"/>
              <w:widowControl/>
              <w:suppressLineNumbers w:val="0"/>
              <w:jc w:val="center"/>
              <w:textAlignment w:val="top"/>
              <w:rPr>
                <w:rFonts w:hint="default" w:cs="Times New Roman"/>
                <w:kern w:val="0"/>
                <w:sz w:val="24"/>
                <w:szCs w:val="24"/>
                <w:vertAlign w:val="baseline"/>
                <w:lang w:val="pt-BR" w:eastAsia="zh-CN" w:bidi="ar"/>
              </w:rPr>
            </w:pPr>
            <w:r>
              <w:rPr>
                <w:rFonts w:hint="default" w:ascii="Times New Roman" w:hAnsi="Times New Roman" w:eastAsia="SimSun" w:cs="Times New Roman"/>
                <w:i w:val="0"/>
                <w:iCs w:val="0"/>
                <w:color w:val="000000"/>
                <w:kern w:val="0"/>
                <w:sz w:val="24"/>
                <w:szCs w:val="24"/>
                <w:u w:val="none"/>
                <w:lang w:val="en-US" w:eastAsia="zh-CN" w:bidi="ar"/>
              </w:rPr>
              <w:t>36</w:t>
            </w:r>
            <w:r>
              <w:rPr>
                <w:rFonts w:hint="default" w:ascii="Times New Roman" w:hAnsi="Times New Roman" w:eastAsia="SimSun" w:cs="Times New Roman"/>
                <w:i w:val="0"/>
                <w:iCs w:val="0"/>
                <w:color w:val="000000"/>
                <w:kern w:val="0"/>
                <w:sz w:val="24"/>
                <w:szCs w:val="24"/>
                <w:u w:val="none"/>
                <w:lang w:val="pt-BR" w:eastAsia="zh-CN" w:bidi="ar"/>
              </w:rPr>
              <w:t>.</w:t>
            </w:r>
            <w:r>
              <w:rPr>
                <w:rFonts w:hint="default" w:ascii="Times New Roman" w:hAnsi="Times New Roman" w:eastAsia="SimSun" w:cs="Times New Roman"/>
                <w:i w:val="0"/>
                <w:iCs w:val="0"/>
                <w:color w:val="000000"/>
                <w:kern w:val="0"/>
                <w:sz w:val="24"/>
                <w:szCs w:val="24"/>
                <w:u w:val="none"/>
                <w:lang w:val="en-US" w:eastAsia="zh-CN" w:bidi="ar"/>
              </w:rPr>
              <w:t>87</w:t>
            </w:r>
            <w:r>
              <w:rPr>
                <w:rFonts w:hint="default" w:ascii="Times New Roman" w:hAnsi="Times New Roman" w:eastAsia="SimSun" w:cs="Times New Roman"/>
                <w:i w:val="0"/>
                <w:iCs w:val="0"/>
                <w:color w:val="000000"/>
                <w:kern w:val="0"/>
                <w:sz w:val="24"/>
                <w:szCs w:val="24"/>
                <w:u w:val="none"/>
                <w:lang w:val="pt-BR" w:eastAsia="zh-CN" w:bidi="ar"/>
              </w:rPr>
              <w:t>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0" w:type="dxa"/>
          </w:tcPr>
          <w:p>
            <w:pPr>
              <w:keepNext w:val="0"/>
              <w:keepLines w:val="0"/>
              <w:widowControl/>
              <w:suppressLineNumbers w:val="0"/>
              <w:spacing w:before="0" w:beforeAutospacing="0" w:after="0" w:afterAutospacing="0" w:line="360" w:lineRule="auto"/>
              <w:ind w:right="0"/>
              <w:jc w:val="both"/>
              <w:rPr>
                <w:rFonts w:hint="default" w:cs="Times New Roman"/>
                <w:kern w:val="0"/>
                <w:sz w:val="24"/>
                <w:szCs w:val="24"/>
                <w:vertAlign w:val="baseline"/>
                <w:lang w:val="pt-BR" w:eastAsia="zh-CN" w:bidi="ar"/>
              </w:rPr>
            </w:pPr>
            <w:r>
              <w:rPr>
                <w:rFonts w:hint="default" w:cs="Times New Roman"/>
                <w:kern w:val="0"/>
                <w:sz w:val="24"/>
                <w:szCs w:val="24"/>
                <w:vertAlign w:val="baseline"/>
                <w:lang w:val="pt-BR" w:eastAsia="zh-CN" w:bidi="ar"/>
              </w:rPr>
              <w:t>21/09/2023</w:t>
            </w:r>
          </w:p>
        </w:tc>
        <w:tc>
          <w:tcPr>
            <w:tcW w:w="1203" w:type="dxa"/>
          </w:tcPr>
          <w:p>
            <w:pPr>
              <w:keepNext w:val="0"/>
              <w:keepLines w:val="0"/>
              <w:widowControl/>
              <w:suppressLineNumbers w:val="0"/>
              <w:spacing w:before="0" w:beforeAutospacing="0" w:after="0" w:afterAutospacing="0" w:line="360" w:lineRule="auto"/>
              <w:ind w:right="0"/>
              <w:jc w:val="center"/>
              <w:rPr>
                <w:rFonts w:hint="default" w:cs="Times New Roman"/>
                <w:kern w:val="0"/>
                <w:sz w:val="24"/>
                <w:szCs w:val="24"/>
                <w:vertAlign w:val="baseline"/>
                <w:lang w:val="pt-BR" w:eastAsia="zh-CN" w:bidi="ar"/>
              </w:rPr>
            </w:pPr>
            <w:r>
              <w:rPr>
                <w:rFonts w:hint="default" w:cs="Times New Roman"/>
                <w:kern w:val="0"/>
                <w:sz w:val="24"/>
                <w:szCs w:val="24"/>
                <w:vertAlign w:val="baseline"/>
                <w:lang w:val="pt-BR" w:eastAsia="zh-CN" w:bidi="ar"/>
              </w:rPr>
              <w:t>Primavera</w:t>
            </w:r>
          </w:p>
        </w:tc>
        <w:tc>
          <w:tcPr>
            <w:tcW w:w="1137" w:type="dxa"/>
            <w:vAlign w:val="top"/>
          </w:tcPr>
          <w:p>
            <w:pPr>
              <w:keepNext w:val="0"/>
              <w:keepLines w:val="0"/>
              <w:widowControl/>
              <w:suppressLineNumbers w:val="0"/>
              <w:spacing w:before="0" w:beforeAutospacing="0" w:after="0" w:afterAutospacing="0" w:line="360" w:lineRule="auto"/>
              <w:ind w:right="0" w:rightChars="0"/>
              <w:jc w:val="center"/>
              <w:rPr>
                <w:rFonts w:hint="default" w:ascii="Times New Roman" w:hAnsi="Times New Roman" w:eastAsia="Times New Roman" w:cs="Times New Roman"/>
                <w:kern w:val="0"/>
                <w:sz w:val="24"/>
                <w:szCs w:val="24"/>
                <w:vertAlign w:val="baseline"/>
                <w:lang w:val="pt-BR" w:eastAsia="zh-CN" w:bidi="ar"/>
              </w:rPr>
            </w:pPr>
            <w:r>
              <w:rPr>
                <w:rFonts w:hint="default" w:cs="Times New Roman"/>
                <w:kern w:val="0"/>
                <w:sz w:val="24"/>
                <w:szCs w:val="24"/>
                <w:vertAlign w:val="baseline"/>
                <w:lang w:val="pt-BR" w:eastAsia="zh-CN" w:bidi="ar"/>
              </w:rPr>
              <w:t>90.28º</w:t>
            </w:r>
          </w:p>
        </w:tc>
        <w:tc>
          <w:tcPr>
            <w:tcW w:w="1145" w:type="dxa"/>
            <w:vAlign w:val="top"/>
          </w:tcPr>
          <w:p>
            <w:pPr>
              <w:keepNext w:val="0"/>
              <w:keepLines w:val="0"/>
              <w:widowControl/>
              <w:suppressLineNumbers w:val="0"/>
              <w:spacing w:before="0" w:beforeAutospacing="0" w:after="0" w:afterAutospacing="0" w:line="360" w:lineRule="auto"/>
              <w:ind w:right="0" w:rightChars="0"/>
              <w:jc w:val="center"/>
              <w:rPr>
                <w:rFonts w:hint="default" w:ascii="Times New Roman" w:hAnsi="Times New Roman" w:eastAsia="Times New Roman" w:cs="Times New Roman"/>
                <w:kern w:val="0"/>
                <w:sz w:val="24"/>
                <w:szCs w:val="24"/>
                <w:vertAlign w:val="baseline"/>
                <w:lang w:val="pt-BR" w:eastAsia="zh-CN" w:bidi="ar"/>
              </w:rPr>
            </w:pPr>
            <w:r>
              <w:rPr>
                <w:rFonts w:hint="default" w:cs="Times New Roman"/>
                <w:kern w:val="0"/>
                <w:sz w:val="24"/>
                <w:szCs w:val="24"/>
                <w:vertAlign w:val="baseline"/>
                <w:lang w:val="pt-BR" w:eastAsia="zh-CN" w:bidi="ar"/>
              </w:rPr>
              <w:t>269.95º</w:t>
            </w:r>
          </w:p>
        </w:tc>
        <w:tc>
          <w:tcPr>
            <w:tcW w:w="1116" w:type="dxa"/>
            <w:vAlign w:val="top"/>
          </w:tcPr>
          <w:p>
            <w:pPr>
              <w:keepNext w:val="0"/>
              <w:keepLines w:val="0"/>
              <w:widowControl/>
              <w:suppressLineNumbers w:val="0"/>
              <w:jc w:val="center"/>
              <w:textAlignment w:val="top"/>
              <w:rPr>
                <w:rFonts w:hint="default" w:cs="Times New Roman"/>
                <w:kern w:val="0"/>
                <w:sz w:val="24"/>
                <w:szCs w:val="24"/>
                <w:vertAlign w:val="baseline"/>
                <w:lang w:val="pt-BR" w:eastAsia="zh-CN" w:bidi="ar"/>
              </w:rPr>
            </w:pPr>
            <w:r>
              <w:rPr>
                <w:rFonts w:hint="default" w:ascii="Times New Roman" w:hAnsi="Times New Roman" w:eastAsia="SimSun" w:cs="Times New Roman"/>
                <w:i w:val="0"/>
                <w:iCs w:val="0"/>
                <w:color w:val="000000"/>
                <w:kern w:val="0"/>
                <w:sz w:val="24"/>
                <w:szCs w:val="24"/>
                <w:u w:val="none"/>
                <w:lang w:val="en-US" w:eastAsia="zh-CN" w:bidi="ar"/>
              </w:rPr>
              <w:t>180</w:t>
            </w:r>
            <w:r>
              <w:rPr>
                <w:rFonts w:hint="default" w:ascii="Times New Roman" w:hAnsi="Times New Roman" w:eastAsia="SimSun" w:cs="Times New Roman"/>
                <w:i w:val="0"/>
                <w:iCs w:val="0"/>
                <w:color w:val="000000"/>
                <w:kern w:val="0"/>
                <w:sz w:val="24"/>
                <w:szCs w:val="24"/>
                <w:u w:val="none"/>
                <w:lang w:val="pt-BR" w:eastAsia="zh-CN" w:bidi="ar"/>
              </w:rPr>
              <w:t>.</w:t>
            </w:r>
            <w:r>
              <w:rPr>
                <w:rFonts w:hint="default" w:ascii="Times New Roman" w:hAnsi="Times New Roman" w:eastAsia="SimSun" w:cs="Times New Roman"/>
                <w:i w:val="0"/>
                <w:iCs w:val="0"/>
                <w:color w:val="000000"/>
                <w:kern w:val="0"/>
                <w:sz w:val="24"/>
                <w:szCs w:val="24"/>
                <w:u w:val="none"/>
                <w:lang w:val="en-US" w:eastAsia="zh-CN" w:bidi="ar"/>
              </w:rPr>
              <w:t>33</w:t>
            </w:r>
            <w:r>
              <w:rPr>
                <w:rFonts w:hint="default" w:ascii="Times New Roman" w:hAnsi="Times New Roman" w:eastAsia="SimSun" w:cs="Times New Roman"/>
                <w:i w:val="0"/>
                <w:iCs w:val="0"/>
                <w:color w:val="000000"/>
                <w:kern w:val="0"/>
                <w:sz w:val="24"/>
                <w:szCs w:val="24"/>
                <w:u w:val="none"/>
                <w:lang w:val="pt-BR" w:eastAsia="zh-CN" w:bidi="ar"/>
              </w:rPr>
              <w:t>º</w:t>
            </w:r>
          </w:p>
        </w:tc>
        <w:tc>
          <w:tcPr>
            <w:tcW w:w="1122" w:type="dxa"/>
          </w:tcPr>
          <w:p>
            <w:pPr>
              <w:keepNext w:val="0"/>
              <w:keepLines w:val="0"/>
              <w:widowControl/>
              <w:suppressLineNumbers w:val="0"/>
              <w:spacing w:before="0" w:beforeAutospacing="0" w:after="0" w:afterAutospacing="0" w:line="360" w:lineRule="auto"/>
              <w:ind w:right="0"/>
              <w:jc w:val="center"/>
              <w:rPr>
                <w:rFonts w:hint="default" w:cs="Times New Roman"/>
                <w:kern w:val="0"/>
                <w:sz w:val="24"/>
                <w:szCs w:val="24"/>
                <w:vertAlign w:val="baseline"/>
                <w:lang w:val="pt-BR" w:eastAsia="zh-CN" w:bidi="ar"/>
              </w:rPr>
            </w:pPr>
            <w:r>
              <w:rPr>
                <w:rFonts w:hint="default" w:cs="Times New Roman"/>
                <w:kern w:val="0"/>
                <w:sz w:val="24"/>
                <w:szCs w:val="24"/>
                <w:vertAlign w:val="baseline"/>
                <w:lang w:val="pt-BR" w:eastAsia="zh-CN" w:bidi="ar"/>
              </w:rPr>
              <w:t>0º</w:t>
            </w:r>
          </w:p>
        </w:tc>
        <w:tc>
          <w:tcPr>
            <w:tcW w:w="1137" w:type="dxa"/>
          </w:tcPr>
          <w:p>
            <w:pPr>
              <w:keepNext w:val="0"/>
              <w:keepLines w:val="0"/>
              <w:widowControl/>
              <w:suppressLineNumbers w:val="0"/>
              <w:spacing w:before="0" w:beforeAutospacing="0" w:after="0" w:afterAutospacing="0" w:line="360" w:lineRule="auto"/>
              <w:ind w:right="0"/>
              <w:jc w:val="center"/>
              <w:rPr>
                <w:rFonts w:hint="default" w:cs="Times New Roman"/>
                <w:kern w:val="0"/>
                <w:sz w:val="24"/>
                <w:szCs w:val="24"/>
                <w:vertAlign w:val="baseline"/>
                <w:lang w:val="pt-BR" w:eastAsia="zh-CN" w:bidi="ar"/>
              </w:rPr>
            </w:pPr>
            <w:r>
              <w:rPr>
                <w:rFonts w:hint="default" w:cs="Times New Roman"/>
                <w:kern w:val="0"/>
                <w:sz w:val="24"/>
                <w:szCs w:val="24"/>
                <w:vertAlign w:val="baseline"/>
                <w:lang w:val="pt-BR" w:eastAsia="zh-CN" w:bidi="ar"/>
              </w:rPr>
              <w:t>59.99º</w:t>
            </w:r>
          </w:p>
        </w:tc>
        <w:tc>
          <w:tcPr>
            <w:tcW w:w="1117" w:type="dxa"/>
            <w:vAlign w:val="top"/>
          </w:tcPr>
          <w:p>
            <w:pPr>
              <w:keepNext w:val="0"/>
              <w:keepLines w:val="0"/>
              <w:widowControl/>
              <w:suppressLineNumbers w:val="0"/>
              <w:jc w:val="center"/>
              <w:textAlignment w:val="top"/>
              <w:rPr>
                <w:rFonts w:hint="default" w:cs="Times New Roman"/>
                <w:kern w:val="0"/>
                <w:sz w:val="24"/>
                <w:szCs w:val="24"/>
                <w:vertAlign w:val="baseline"/>
                <w:lang w:val="pt-BR" w:eastAsia="zh-CN" w:bidi="ar"/>
              </w:rPr>
            </w:pPr>
            <w:r>
              <w:rPr>
                <w:rFonts w:hint="default" w:ascii="Times New Roman" w:hAnsi="Times New Roman" w:eastAsia="SimSun" w:cs="Times New Roman"/>
                <w:i w:val="0"/>
                <w:iCs w:val="0"/>
                <w:color w:val="000000"/>
                <w:kern w:val="0"/>
                <w:sz w:val="24"/>
                <w:szCs w:val="24"/>
                <w:u w:val="none"/>
                <w:lang w:val="en-US" w:eastAsia="zh-CN" w:bidi="ar"/>
              </w:rPr>
              <w:t>59</w:t>
            </w:r>
            <w:r>
              <w:rPr>
                <w:rFonts w:hint="default" w:ascii="Times New Roman" w:hAnsi="Times New Roman" w:eastAsia="SimSun" w:cs="Times New Roman"/>
                <w:i w:val="0"/>
                <w:iCs w:val="0"/>
                <w:color w:val="000000"/>
                <w:kern w:val="0"/>
                <w:sz w:val="24"/>
                <w:szCs w:val="24"/>
                <w:u w:val="none"/>
                <w:lang w:val="pt-BR" w:eastAsia="zh-CN" w:bidi="ar"/>
              </w:rPr>
              <w:t>.</w:t>
            </w:r>
            <w:r>
              <w:rPr>
                <w:rFonts w:hint="default" w:ascii="Times New Roman" w:hAnsi="Times New Roman" w:eastAsia="SimSun" w:cs="Times New Roman"/>
                <w:i w:val="0"/>
                <w:iCs w:val="0"/>
                <w:color w:val="000000"/>
                <w:kern w:val="0"/>
                <w:sz w:val="24"/>
                <w:szCs w:val="24"/>
                <w:u w:val="none"/>
                <w:lang w:val="en-US" w:eastAsia="zh-CN" w:bidi="ar"/>
              </w:rPr>
              <w:t>99</w:t>
            </w:r>
            <w:r>
              <w:rPr>
                <w:rFonts w:hint="default" w:ascii="Times New Roman" w:hAnsi="Times New Roman" w:eastAsia="SimSun" w:cs="Times New Roman"/>
                <w:i w:val="0"/>
                <w:iCs w:val="0"/>
                <w:color w:val="000000"/>
                <w:kern w:val="0"/>
                <w:sz w:val="24"/>
                <w:szCs w:val="24"/>
                <w:u w:val="none"/>
                <w:lang w:val="pt-BR" w:eastAsia="zh-CN" w:bidi="ar"/>
              </w:rPr>
              <w:t>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0" w:type="dxa"/>
          </w:tcPr>
          <w:p>
            <w:pPr>
              <w:keepNext w:val="0"/>
              <w:keepLines w:val="0"/>
              <w:widowControl/>
              <w:suppressLineNumbers w:val="0"/>
              <w:spacing w:before="0" w:beforeAutospacing="0" w:after="0" w:afterAutospacing="0" w:line="360" w:lineRule="auto"/>
              <w:ind w:right="0"/>
              <w:jc w:val="both"/>
              <w:rPr>
                <w:rFonts w:hint="default" w:cs="Times New Roman"/>
                <w:kern w:val="0"/>
                <w:sz w:val="24"/>
                <w:szCs w:val="24"/>
                <w:vertAlign w:val="baseline"/>
                <w:lang w:val="pt-BR" w:eastAsia="zh-CN" w:bidi="ar"/>
              </w:rPr>
            </w:pPr>
            <w:r>
              <w:rPr>
                <w:rFonts w:hint="default" w:cs="Times New Roman"/>
                <w:kern w:val="0"/>
                <w:sz w:val="24"/>
                <w:szCs w:val="24"/>
                <w:vertAlign w:val="baseline"/>
                <w:lang w:val="pt-BR" w:eastAsia="zh-CN" w:bidi="ar"/>
              </w:rPr>
              <w:t>21/12/2023</w:t>
            </w:r>
          </w:p>
        </w:tc>
        <w:tc>
          <w:tcPr>
            <w:tcW w:w="1203" w:type="dxa"/>
          </w:tcPr>
          <w:p>
            <w:pPr>
              <w:keepNext w:val="0"/>
              <w:keepLines w:val="0"/>
              <w:widowControl/>
              <w:suppressLineNumbers w:val="0"/>
              <w:spacing w:before="0" w:beforeAutospacing="0" w:after="0" w:afterAutospacing="0" w:line="360" w:lineRule="auto"/>
              <w:ind w:right="0"/>
              <w:jc w:val="center"/>
              <w:rPr>
                <w:rFonts w:hint="default" w:cs="Times New Roman"/>
                <w:kern w:val="0"/>
                <w:sz w:val="24"/>
                <w:szCs w:val="24"/>
                <w:vertAlign w:val="baseline"/>
                <w:lang w:val="pt-BR" w:eastAsia="zh-CN" w:bidi="ar"/>
              </w:rPr>
            </w:pPr>
            <w:r>
              <w:rPr>
                <w:rFonts w:hint="default" w:cs="Times New Roman"/>
                <w:kern w:val="0"/>
                <w:sz w:val="24"/>
                <w:szCs w:val="24"/>
                <w:vertAlign w:val="baseline"/>
                <w:lang w:val="pt-BR" w:eastAsia="zh-CN" w:bidi="ar"/>
              </w:rPr>
              <w:t>Verão</w:t>
            </w:r>
          </w:p>
        </w:tc>
        <w:tc>
          <w:tcPr>
            <w:tcW w:w="1137" w:type="dxa"/>
          </w:tcPr>
          <w:p>
            <w:pPr>
              <w:keepNext w:val="0"/>
              <w:keepLines w:val="0"/>
              <w:widowControl/>
              <w:suppressLineNumbers w:val="0"/>
              <w:spacing w:before="0" w:beforeAutospacing="0" w:after="0" w:afterAutospacing="0" w:line="360" w:lineRule="auto"/>
              <w:ind w:right="0"/>
              <w:jc w:val="center"/>
              <w:rPr>
                <w:rFonts w:hint="default" w:cs="Times New Roman"/>
                <w:kern w:val="0"/>
                <w:sz w:val="24"/>
                <w:szCs w:val="24"/>
                <w:vertAlign w:val="baseline"/>
                <w:lang w:val="pt-BR" w:eastAsia="zh-CN" w:bidi="ar"/>
              </w:rPr>
            </w:pPr>
            <w:r>
              <w:rPr>
                <w:rFonts w:hint="default" w:cs="Times New Roman"/>
                <w:kern w:val="0"/>
                <w:sz w:val="24"/>
                <w:szCs w:val="24"/>
                <w:vertAlign w:val="baseline"/>
                <w:lang w:val="pt-BR" w:eastAsia="zh-CN" w:bidi="ar"/>
              </w:rPr>
              <w:t>117.84º</w:t>
            </w:r>
          </w:p>
        </w:tc>
        <w:tc>
          <w:tcPr>
            <w:tcW w:w="1145" w:type="dxa"/>
          </w:tcPr>
          <w:p>
            <w:pPr>
              <w:keepNext w:val="0"/>
              <w:keepLines w:val="0"/>
              <w:widowControl/>
              <w:suppressLineNumbers w:val="0"/>
              <w:spacing w:before="0" w:beforeAutospacing="0" w:after="0" w:afterAutospacing="0" w:line="360" w:lineRule="auto"/>
              <w:ind w:right="0"/>
              <w:jc w:val="center"/>
              <w:rPr>
                <w:rFonts w:hint="default" w:cs="Times New Roman"/>
                <w:kern w:val="0"/>
                <w:sz w:val="24"/>
                <w:szCs w:val="24"/>
                <w:vertAlign w:val="baseline"/>
                <w:lang w:val="pt-BR" w:eastAsia="zh-CN" w:bidi="ar"/>
              </w:rPr>
            </w:pPr>
            <w:r>
              <w:rPr>
                <w:rFonts w:hint="default" w:cs="Times New Roman"/>
                <w:kern w:val="0"/>
                <w:sz w:val="24"/>
                <w:szCs w:val="24"/>
                <w:vertAlign w:val="baseline"/>
                <w:lang w:val="pt-BR" w:eastAsia="zh-CN" w:bidi="ar"/>
              </w:rPr>
              <w:t>242.16º</w:t>
            </w:r>
          </w:p>
        </w:tc>
        <w:tc>
          <w:tcPr>
            <w:tcW w:w="1116" w:type="dxa"/>
            <w:vAlign w:val="top"/>
          </w:tcPr>
          <w:p>
            <w:pPr>
              <w:keepNext w:val="0"/>
              <w:keepLines w:val="0"/>
              <w:widowControl/>
              <w:suppressLineNumbers w:val="0"/>
              <w:jc w:val="center"/>
              <w:textAlignment w:val="top"/>
              <w:rPr>
                <w:rFonts w:hint="default" w:cs="Times New Roman"/>
                <w:kern w:val="0"/>
                <w:sz w:val="24"/>
                <w:szCs w:val="24"/>
                <w:vertAlign w:val="baseline"/>
                <w:lang w:val="pt-BR" w:eastAsia="zh-CN" w:bidi="ar"/>
              </w:rPr>
            </w:pPr>
            <w:r>
              <w:rPr>
                <w:rFonts w:hint="default" w:ascii="Times New Roman" w:hAnsi="Times New Roman" w:eastAsia="SimSun" w:cs="Times New Roman"/>
                <w:i w:val="0"/>
                <w:iCs w:val="0"/>
                <w:color w:val="000000"/>
                <w:kern w:val="0"/>
                <w:sz w:val="24"/>
                <w:szCs w:val="24"/>
                <w:u w:val="none"/>
                <w:lang w:val="en-US" w:eastAsia="zh-CN" w:bidi="ar"/>
              </w:rPr>
              <w:t>235</w:t>
            </w:r>
            <w:r>
              <w:rPr>
                <w:rFonts w:hint="default" w:ascii="Times New Roman" w:hAnsi="Times New Roman" w:eastAsia="SimSun" w:cs="Times New Roman"/>
                <w:i w:val="0"/>
                <w:iCs w:val="0"/>
                <w:color w:val="000000"/>
                <w:kern w:val="0"/>
                <w:sz w:val="24"/>
                <w:szCs w:val="24"/>
                <w:u w:val="none"/>
                <w:lang w:val="pt-BR" w:eastAsia="zh-CN" w:bidi="ar"/>
              </w:rPr>
              <w:t>.</w:t>
            </w:r>
            <w:r>
              <w:rPr>
                <w:rFonts w:hint="default" w:ascii="Times New Roman" w:hAnsi="Times New Roman" w:eastAsia="SimSun" w:cs="Times New Roman"/>
                <w:i w:val="0"/>
                <w:iCs w:val="0"/>
                <w:color w:val="000000"/>
                <w:kern w:val="0"/>
                <w:sz w:val="24"/>
                <w:szCs w:val="24"/>
                <w:u w:val="none"/>
                <w:lang w:val="en-US" w:eastAsia="zh-CN" w:bidi="ar"/>
              </w:rPr>
              <w:t>68</w:t>
            </w:r>
            <w:r>
              <w:rPr>
                <w:rFonts w:hint="default" w:ascii="Times New Roman" w:hAnsi="Times New Roman" w:eastAsia="SimSun" w:cs="Times New Roman"/>
                <w:i w:val="0"/>
                <w:iCs w:val="0"/>
                <w:color w:val="000000"/>
                <w:kern w:val="0"/>
                <w:sz w:val="24"/>
                <w:szCs w:val="24"/>
                <w:u w:val="none"/>
                <w:lang w:val="pt-BR" w:eastAsia="zh-CN" w:bidi="ar"/>
              </w:rPr>
              <w:t>º</w:t>
            </w:r>
          </w:p>
        </w:tc>
        <w:tc>
          <w:tcPr>
            <w:tcW w:w="1122" w:type="dxa"/>
          </w:tcPr>
          <w:p>
            <w:pPr>
              <w:keepNext w:val="0"/>
              <w:keepLines w:val="0"/>
              <w:widowControl/>
              <w:suppressLineNumbers w:val="0"/>
              <w:spacing w:before="0" w:beforeAutospacing="0" w:after="0" w:afterAutospacing="0" w:line="360" w:lineRule="auto"/>
              <w:ind w:right="0"/>
              <w:jc w:val="center"/>
              <w:rPr>
                <w:rFonts w:hint="default" w:cs="Times New Roman"/>
                <w:kern w:val="0"/>
                <w:sz w:val="24"/>
                <w:szCs w:val="24"/>
                <w:vertAlign w:val="baseline"/>
                <w:lang w:val="pt-BR" w:eastAsia="zh-CN" w:bidi="ar"/>
              </w:rPr>
            </w:pPr>
            <w:r>
              <w:rPr>
                <w:rFonts w:hint="default" w:cs="Times New Roman"/>
                <w:kern w:val="0"/>
                <w:sz w:val="24"/>
                <w:szCs w:val="24"/>
                <w:vertAlign w:val="baseline"/>
                <w:lang w:val="pt-BR" w:eastAsia="zh-CN" w:bidi="ar"/>
              </w:rPr>
              <w:t>0º</w:t>
            </w:r>
          </w:p>
        </w:tc>
        <w:tc>
          <w:tcPr>
            <w:tcW w:w="1137" w:type="dxa"/>
          </w:tcPr>
          <w:p>
            <w:pPr>
              <w:keepNext w:val="0"/>
              <w:keepLines w:val="0"/>
              <w:widowControl/>
              <w:suppressLineNumbers w:val="0"/>
              <w:spacing w:before="0" w:beforeAutospacing="0" w:after="0" w:afterAutospacing="0" w:line="360" w:lineRule="auto"/>
              <w:ind w:right="0"/>
              <w:jc w:val="center"/>
              <w:rPr>
                <w:rFonts w:hint="default" w:cs="Times New Roman"/>
                <w:kern w:val="0"/>
                <w:sz w:val="24"/>
                <w:szCs w:val="24"/>
                <w:vertAlign w:val="baseline"/>
                <w:lang w:val="pt-BR" w:eastAsia="zh-CN" w:bidi="ar"/>
              </w:rPr>
            </w:pPr>
            <w:r>
              <w:rPr>
                <w:rFonts w:hint="default" w:cs="Times New Roman"/>
                <w:kern w:val="0"/>
                <w:sz w:val="24"/>
                <w:szCs w:val="24"/>
                <w:vertAlign w:val="baseline"/>
                <w:lang w:val="pt-BR" w:eastAsia="zh-CN" w:bidi="ar"/>
              </w:rPr>
              <w:t>83.73º</w:t>
            </w:r>
          </w:p>
        </w:tc>
        <w:tc>
          <w:tcPr>
            <w:tcW w:w="1117" w:type="dxa"/>
            <w:vAlign w:val="top"/>
          </w:tcPr>
          <w:p>
            <w:pPr>
              <w:keepNext w:val="0"/>
              <w:keepLines w:val="0"/>
              <w:widowControl/>
              <w:suppressLineNumbers w:val="0"/>
              <w:jc w:val="center"/>
              <w:textAlignment w:val="top"/>
              <w:rPr>
                <w:rFonts w:hint="default" w:cs="Times New Roman"/>
                <w:kern w:val="0"/>
                <w:sz w:val="24"/>
                <w:szCs w:val="24"/>
                <w:vertAlign w:val="baseline"/>
                <w:lang w:val="pt-BR" w:eastAsia="zh-CN" w:bidi="ar"/>
              </w:rPr>
            </w:pPr>
            <w:r>
              <w:rPr>
                <w:rFonts w:hint="default" w:ascii="Times New Roman" w:hAnsi="Times New Roman" w:eastAsia="SimSun" w:cs="Times New Roman"/>
                <w:i w:val="0"/>
                <w:iCs w:val="0"/>
                <w:color w:val="000000"/>
                <w:kern w:val="0"/>
                <w:sz w:val="24"/>
                <w:szCs w:val="24"/>
                <w:u w:val="none"/>
                <w:lang w:val="en-US" w:eastAsia="zh-CN" w:bidi="ar"/>
              </w:rPr>
              <w:t>83</w:t>
            </w:r>
            <w:r>
              <w:rPr>
                <w:rFonts w:hint="default" w:ascii="Times New Roman" w:hAnsi="Times New Roman" w:eastAsia="SimSun" w:cs="Times New Roman"/>
                <w:i w:val="0"/>
                <w:iCs w:val="0"/>
                <w:color w:val="000000"/>
                <w:kern w:val="0"/>
                <w:sz w:val="24"/>
                <w:szCs w:val="24"/>
                <w:u w:val="none"/>
                <w:lang w:val="pt-BR" w:eastAsia="zh-CN" w:bidi="ar"/>
              </w:rPr>
              <w:t>.</w:t>
            </w:r>
            <w:r>
              <w:rPr>
                <w:rFonts w:hint="default" w:ascii="Times New Roman" w:hAnsi="Times New Roman" w:eastAsia="SimSun" w:cs="Times New Roman"/>
                <w:i w:val="0"/>
                <w:iCs w:val="0"/>
                <w:color w:val="000000"/>
                <w:kern w:val="0"/>
                <w:sz w:val="24"/>
                <w:szCs w:val="24"/>
                <w:u w:val="none"/>
                <w:lang w:val="en-US" w:eastAsia="zh-CN" w:bidi="ar"/>
              </w:rPr>
              <w:t>73</w:t>
            </w:r>
            <w:r>
              <w:rPr>
                <w:rFonts w:hint="default" w:ascii="Times New Roman" w:hAnsi="Times New Roman" w:eastAsia="SimSun" w:cs="Times New Roman"/>
                <w:i w:val="0"/>
                <w:iCs w:val="0"/>
                <w:color w:val="000000"/>
                <w:kern w:val="0"/>
                <w:sz w:val="24"/>
                <w:szCs w:val="24"/>
                <w:u w:val="none"/>
                <w:lang w:val="pt-BR" w:eastAsia="zh-CN" w:bidi="ar"/>
              </w:rPr>
              <w:t>º</w:t>
            </w:r>
          </w:p>
        </w:tc>
      </w:tr>
    </w:tbl>
    <w:p>
      <w:pPr>
        <w:pStyle w:val="37"/>
        <w:spacing w:line="480" w:lineRule="auto"/>
        <w:jc w:val="center"/>
        <w:rPr>
          <w:rFonts w:hint="default"/>
          <w:lang w:val="pt-BR"/>
        </w:rPr>
      </w:pPr>
      <w:r>
        <w:rPr>
          <w:rFonts w:hint="default"/>
          <w:lang w:val="pt-BR"/>
        </w:rPr>
        <w:t>Fonte: Próprio autor.</w:t>
      </w:r>
    </w:p>
    <w:p>
      <w:pPr>
        <w:keepNext w:val="0"/>
        <w:keepLines w:val="0"/>
        <w:widowControl/>
        <w:suppressLineNumbers w:val="0"/>
        <w:spacing w:before="0" w:beforeAutospacing="0" w:after="0" w:afterAutospacing="0" w:line="360" w:lineRule="auto"/>
        <w:ind w:left="0" w:right="0" w:firstLine="709" w:firstLineChars="0"/>
        <w:jc w:val="both"/>
        <w:rPr>
          <w:rFonts w:hint="default" w:cs="Times New Roman"/>
          <w:kern w:val="0"/>
          <w:sz w:val="24"/>
          <w:szCs w:val="24"/>
          <w:lang w:val="pt-BR" w:eastAsia="zh-CN" w:bidi="ar"/>
        </w:rPr>
      </w:pPr>
      <w:r>
        <w:rPr>
          <w:rFonts w:hint="default" w:cs="Times New Roman"/>
          <w:kern w:val="0"/>
          <w:sz w:val="24"/>
          <w:szCs w:val="24"/>
          <w:lang w:val="pt-BR" w:eastAsia="zh-CN" w:bidi="ar"/>
        </w:rPr>
        <w:t xml:space="preserve">Dessa forma, diversos autores desenvolvem seus sistemas de rastreamento de forma a conseguirem manter os painéis solares sempre alinhados à posição aparente do sol, sendo capazes de operar entre os limites de azimute e zênite de cada região, com sistemas que devem possuir o menor consumo possível a fim de se obter o maior rendimento energético. </w:t>
      </w:r>
    </w:p>
    <w:p>
      <w:pPr>
        <w:keepNext w:val="0"/>
        <w:keepLines w:val="0"/>
        <w:widowControl/>
        <w:suppressLineNumbers w:val="0"/>
        <w:spacing w:before="0" w:beforeAutospacing="0" w:after="0" w:afterAutospacing="0" w:line="360" w:lineRule="auto"/>
        <w:ind w:left="0" w:right="0" w:firstLine="709" w:firstLineChars="0"/>
        <w:jc w:val="both"/>
        <w:rPr>
          <w:rFonts w:hint="default"/>
          <w:lang w:val="pt-BR"/>
        </w:rPr>
      </w:pPr>
      <w:r>
        <w:rPr>
          <w:rFonts w:hint="default" w:cs="Times New Roman"/>
          <w:kern w:val="0"/>
          <w:sz w:val="24"/>
          <w:szCs w:val="24"/>
          <w:lang w:val="pt-BR" w:eastAsia="zh-CN" w:bidi="ar"/>
        </w:rPr>
        <w:t xml:space="preserve">Em </w:t>
      </w:r>
      <w:r>
        <w:rPr>
          <w:rFonts w:hint="default"/>
          <w:lang w:val="pt-BR"/>
        </w:rPr>
        <w:t xml:space="preserve">GONÇALVES FILHO (2007), o autor propôs a criação de um sistema de rastreamento solar de um eixo móvel, ficando o eixo de azimute fixo na latitude da cidade de Recife - PE. Para o projeto, o autor utilizou de sensores de irradiação solar, utilizando resistores dependentes de luz, conhecidos popularmente como LDR (do inglês </w:t>
      </w:r>
      <w:r>
        <w:rPr>
          <w:rFonts w:hint="default"/>
          <w:i/>
          <w:iCs/>
          <w:lang w:val="pt-BR"/>
        </w:rPr>
        <w:t>Light Dependent Resistor</w:t>
      </w:r>
      <w:r>
        <w:rPr>
          <w:rFonts w:hint="default"/>
          <w:lang w:val="pt-BR"/>
        </w:rPr>
        <w:t>), distribuídos em 4 quadrantes para que seja possível se realizar o rastreamento do sol devido as diferenças de medição dos sensores. Devido ao uso desse método de sensoriamento, o sistema apresentou algumas falhas de rastreio devido a irradiação de luz solar por difusão, que ocorre quando o dia esta nublado ou quando o sol é encoberto por nuvens densas. Além disso, por não se tratar de um sensor absoluto, foi necessário se adicionar chaves de fim de curso para se iniciar o movimento dos motores em posição conhecida e retorno ao fim do dia, sendo uma técnica que despende de maiores custos energéticos por realizar movimentos desnecessários e manter os atuadores em funcionamento por um tempo além do necessário. No entanto, mesmo assim o sistema conseguiu atingir um valor de rendimento com máximas de 31% quando comparados a sistemas fixos e mínimas de 15%, se mostrando uma solução viável.</w:t>
      </w:r>
    </w:p>
    <w:p>
      <w:pPr>
        <w:keepNext w:val="0"/>
        <w:keepLines w:val="0"/>
        <w:widowControl/>
        <w:suppressLineNumbers w:val="0"/>
        <w:spacing w:before="0" w:beforeAutospacing="0" w:after="0" w:afterAutospacing="0" w:line="360" w:lineRule="auto"/>
        <w:ind w:left="0" w:right="0" w:firstLine="709" w:firstLineChars="0"/>
        <w:jc w:val="both"/>
        <w:rPr>
          <w:rFonts w:hint="default"/>
          <w:lang w:val="pt-BR"/>
        </w:rPr>
      </w:pPr>
      <w:r>
        <w:rPr>
          <w:rFonts w:hint="default"/>
          <w:lang w:val="pt-BR"/>
        </w:rPr>
        <w:t xml:space="preserve">O autor montou seu módulo de controle, como pode ser visto na </w:t>
      </w:r>
      <w:r>
        <w:rPr>
          <w:rFonts w:hint="default"/>
          <w:lang w:val="pt-BR"/>
        </w:rPr>
        <w:fldChar w:fldCharType="begin"/>
      </w:r>
      <w:r>
        <w:rPr>
          <w:rFonts w:hint="default"/>
          <w:lang w:val="pt-BR"/>
        </w:rPr>
        <w:instrText xml:space="preserve"> REF _Ref13580 \h </w:instrText>
      </w:r>
      <w:r>
        <w:rPr>
          <w:rFonts w:hint="default"/>
          <w:lang w:val="pt-BR"/>
        </w:rPr>
        <w:fldChar w:fldCharType="separate"/>
      </w:r>
      <w:r>
        <w:t>Figura 3</w:t>
      </w:r>
      <w:r>
        <w:rPr>
          <w:rFonts w:hint="default"/>
          <w:lang w:val="pt-BR"/>
        </w:rPr>
        <w:fldChar w:fldCharType="end"/>
      </w:r>
      <w:r>
        <w:rPr>
          <w:rFonts w:hint="default"/>
          <w:lang w:val="pt-BR"/>
        </w:rPr>
        <w:t xml:space="preserve">. De acordo com ele, os valores em eletrônica para o protótipo, ficaram em torno de 10% do valor total do sistema, sendo 90% em valores relacionados a estrutura mecânica. </w:t>
      </w:r>
    </w:p>
    <w:p>
      <w:pPr>
        <w:pStyle w:val="37"/>
        <w:keepNext w:val="0"/>
        <w:keepLines w:val="0"/>
        <w:widowControl/>
        <w:suppressLineNumbers w:val="0"/>
        <w:spacing w:before="0" w:beforeAutospacing="0" w:after="0" w:afterAutospacing="0" w:line="360" w:lineRule="auto"/>
        <w:ind w:left="0" w:right="0" w:firstLine="709" w:firstLineChars="0"/>
        <w:jc w:val="center"/>
        <w:rPr>
          <w:rFonts w:hint="default"/>
          <w:lang w:val="pt-BR"/>
        </w:rPr>
      </w:pPr>
      <w:bookmarkStart w:id="17" w:name="_Ref13580"/>
      <w:r>
        <w:t xml:space="preserve">Figura </w:t>
      </w:r>
      <w:r>
        <w:fldChar w:fldCharType="begin"/>
      </w:r>
      <w:r>
        <w:instrText xml:space="preserve"> SEQ Figura \* ARABIC </w:instrText>
      </w:r>
      <w:r>
        <w:fldChar w:fldCharType="separate"/>
      </w:r>
      <w:r>
        <w:t>3</w:t>
      </w:r>
      <w:r>
        <w:fldChar w:fldCharType="end"/>
      </w:r>
      <w:bookmarkEnd w:id="17"/>
      <w:r>
        <w:rPr>
          <w:rFonts w:hint="default"/>
          <w:lang w:val="pt-BR"/>
        </w:rPr>
        <w:t xml:space="preserve"> - Módulo de controle utilizado por GONÇALVES FILHO (2004).</w:t>
      </w:r>
    </w:p>
    <w:p>
      <w:pPr>
        <w:keepNext w:val="0"/>
        <w:keepLines w:val="0"/>
        <w:widowControl/>
        <w:suppressLineNumbers w:val="0"/>
        <w:spacing w:before="0" w:beforeAutospacing="0" w:after="0" w:afterAutospacing="0" w:line="360" w:lineRule="auto"/>
        <w:ind w:left="0" w:right="0" w:firstLine="709" w:firstLineChars="0"/>
        <w:jc w:val="both"/>
      </w:pPr>
      <w:r>
        <w:drawing>
          <wp:inline distT="0" distB="0" distL="114300" distR="114300">
            <wp:extent cx="4801235" cy="2532380"/>
            <wp:effectExtent l="0" t="0" r="14605" b="12700"/>
            <wp:docPr id="51"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m 2"/>
                    <pic:cNvPicPr>
                      <a:picLocks noChangeAspect="1"/>
                    </pic:cNvPicPr>
                  </pic:nvPicPr>
                  <pic:blipFill>
                    <a:blip r:embed="rId10"/>
                    <a:stretch>
                      <a:fillRect/>
                    </a:stretch>
                  </pic:blipFill>
                  <pic:spPr>
                    <a:xfrm>
                      <a:off x="0" y="0"/>
                      <a:ext cx="4801235" cy="2532380"/>
                    </a:xfrm>
                    <a:prstGeom prst="rect">
                      <a:avLst/>
                    </a:prstGeom>
                    <a:noFill/>
                    <a:ln>
                      <a:noFill/>
                    </a:ln>
                  </pic:spPr>
                </pic:pic>
              </a:graphicData>
            </a:graphic>
          </wp:inline>
        </w:drawing>
      </w:r>
    </w:p>
    <w:p>
      <w:pPr>
        <w:pStyle w:val="37"/>
        <w:keepNext w:val="0"/>
        <w:keepLines w:val="0"/>
        <w:widowControl/>
        <w:suppressLineNumbers w:val="0"/>
        <w:spacing w:before="0" w:beforeAutospacing="0" w:after="0" w:afterAutospacing="0" w:line="480" w:lineRule="auto"/>
        <w:ind w:left="0" w:right="0" w:firstLine="709" w:firstLineChars="0"/>
        <w:jc w:val="center"/>
        <w:rPr>
          <w:rFonts w:hint="default" w:cs="Times New Roman"/>
          <w:kern w:val="0"/>
          <w:sz w:val="24"/>
          <w:szCs w:val="24"/>
          <w:lang w:val="pt-BR" w:eastAsia="zh-CN" w:bidi="ar"/>
        </w:rPr>
      </w:pPr>
      <w:r>
        <w:t>F</w:t>
      </w:r>
      <w:r>
        <w:rPr>
          <w:rFonts w:hint="default"/>
          <w:lang w:val="pt-BR"/>
        </w:rPr>
        <w:t>onte: GONÇALVES FILHO (2004).</w:t>
      </w:r>
    </w:p>
    <w:p>
      <w:pPr>
        <w:keepNext w:val="0"/>
        <w:keepLines w:val="0"/>
        <w:widowControl/>
        <w:suppressLineNumbers w:val="0"/>
        <w:spacing w:before="0" w:beforeAutospacing="0" w:after="0" w:afterAutospacing="0" w:line="360" w:lineRule="auto"/>
        <w:ind w:left="0" w:right="0" w:firstLine="709" w:firstLineChars="0"/>
        <w:jc w:val="both"/>
        <w:rPr>
          <w:rFonts w:hint="default"/>
          <w:lang w:val="pt-BR"/>
        </w:rPr>
      </w:pPr>
      <w:r>
        <w:rPr>
          <w:rFonts w:hint="default" w:cs="Times New Roman"/>
          <w:kern w:val="0"/>
          <w:sz w:val="24"/>
          <w:szCs w:val="24"/>
          <w:lang w:val="pt-BR" w:eastAsia="zh-CN" w:bidi="ar"/>
        </w:rPr>
        <w:t xml:space="preserve">Já em </w:t>
      </w:r>
      <w:r>
        <w:rPr>
          <w:rFonts w:hint="default"/>
          <w:lang w:val="pt-BR"/>
        </w:rPr>
        <w:t>ANGULO-CALDERÓN (2022), o autor propôs o desenvolvimento de um sistema de rastreamento solar de dois eixos para ser atuado na cidade de Aguascalientes - México. No trabalho proposto, fora utilizado um sensor capaz de medir o ângulo de incidência solar através do sensor ISS-A60 (</w:t>
      </w:r>
      <w:r>
        <w:rPr>
          <w:rFonts w:hint="default"/>
          <w:lang w:val="pt-BR"/>
        </w:rPr>
        <w:fldChar w:fldCharType="begin"/>
      </w:r>
      <w:r>
        <w:rPr>
          <w:rFonts w:hint="default"/>
          <w:lang w:val="pt-BR"/>
        </w:rPr>
        <w:instrText xml:space="preserve"> REF _Ref13949 \h </w:instrText>
      </w:r>
      <w:r>
        <w:rPr>
          <w:rFonts w:hint="default"/>
          <w:lang w:val="pt-BR"/>
        </w:rPr>
        <w:fldChar w:fldCharType="separate"/>
      </w:r>
      <w:r>
        <w:t>Figura 4</w:t>
      </w:r>
      <w:r>
        <w:rPr>
          <w:rFonts w:hint="default"/>
          <w:lang w:val="pt-BR"/>
        </w:rPr>
        <w:fldChar w:fldCharType="end"/>
      </w:r>
      <w:r>
        <w:rPr>
          <w:rFonts w:hint="default"/>
          <w:lang w:val="pt-BR"/>
        </w:rPr>
        <w:t xml:space="preserve">). O sensor solar ISS-A60 realiza a medição do ângulo de incidência de um raio solar nos dois eixos ortogonais, pois realiza as medições de incidência solar em 4 quadrantes. Sua alta sensibilidade é alcançada por meio das dimensões geométricas do design da lente do sensor e as características distintivas o tornam uma ferramenta adequada para sistemas de rastreamento e posicionamento solar de alta precisão, caracterizados por baixo consumo de energia e alta confiabilidade, utilizando tecnologia MEMS (do inglês </w:t>
      </w:r>
      <w:r>
        <w:rPr>
          <w:rFonts w:hint="default"/>
          <w:i/>
          <w:iCs/>
          <w:lang w:val="pt-BR"/>
        </w:rPr>
        <w:t>Micro-Electro-Mechanical Systems</w:t>
      </w:r>
      <w:r>
        <w:rPr>
          <w:rFonts w:hint="default"/>
          <w:lang w:val="pt-BR"/>
        </w:rPr>
        <w:t>).</w:t>
      </w:r>
    </w:p>
    <w:p>
      <w:pPr>
        <w:pStyle w:val="37"/>
        <w:keepNext w:val="0"/>
        <w:keepLines w:val="0"/>
        <w:widowControl/>
        <w:suppressLineNumbers w:val="0"/>
        <w:spacing w:before="0" w:beforeAutospacing="0" w:after="0" w:afterAutospacing="0" w:line="480" w:lineRule="auto"/>
        <w:ind w:left="0" w:right="0" w:firstLine="709" w:firstLineChars="0"/>
        <w:jc w:val="center"/>
        <w:rPr>
          <w:rFonts w:hint="default"/>
          <w:lang w:val="pt-BR"/>
        </w:rPr>
      </w:pPr>
      <w:bookmarkStart w:id="18" w:name="_Ref13949"/>
      <w:r>
        <w:t xml:space="preserve">Figura </w:t>
      </w:r>
      <w:r>
        <w:fldChar w:fldCharType="begin"/>
      </w:r>
      <w:r>
        <w:instrText xml:space="preserve"> SEQ Figura \* ARABIC </w:instrText>
      </w:r>
      <w:r>
        <w:fldChar w:fldCharType="separate"/>
      </w:r>
      <w:r>
        <w:t>4</w:t>
      </w:r>
      <w:r>
        <w:fldChar w:fldCharType="end"/>
      </w:r>
      <w:bookmarkEnd w:id="18"/>
      <w:r>
        <w:rPr>
          <w:rFonts w:hint="default"/>
          <w:lang w:val="pt-BR"/>
        </w:rPr>
        <w:t xml:space="preserve"> - Sensor ISS-A60 utilizado por ANGULO-CALDERÓN (2022).</w:t>
      </w:r>
    </w:p>
    <w:p>
      <w:pPr>
        <w:keepNext w:val="0"/>
        <w:keepLines w:val="0"/>
        <w:widowControl/>
        <w:suppressLineNumbers w:val="0"/>
        <w:spacing w:before="0" w:beforeAutospacing="0" w:after="0" w:afterAutospacing="0" w:line="360" w:lineRule="auto"/>
        <w:ind w:right="0"/>
        <w:jc w:val="center"/>
      </w:pPr>
      <w:r>
        <w:drawing>
          <wp:inline distT="0" distB="0" distL="114300" distR="114300">
            <wp:extent cx="4942205" cy="1491615"/>
            <wp:effectExtent l="0" t="0" r="10795" b="1905"/>
            <wp:docPr id="41"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m 2"/>
                    <pic:cNvPicPr>
                      <a:picLocks noChangeAspect="1"/>
                    </pic:cNvPicPr>
                  </pic:nvPicPr>
                  <pic:blipFill>
                    <a:blip r:embed="rId11"/>
                    <a:stretch>
                      <a:fillRect/>
                    </a:stretch>
                  </pic:blipFill>
                  <pic:spPr>
                    <a:xfrm>
                      <a:off x="0" y="0"/>
                      <a:ext cx="4942205" cy="1491615"/>
                    </a:xfrm>
                    <a:prstGeom prst="rect">
                      <a:avLst/>
                    </a:prstGeom>
                    <a:noFill/>
                    <a:ln>
                      <a:noFill/>
                    </a:ln>
                  </pic:spPr>
                </pic:pic>
              </a:graphicData>
            </a:graphic>
          </wp:inline>
        </w:drawing>
      </w:r>
    </w:p>
    <w:p>
      <w:pPr>
        <w:pStyle w:val="37"/>
        <w:keepNext w:val="0"/>
        <w:keepLines w:val="0"/>
        <w:widowControl/>
        <w:suppressLineNumbers w:val="0"/>
        <w:spacing w:before="0" w:beforeAutospacing="0" w:after="0" w:afterAutospacing="0" w:line="360" w:lineRule="auto"/>
        <w:ind w:left="0" w:right="0" w:firstLine="709" w:firstLineChars="0"/>
        <w:jc w:val="center"/>
        <w:rPr>
          <w:rFonts w:hint="default"/>
          <w:lang w:val="pt-BR"/>
        </w:rPr>
      </w:pPr>
      <w:r>
        <w:t>F</w:t>
      </w:r>
      <w:r>
        <w:rPr>
          <w:rFonts w:hint="default"/>
          <w:lang w:val="pt-BR"/>
        </w:rPr>
        <w:t>onte: ANGULO-CALDERÓN (2022).</w:t>
      </w:r>
    </w:p>
    <w:p>
      <w:pPr>
        <w:keepNext w:val="0"/>
        <w:keepLines w:val="0"/>
        <w:widowControl/>
        <w:suppressLineNumbers w:val="0"/>
        <w:spacing w:before="0" w:beforeAutospacing="0" w:after="0" w:afterAutospacing="0" w:line="360" w:lineRule="auto"/>
        <w:ind w:left="0" w:right="0" w:firstLine="709" w:firstLineChars="0"/>
        <w:jc w:val="both"/>
        <w:rPr>
          <w:rFonts w:hint="default"/>
          <w:lang w:val="pt-BR" w:eastAsia="zh-CN"/>
        </w:rPr>
      </w:pPr>
      <w:r>
        <w:rPr>
          <w:rFonts w:hint="default"/>
          <w:lang w:val="pt-BR" w:eastAsia="zh-CN"/>
        </w:rPr>
        <w:t xml:space="preserve">Os resultados obtidos pelo autor mostraram de forma experimental que utilizando o sistema proposto, houve um aumento da geração do sistema fotovoltaico de 37,5% em relação a um sistema fixo. No entanto, mesmo que o autor tenha utilizado um sensor com capacidades superiores aos LDRs, ele ainda não é absoluto, se depende de chaves fim de curso para dar inicio ao movimento do atuador, sendo uma solução que desperdiça parte da energia gerada em movimentos desnecessários do atuador.  </w:t>
      </w:r>
    </w:p>
    <w:p>
      <w:pPr>
        <w:keepNext w:val="0"/>
        <w:keepLines w:val="0"/>
        <w:widowControl/>
        <w:suppressLineNumbers w:val="0"/>
        <w:spacing w:before="0" w:beforeAutospacing="0" w:after="0" w:afterAutospacing="0" w:line="360" w:lineRule="auto"/>
        <w:ind w:left="0" w:right="0" w:firstLine="709" w:firstLineChars="0"/>
        <w:jc w:val="both"/>
        <w:rPr>
          <w:rFonts w:hint="default"/>
          <w:lang w:val="pt-BR"/>
        </w:rPr>
      </w:pPr>
      <w:r>
        <w:rPr>
          <w:rFonts w:hint="default"/>
          <w:lang w:val="pt-BR" w:eastAsia="zh-CN"/>
        </w:rPr>
        <w:t xml:space="preserve">Outros sistemas de rastreadores pode ser visto em ABREU VIEIRA (2014) e em </w:t>
      </w:r>
      <w:r>
        <w:t>BARBOSA</w:t>
      </w:r>
      <w:r>
        <w:rPr>
          <w:rFonts w:hint="default"/>
          <w:lang w:val="pt-BR"/>
        </w:rPr>
        <w:t xml:space="preserve"> (2009), só que desta vez, sendo empregado no rastreamento do sol para concentradores, cuja função é aquecer um tambor, normalmente de água, para ser utilizado por diversos propósitos. No caso de BARBOSA, foi utilizado um sensor LDR para se realizar o rastreio solar, e mesmo assim, o concentrador conseguiu atingir resultados consideráveis, atingindo diferenças de temperaturas de até 50ºC dentro dos concentradores. No entanto, em dias com irradiação difusas, o concentrador se perdeu em algumas situações.</w:t>
      </w:r>
    </w:p>
    <w:p>
      <w:pPr>
        <w:keepNext w:val="0"/>
        <w:keepLines w:val="0"/>
        <w:widowControl/>
        <w:suppressLineNumbers w:val="0"/>
        <w:spacing w:before="0" w:beforeAutospacing="0" w:after="0" w:afterAutospacing="0" w:line="360" w:lineRule="auto"/>
        <w:ind w:left="0" w:right="0" w:firstLine="709" w:firstLineChars="0"/>
        <w:jc w:val="both"/>
        <w:rPr>
          <w:rFonts w:hint="default"/>
          <w:lang w:val="pt-BR" w:eastAsia="zh-CN"/>
        </w:rPr>
      </w:pPr>
      <w:r>
        <w:rPr>
          <w:rFonts w:hint="default"/>
          <w:lang w:val="pt-BR"/>
        </w:rPr>
        <w:t xml:space="preserve">Na </w:t>
      </w:r>
      <w:r>
        <w:rPr>
          <w:rFonts w:hint="default"/>
          <w:lang w:val="pt-BR"/>
        </w:rPr>
        <w:fldChar w:fldCharType="begin"/>
      </w:r>
      <w:r>
        <w:rPr>
          <w:rFonts w:hint="default"/>
          <w:lang w:val="pt-BR"/>
        </w:rPr>
        <w:instrText xml:space="preserve"> REF _Ref14119 \h </w:instrText>
      </w:r>
      <w:r>
        <w:rPr>
          <w:rFonts w:hint="default"/>
          <w:lang w:val="pt-BR"/>
        </w:rPr>
        <w:fldChar w:fldCharType="separate"/>
      </w:r>
      <w:r>
        <w:t>Figura 5</w:t>
      </w:r>
      <w:r>
        <w:rPr>
          <w:rFonts w:hint="default"/>
          <w:lang w:val="pt-BR"/>
        </w:rPr>
        <w:fldChar w:fldCharType="end"/>
      </w:r>
      <w:r>
        <w:rPr>
          <w:rFonts w:hint="default"/>
          <w:lang w:val="pt-BR"/>
        </w:rPr>
        <w:t xml:space="preserve"> pode ser visto a placa eletrônica para controle do rastreador utilizado por BARBOSA.</w:t>
      </w:r>
    </w:p>
    <w:p>
      <w:pPr>
        <w:pStyle w:val="37"/>
        <w:keepNext w:val="0"/>
        <w:keepLines w:val="0"/>
        <w:widowControl/>
        <w:suppressLineNumbers w:val="0"/>
        <w:spacing w:before="0" w:beforeAutospacing="0" w:after="0" w:afterAutospacing="0" w:line="360" w:lineRule="auto"/>
        <w:ind w:left="0" w:right="0" w:firstLine="709" w:firstLineChars="0"/>
        <w:jc w:val="center"/>
        <w:rPr>
          <w:rFonts w:hint="default"/>
          <w:lang w:val="pt-BR"/>
        </w:rPr>
      </w:pPr>
      <w:bookmarkStart w:id="19" w:name="_Ref14119"/>
      <w:r>
        <w:t xml:space="preserve">Figura </w:t>
      </w:r>
      <w:r>
        <w:fldChar w:fldCharType="begin"/>
      </w:r>
      <w:r>
        <w:instrText xml:space="preserve"> SEQ Figura \* ARABIC </w:instrText>
      </w:r>
      <w:r>
        <w:fldChar w:fldCharType="separate"/>
      </w:r>
      <w:r>
        <w:t>5</w:t>
      </w:r>
      <w:r>
        <w:fldChar w:fldCharType="end"/>
      </w:r>
      <w:bookmarkEnd w:id="19"/>
      <w:r>
        <w:rPr>
          <w:rFonts w:hint="default"/>
          <w:lang w:val="pt-BR"/>
        </w:rPr>
        <w:t xml:space="preserve"> - Módulo de controle utilizado por </w:t>
      </w:r>
      <w:r>
        <w:t>BARBOSA</w:t>
      </w:r>
      <w:r>
        <w:rPr>
          <w:rFonts w:hint="default"/>
          <w:lang w:val="pt-BR"/>
        </w:rPr>
        <w:t xml:space="preserve"> (2009).</w:t>
      </w:r>
    </w:p>
    <w:p>
      <w:pPr>
        <w:keepNext w:val="0"/>
        <w:keepLines w:val="0"/>
        <w:widowControl/>
        <w:suppressLineNumbers w:val="0"/>
        <w:spacing w:before="0" w:beforeAutospacing="0" w:after="0" w:afterAutospacing="0" w:line="360" w:lineRule="auto"/>
        <w:ind w:left="0" w:right="0" w:firstLine="709" w:firstLineChars="0"/>
        <w:jc w:val="center"/>
      </w:pPr>
      <w:r>
        <w:drawing>
          <wp:inline distT="0" distB="0" distL="114300" distR="114300">
            <wp:extent cx="4069080" cy="2781300"/>
            <wp:effectExtent l="0" t="0" r="0" b="7620"/>
            <wp:docPr id="4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m 1"/>
                    <pic:cNvPicPr>
                      <a:picLocks noChangeAspect="1"/>
                    </pic:cNvPicPr>
                  </pic:nvPicPr>
                  <pic:blipFill>
                    <a:blip r:embed="rId12"/>
                    <a:stretch>
                      <a:fillRect/>
                    </a:stretch>
                  </pic:blipFill>
                  <pic:spPr>
                    <a:xfrm>
                      <a:off x="0" y="0"/>
                      <a:ext cx="4069080" cy="2781300"/>
                    </a:xfrm>
                    <a:prstGeom prst="rect">
                      <a:avLst/>
                    </a:prstGeom>
                    <a:noFill/>
                    <a:ln>
                      <a:noFill/>
                    </a:ln>
                  </pic:spPr>
                </pic:pic>
              </a:graphicData>
            </a:graphic>
          </wp:inline>
        </w:drawing>
      </w:r>
    </w:p>
    <w:p>
      <w:pPr>
        <w:pStyle w:val="37"/>
        <w:keepNext w:val="0"/>
        <w:keepLines w:val="0"/>
        <w:widowControl/>
        <w:suppressLineNumbers w:val="0"/>
        <w:spacing w:before="0" w:beforeAutospacing="0" w:after="0" w:afterAutospacing="0" w:line="360" w:lineRule="auto"/>
        <w:ind w:left="0" w:right="0" w:firstLine="709" w:firstLineChars="0"/>
        <w:jc w:val="center"/>
        <w:rPr>
          <w:rFonts w:hint="default"/>
          <w:lang w:val="pt-BR"/>
        </w:rPr>
      </w:pPr>
      <w:r>
        <w:t>F</w:t>
      </w:r>
      <w:r>
        <w:rPr>
          <w:rFonts w:hint="default"/>
          <w:lang w:val="pt-BR"/>
        </w:rPr>
        <w:t xml:space="preserve">onte: </w:t>
      </w:r>
      <w:r>
        <w:t>BARBOSA</w:t>
      </w:r>
      <w:r>
        <w:rPr>
          <w:rFonts w:hint="default"/>
          <w:lang w:val="pt-BR"/>
        </w:rPr>
        <w:t xml:space="preserve"> (2009).</w:t>
      </w:r>
    </w:p>
    <w:p>
      <w:pPr>
        <w:keepNext w:val="0"/>
        <w:keepLines w:val="0"/>
        <w:widowControl/>
        <w:suppressLineNumbers w:val="0"/>
        <w:spacing w:before="0" w:beforeAutospacing="0" w:after="0" w:afterAutospacing="0" w:line="360" w:lineRule="auto"/>
        <w:ind w:left="0" w:right="0" w:firstLine="709" w:firstLineChars="0"/>
        <w:jc w:val="both"/>
        <w:rPr>
          <w:rFonts w:hint="default"/>
          <w:lang w:val="pt-BR"/>
        </w:rPr>
      </w:pPr>
      <w:r>
        <w:rPr>
          <w:rFonts w:hint="default"/>
          <w:lang w:val="pt-BR"/>
        </w:rPr>
        <w:t xml:space="preserve"> </w:t>
      </w:r>
    </w:p>
    <w:p>
      <w:pPr>
        <w:keepNext w:val="0"/>
        <w:keepLines w:val="0"/>
        <w:widowControl/>
        <w:suppressLineNumbers w:val="0"/>
        <w:spacing w:before="0" w:beforeAutospacing="0" w:after="0" w:afterAutospacing="0" w:line="360" w:lineRule="auto"/>
        <w:ind w:left="0" w:right="0" w:firstLine="709" w:firstLineChars="0"/>
        <w:jc w:val="both"/>
        <w:rPr>
          <w:rFonts w:hint="default"/>
          <w:lang w:val="pt-BR"/>
        </w:rPr>
      </w:pPr>
    </w:p>
    <w:p>
      <w:pPr>
        <w:keepNext w:val="0"/>
        <w:keepLines w:val="0"/>
        <w:widowControl/>
        <w:suppressLineNumbers w:val="0"/>
        <w:spacing w:before="0" w:beforeAutospacing="0" w:after="0" w:afterAutospacing="0" w:line="360" w:lineRule="auto"/>
        <w:ind w:left="0" w:right="0" w:firstLine="709" w:firstLineChars="0"/>
        <w:jc w:val="both"/>
        <w:rPr>
          <w:rFonts w:hint="default"/>
          <w:lang w:val="pt-BR" w:eastAsia="zh-CN"/>
        </w:rPr>
      </w:pPr>
    </w:p>
    <w:p>
      <w:pPr>
        <w:keepNext w:val="0"/>
        <w:keepLines w:val="0"/>
        <w:widowControl/>
        <w:suppressLineNumbers w:val="0"/>
        <w:spacing w:before="0" w:beforeAutospacing="0" w:after="0" w:afterAutospacing="0" w:line="360" w:lineRule="auto"/>
        <w:ind w:right="0"/>
        <w:jc w:val="both"/>
        <w:rPr>
          <w:rFonts w:hint="default"/>
          <w:lang w:val="pt-BR" w:eastAsia="zh-CN"/>
        </w:rPr>
      </w:pPr>
    </w:p>
    <w:p>
      <w:pPr>
        <w:rPr>
          <w:rFonts w:hint="default"/>
          <w:lang w:val="pt-BR"/>
        </w:rPr>
      </w:pPr>
    </w:p>
    <w:p>
      <w:pPr>
        <w:pStyle w:val="2"/>
        <w:keepNext/>
        <w:keepLines w:val="0"/>
        <w:pageBreakBefore/>
        <w:widowControl/>
        <w:kinsoku/>
        <w:wordWrap/>
        <w:overflowPunct/>
        <w:topLinePunct w:val="0"/>
        <w:autoSpaceDE/>
        <w:autoSpaceDN/>
        <w:bidi w:val="0"/>
        <w:adjustRightInd/>
        <w:snapToGrid/>
        <w:ind w:left="363" w:hanging="363"/>
        <w:textAlignment w:val="auto"/>
      </w:pPr>
      <w:bookmarkStart w:id="20" w:name="_Toc5778"/>
      <w:r>
        <w:rPr>
          <w:rFonts w:hint="default"/>
          <w:lang w:val="pt-BR"/>
        </w:rPr>
        <w:t>Materiais e métodos</w:t>
      </w:r>
      <w:bookmarkEnd w:id="20"/>
      <w:r>
        <w:rPr>
          <w:rFonts w:hint="default"/>
          <w:lang w:val="pt-BR"/>
        </w:rPr>
        <w:t xml:space="preserve"> </w:t>
      </w:r>
    </w:p>
    <w:p>
      <w:pPr>
        <w:ind w:firstLine="709" w:firstLineChars="0"/>
      </w:pPr>
      <w:r>
        <w:rPr>
          <w:rFonts w:hint="default"/>
        </w:rPr>
        <w:t xml:space="preserve">Este </w:t>
      </w:r>
      <w:r>
        <w:rPr>
          <w:rFonts w:hint="default"/>
          <w:lang w:val="pt-BR"/>
        </w:rPr>
        <w:t xml:space="preserve">tópico </w:t>
      </w:r>
      <w:r>
        <w:rPr>
          <w:rFonts w:hint="default"/>
        </w:rPr>
        <w:t xml:space="preserve">explora os materiais e métodos empregados no desenvolvimento do </w:t>
      </w:r>
      <w:r>
        <w:rPr>
          <w:rFonts w:hint="default"/>
          <w:i/>
          <w:iCs/>
        </w:rPr>
        <w:t xml:space="preserve">hardware </w:t>
      </w:r>
      <w:r>
        <w:rPr>
          <w:rFonts w:hint="default"/>
        </w:rPr>
        <w:t xml:space="preserve">do projeto. Detalharemos os requisitos do sistema de rastreamento para a implementação do </w:t>
      </w:r>
      <w:r>
        <w:rPr>
          <w:rFonts w:hint="default"/>
          <w:i/>
          <w:iCs/>
        </w:rPr>
        <w:t>hardware</w:t>
      </w:r>
      <w:r>
        <w:rPr>
          <w:rFonts w:hint="default"/>
        </w:rPr>
        <w:t xml:space="preserve">, incluindo as exigências para a criação de uma rede de controle Modbus TCP/IP. Além disso, serão apresentados os materiais utilizados para os sistemas de sensoriamento e atuação, bem como os </w:t>
      </w:r>
      <w:r>
        <w:rPr>
          <w:rFonts w:hint="default"/>
          <w:i/>
          <w:iCs/>
        </w:rPr>
        <w:t xml:space="preserve">softwares </w:t>
      </w:r>
      <w:r>
        <w:rPr>
          <w:rFonts w:hint="default"/>
        </w:rPr>
        <w:t xml:space="preserve">de simulação e </w:t>
      </w:r>
      <w:r>
        <w:rPr>
          <w:rFonts w:hint="default"/>
          <w:i/>
          <w:iCs/>
        </w:rPr>
        <w:t xml:space="preserve">design </w:t>
      </w:r>
      <w:r>
        <w:rPr>
          <w:rFonts w:hint="default"/>
        </w:rPr>
        <w:t xml:space="preserve">de </w:t>
      </w:r>
      <w:r>
        <w:rPr>
          <w:rFonts w:hint="default"/>
          <w:i/>
          <w:iCs/>
        </w:rPr>
        <w:t xml:space="preserve">hardware </w:t>
      </w:r>
      <w:r>
        <w:rPr>
          <w:rFonts w:hint="default"/>
        </w:rPr>
        <w:t>empregados ao longo do processo de desenvolvimento.</w:t>
      </w:r>
    </w:p>
    <w:p>
      <w:pPr>
        <w:ind w:firstLine="709" w:firstLineChars="0"/>
        <w:rPr>
          <w:rFonts w:hint="default"/>
          <w:i w:val="0"/>
          <w:iCs w:val="0"/>
          <w:lang w:val="pt-BR"/>
        </w:rPr>
      </w:pPr>
      <w:r>
        <w:rPr>
          <w:rFonts w:hint="default"/>
        </w:rPr>
        <w:t>Em cada subdivisão, analisaremos as características específicas do sistema em cada área e os requisitos necessários para seu funcionamento. Isso proporcionará clareza quanto às decisões tomadas em relação à seleção de componentes e recursos utilizados no decorrer do projeto.</w:t>
      </w:r>
    </w:p>
    <w:p>
      <w:pPr>
        <w:pStyle w:val="3"/>
        <w:bidi w:val="0"/>
        <w:rPr>
          <w:rFonts w:hint="default"/>
          <w:lang w:val="pt-BR"/>
        </w:rPr>
      </w:pPr>
      <w:bookmarkStart w:id="21" w:name="_Toc31562"/>
      <w:r>
        <w:rPr>
          <w:rFonts w:hint="default"/>
          <w:lang w:val="pt-BR"/>
        </w:rPr>
        <w:t>Requisitos do sistema</w:t>
      </w:r>
      <w:bookmarkEnd w:id="21"/>
      <w:r>
        <w:rPr>
          <w:rFonts w:hint="default"/>
          <w:lang w:val="pt-BR"/>
        </w:rPr>
        <w:t xml:space="preserve"> </w:t>
      </w:r>
    </w:p>
    <w:p>
      <w:pPr>
        <w:rPr>
          <w:rFonts w:hint="default"/>
          <w:lang w:val="pt-BR"/>
        </w:rPr>
      </w:pPr>
      <w:r>
        <w:rPr>
          <w:rFonts w:hint="default"/>
          <w:lang w:val="pt-BR"/>
        </w:rPr>
        <w:tab/>
      </w:r>
      <w:r>
        <w:rPr>
          <w:rFonts w:hint="default"/>
          <w:lang w:val="pt-BR"/>
        </w:rPr>
        <w:t>Nesta primeira etapa do projeto, destaca-se os principais componentes necessários para a implementação do sistema de rastreamento, destacando-se as três principais áreas de interesse: atuação, sensoriamento e rede de controle.</w:t>
      </w:r>
    </w:p>
    <w:p>
      <w:pPr>
        <w:rPr>
          <w:rFonts w:hint="default"/>
          <w:lang w:val="pt-BR"/>
        </w:rPr>
      </w:pPr>
      <w:r>
        <w:rPr>
          <w:rFonts w:hint="default"/>
          <w:lang w:val="pt-BR"/>
        </w:rPr>
        <w:tab/>
      </w:r>
      <w:r>
        <w:rPr>
          <w:rFonts w:hint="default"/>
          <w:lang w:val="pt-BR"/>
        </w:rPr>
        <w:t>Na etapa de atuação, é fundamental salientar a importância de controlar um dos eixos do sistema de rastreamento. Por meio de um circuito de controle, esse eixo é responsável por assegurar que o sistema esteja devidamente alinhado com seu objetivo, que é manter-se direcionado ao sol. Dado o propósito de criar um sistema versátil, aplicável a diversos métodos de rastreamento, e permitindo o uso de diferentes dispositivos de atuação, a seleção do atuador desempenha um papel crucial na garantia dessa característica do sistema.</w:t>
      </w:r>
    </w:p>
    <w:p>
      <w:pPr>
        <w:ind w:firstLine="709" w:firstLineChars="0"/>
        <w:rPr>
          <w:rFonts w:hint="default"/>
          <w:lang w:val="pt-BR"/>
        </w:rPr>
      </w:pPr>
      <w:r>
        <w:rPr>
          <w:rFonts w:hint="default"/>
          <w:lang w:val="pt-BR"/>
        </w:rPr>
        <w:t>Na etapa de sensoriamento, é crucial estabelecer um método eficaz para monitorar periodicamente e de maneira confiável a posição angular do motor, viabilizando a obtenção precisa do ângulo de saída do atuador. Essa fase é fundamental para assegurar o controle preciso da posição do atuador.</w:t>
      </w:r>
    </w:p>
    <w:p>
      <w:pPr>
        <w:rPr>
          <w:rFonts w:hint="default"/>
          <w:lang w:val="pt-BR"/>
        </w:rPr>
      </w:pPr>
      <w:r>
        <w:rPr>
          <w:rFonts w:hint="default"/>
          <w:lang w:val="pt-BR"/>
        </w:rPr>
        <w:tab/>
      </w:r>
      <w:r>
        <w:rPr>
          <w:rFonts w:hint="default"/>
          <w:lang w:val="pt-BR"/>
        </w:rPr>
        <w:t>Finalmente, a etapa da rede de controle, será a responsável pelo estabelecimento da comunicação entre os módulos do sistema, sendo fundamental para o correto funcionamento do sistema como um todo. Tratando-se de uma rede de controle fundamentada no protocolo Modbus TCP/IP, é necessário de estabelecer os requisitos mínimos para se obter essa rede.</w:t>
      </w:r>
    </w:p>
    <w:p>
      <w:pPr>
        <w:pStyle w:val="4"/>
        <w:bidi w:val="0"/>
        <w:rPr>
          <w:rFonts w:hint="default"/>
          <w:lang w:val="pt-BR"/>
        </w:rPr>
      </w:pPr>
      <w:bookmarkStart w:id="22" w:name="_Toc18559"/>
      <w:r>
        <w:rPr>
          <w:rFonts w:hint="default"/>
          <w:lang w:val="pt-BR"/>
        </w:rPr>
        <w:t>Atuadores</w:t>
      </w:r>
      <w:bookmarkEnd w:id="22"/>
      <w:r>
        <w:rPr>
          <w:rFonts w:hint="default"/>
          <w:lang w:val="pt-BR"/>
        </w:rPr>
        <w:t xml:space="preserve"> </w:t>
      </w:r>
    </w:p>
    <w:p>
      <w:pPr>
        <w:ind w:firstLine="709" w:firstLineChars="0"/>
        <w:rPr>
          <w:rFonts w:hint="default"/>
          <w:lang w:val="pt-BR"/>
        </w:rPr>
      </w:pPr>
      <w:r>
        <w:rPr>
          <w:rFonts w:hint="default"/>
          <w:lang w:val="pt-BR"/>
        </w:rPr>
        <w:t xml:space="preserve">Com o propósito de desenvolver um sistema versátil, capaz de se integrar a uma ampla variedade de drivers para atuação de motores em sistemas de rastreamento, a escolha recaiu sobre atuadores que operam com uma fonte de energia contínua, ou seja, os motores de corrente contínua, comummente conhecidos como motores DC (do inglês </w:t>
      </w:r>
      <w:r>
        <w:rPr>
          <w:rFonts w:hint="default"/>
          <w:i/>
          <w:iCs/>
          <w:lang w:val="pt-BR"/>
        </w:rPr>
        <w:t>Direct Current</w:t>
      </w:r>
      <w:r>
        <w:rPr>
          <w:rFonts w:hint="default"/>
          <w:lang w:val="pt-BR"/>
        </w:rPr>
        <w:t>).</w:t>
      </w:r>
    </w:p>
    <w:p>
      <w:pPr>
        <w:ind w:firstLine="709" w:firstLineChars="0"/>
        <w:rPr>
          <w:rFonts w:hint="default"/>
          <w:lang w:val="pt-BR"/>
        </w:rPr>
      </w:pPr>
      <w:r>
        <w:rPr>
          <w:rFonts w:hint="default"/>
          <w:lang w:val="pt-BR"/>
        </w:rPr>
        <w:t>Considerando a aplicação desses motores em sistemas de controle de posição como os servo atuadores, que usam motores DC escovados, geralmente dotados de uma considerável redução na relação de velocidade de entrada por velocidade de saída do motor, a opção por esse tipo de atuador foi preferida. Além disso, eles possuem as seguintes características que se relacionam com a aplicação em questão:</w:t>
      </w:r>
    </w:p>
    <w:p>
      <w:pPr>
        <w:numPr>
          <w:ilvl w:val="0"/>
          <w:numId w:val="4"/>
        </w:numPr>
        <w:ind w:left="845" w:leftChars="0" w:hanging="425" w:firstLineChars="0"/>
        <w:rPr>
          <w:rFonts w:hint="default"/>
          <w:lang w:val="pt-BR"/>
        </w:rPr>
      </w:pPr>
      <w:r>
        <w:rPr>
          <w:rFonts w:hint="default"/>
          <w:lang w:val="pt-BR"/>
        </w:rPr>
        <w:t>Utilização de uma fonte de energia compatível com sistemas de geração de energia solar (fonte DC);</w:t>
      </w:r>
    </w:p>
    <w:p>
      <w:pPr>
        <w:numPr>
          <w:ilvl w:val="0"/>
          <w:numId w:val="4"/>
        </w:numPr>
        <w:ind w:left="845" w:leftChars="0" w:hanging="425" w:firstLineChars="0"/>
        <w:rPr>
          <w:rFonts w:hint="default"/>
          <w:lang w:val="pt-BR"/>
        </w:rPr>
      </w:pPr>
      <w:r>
        <w:rPr>
          <w:rFonts w:hint="default"/>
          <w:lang w:val="pt-BR"/>
        </w:rPr>
        <w:t>Amplo emprego de métodos para controlar a direção de rotação (direção é dada pelo sentido da corrente na armadura do motor);</w:t>
      </w:r>
    </w:p>
    <w:p>
      <w:pPr>
        <w:numPr>
          <w:ilvl w:val="0"/>
          <w:numId w:val="4"/>
        </w:numPr>
        <w:ind w:left="845" w:leftChars="0" w:hanging="425" w:firstLineChars="0"/>
        <w:rPr>
          <w:rFonts w:hint="default"/>
          <w:lang w:val="pt-BR"/>
        </w:rPr>
      </w:pPr>
      <w:r>
        <w:rPr>
          <w:rFonts w:hint="default"/>
          <w:lang w:val="pt-BR"/>
        </w:rPr>
        <w:t>Precisão no controle de velocidade (velocidade varia com a tensão);</w:t>
      </w:r>
    </w:p>
    <w:p>
      <w:pPr>
        <w:numPr>
          <w:ilvl w:val="0"/>
          <w:numId w:val="4"/>
        </w:numPr>
        <w:ind w:left="845" w:leftChars="0" w:hanging="425" w:firstLineChars="0"/>
        <w:rPr>
          <w:rFonts w:hint="default"/>
          <w:lang w:val="pt-BR"/>
        </w:rPr>
      </w:pPr>
      <w:r>
        <w:rPr>
          <w:rFonts w:hint="default"/>
          <w:lang w:val="pt-BR"/>
        </w:rPr>
        <w:t>Boa relação entre torque e velocidade.</w:t>
      </w:r>
    </w:p>
    <w:p>
      <w:pPr>
        <w:ind w:firstLine="709" w:firstLineChars="0"/>
        <w:rPr>
          <w:rFonts w:hint="default"/>
          <w:lang w:val="pt-BR"/>
        </w:rPr>
      </w:pPr>
      <w:r>
        <w:rPr>
          <w:rFonts w:hint="default"/>
          <w:lang w:val="pt-BR"/>
        </w:rPr>
        <w:t>Essas qualidades tornam os motores de corrente contínua uma escolha sólida e adequada para o propósito de implementação em sistemas de rastreamento, fornecendo controle preciso e eficiente para manter a orientação correta em direção ao sol.</w:t>
      </w:r>
    </w:p>
    <w:p>
      <w:pPr>
        <w:ind w:firstLine="709" w:firstLineChars="0"/>
        <w:rPr>
          <w:rFonts w:hint="default"/>
          <w:lang w:val="pt-BR"/>
        </w:rPr>
      </w:pPr>
      <w:r>
        <w:rPr>
          <w:rFonts w:hint="default"/>
          <w:lang w:val="pt-BR"/>
        </w:rPr>
        <w:t xml:space="preserve">Partindo dessa premissa, o sistema de </w:t>
      </w:r>
      <w:r>
        <w:rPr>
          <w:rFonts w:hint="default"/>
          <w:i/>
          <w:iCs/>
          <w:lang w:val="pt-BR"/>
        </w:rPr>
        <w:t xml:space="preserve">hardware </w:t>
      </w:r>
      <w:r>
        <w:rPr>
          <w:rFonts w:hint="default"/>
          <w:lang w:val="pt-BR"/>
        </w:rPr>
        <w:t>deverá ser capaz de realizar o acionamento de um motor DC escovado e através de uma malha de controle, onde deverá ser capaz de controlar sua posição através da variação de velocidade e sentido de rotação.</w:t>
      </w:r>
    </w:p>
    <w:p>
      <w:pPr>
        <w:ind w:firstLine="709" w:firstLineChars="0"/>
        <w:rPr>
          <w:rFonts w:hint="default"/>
          <w:lang w:val="pt-BR"/>
        </w:rPr>
      </w:pPr>
      <w:r>
        <w:rPr>
          <w:rFonts w:hint="default"/>
          <w:lang w:val="pt-BR"/>
        </w:rPr>
        <w:t>FITZGERALD (1975, p. 436) apresenta alguns aspectos construtivos dos motores DC escovados com imãs permanentes e em ARAÚJO (2022, p. 31) são apresentados algumas técnicas de acionamentos desses motores nos quatro quadrantes de atuação, onde é possível se obter operações de operação direta e inversa do motor e frenagem direta e regenerativa do motor, através do uso de topologias de ponte completa ou como é comummente chamado, ponte H. Além disso, em ARAÚJO (2022) também é comparado as técnicas de controle de velocidade do motor DC utilizando controladores proporcional-integral e lógica fuzzy sobre esta topologia. Em MATOS (2008) a topologia de ponte H é explorada com uma riqueza de detalhes, possuindo uma grande participação no trabalho desenvolvido, uma vez que o autor explora todos os aspectos funcionais e construtivos de uma ponte H.</w:t>
      </w:r>
    </w:p>
    <w:p>
      <w:pPr>
        <w:ind w:firstLine="709" w:firstLineChars="0"/>
        <w:rPr>
          <w:rFonts w:hint="default"/>
          <w:lang w:val="pt-BR"/>
        </w:rPr>
      </w:pPr>
      <w:r>
        <w:rPr>
          <w:rFonts w:hint="default"/>
          <w:lang w:val="pt-BR"/>
        </w:rPr>
        <w:t xml:space="preserve">Dessa forma, a fim de se realizar o controle de velocidade de um motor DC escovado, optou-se pelo uso de um circuito integrado de ponte-H que permitisse o seu controle de velocidade através da técnica de modulação PWM. O modelo de CI utilizado para esse controle foi o L298N. Esse mesmo CI fora utilizado por BELO (2004) para compor a construção de um robô sentinela do tipo rover, que utiliza duas rodas em uma característica de movimento diferencial com um apoio central. Para a construção do sentinela, o CI L298N foi empregado para realizar o controle das duas rodas, uma vez que o CI possui dois canais de controles para motores DC independentes, realizando o controle de velocidade e direção de giro através da modulação PWM. Na </w:t>
      </w:r>
      <w:r>
        <w:rPr>
          <w:rFonts w:hint="default"/>
          <w:lang w:val="pt-BR"/>
        </w:rPr>
        <w:fldChar w:fldCharType="begin"/>
      </w:r>
      <w:r>
        <w:rPr>
          <w:rFonts w:hint="default"/>
          <w:lang w:val="pt-BR"/>
        </w:rPr>
        <w:instrText xml:space="preserve"> REF _Ref14315 \h </w:instrText>
      </w:r>
      <w:r>
        <w:rPr>
          <w:rFonts w:hint="default"/>
          <w:lang w:val="pt-BR"/>
        </w:rPr>
        <w:fldChar w:fldCharType="separate"/>
      </w:r>
      <w:r>
        <w:t>Figura 7</w:t>
      </w:r>
      <w:r>
        <w:rPr>
          <w:rFonts w:hint="default"/>
          <w:lang w:val="pt-BR"/>
        </w:rPr>
        <w:fldChar w:fldCharType="end"/>
      </w:r>
      <w:r>
        <w:rPr>
          <w:rFonts w:hint="default"/>
          <w:lang w:val="pt-BR"/>
        </w:rPr>
        <w:t xml:space="preserve"> é possível se observar os aspectos construtivos do CI:</w:t>
      </w:r>
    </w:p>
    <w:p>
      <w:pPr>
        <w:pStyle w:val="37"/>
        <w:jc w:val="center"/>
        <w:rPr>
          <w:rFonts w:hint="default"/>
          <w:lang w:val="pt-BR"/>
        </w:rPr>
      </w:pPr>
      <w:bookmarkStart w:id="23" w:name="_Ref14315"/>
      <w:r>
        <w:t xml:space="preserve">Figura </w:t>
      </w:r>
      <w:r>
        <w:fldChar w:fldCharType="begin"/>
      </w:r>
      <w:r>
        <w:instrText xml:space="preserve"> SEQ Figura \* ARABIC </w:instrText>
      </w:r>
      <w:r>
        <w:fldChar w:fldCharType="separate"/>
      </w:r>
      <w:r>
        <w:t>6</w:t>
      </w:r>
      <w:r>
        <w:fldChar w:fldCharType="end"/>
      </w:r>
      <w:bookmarkEnd w:id="23"/>
      <w:r>
        <w:rPr>
          <w:rFonts w:hint="default"/>
          <w:lang w:val="pt-BR"/>
        </w:rPr>
        <w:t xml:space="preserve"> - Esquema lógico da ponte H L298N.</w:t>
      </w:r>
    </w:p>
    <w:p>
      <w:pPr>
        <w:jc w:val="center"/>
      </w:pPr>
      <w:r>
        <w:drawing>
          <wp:inline distT="0" distB="0" distL="114300" distR="114300">
            <wp:extent cx="4592955" cy="2757170"/>
            <wp:effectExtent l="0" t="0" r="9525" b="127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pic:cNvPicPr>
                      <a:picLocks noChangeAspect="1"/>
                    </pic:cNvPicPr>
                  </pic:nvPicPr>
                  <pic:blipFill>
                    <a:blip r:embed="rId13"/>
                    <a:stretch>
                      <a:fillRect/>
                    </a:stretch>
                  </pic:blipFill>
                  <pic:spPr>
                    <a:xfrm>
                      <a:off x="0" y="0"/>
                      <a:ext cx="4592955" cy="2757170"/>
                    </a:xfrm>
                    <a:prstGeom prst="rect">
                      <a:avLst/>
                    </a:prstGeom>
                    <a:noFill/>
                    <a:ln>
                      <a:noFill/>
                    </a:ln>
                  </pic:spPr>
                </pic:pic>
              </a:graphicData>
            </a:graphic>
          </wp:inline>
        </w:drawing>
      </w:r>
    </w:p>
    <w:p>
      <w:pPr>
        <w:pStyle w:val="37"/>
        <w:spacing w:line="480" w:lineRule="auto"/>
        <w:jc w:val="center"/>
        <w:rPr>
          <w:rFonts w:hint="default"/>
          <w:lang w:val="pt-BR"/>
        </w:rPr>
      </w:pPr>
      <w:r>
        <w:t>F</w:t>
      </w:r>
      <w:r>
        <w:rPr>
          <w:rFonts w:hint="default"/>
          <w:lang w:val="pt-BR"/>
        </w:rPr>
        <w:t>onte: Folha de dados do componente L298N.</w:t>
      </w:r>
    </w:p>
    <w:p>
      <w:pPr>
        <w:ind w:firstLine="709" w:firstLineChars="0"/>
        <w:rPr>
          <w:rFonts w:hint="default"/>
          <w:lang w:val="pt-BR"/>
        </w:rPr>
      </w:pPr>
      <w:r>
        <w:rPr>
          <w:rFonts w:hint="default"/>
          <w:lang w:val="pt-BR"/>
        </w:rPr>
        <w:t>O L298N pode ser alimentado com 46V e possui um nível lógico para atuação ideal de 5V, sendo capaz de fornecer até 4A de corrente. Ele utiliza de duas entradas de nível lógico para controle de direção de giro do canal 1 assinalados pelo nome IN1 e IN2 e do canal 2 assinalados pelo nome IN3 e IN4. Além disso, utiliza uma entrada PWM para o controle de velocidade para cada canal do motor assinalado pelos nomes ENA para o canal 1 e ENB para o canal 2. Além disso possui os terminais 1 e 15 dedicados para medição de corrente de saída.</w:t>
      </w:r>
    </w:p>
    <w:p>
      <w:pPr>
        <w:ind w:firstLine="709" w:firstLineChars="0"/>
        <w:rPr>
          <w:rFonts w:hint="default"/>
          <w:lang w:val="pt-BR"/>
        </w:rPr>
      </w:pPr>
      <w:r>
        <w:rPr>
          <w:rFonts w:hint="default"/>
          <w:lang w:val="pt-BR"/>
        </w:rPr>
        <w:t xml:space="preserve">Para atingir maiores correntes de operação, o fabricante fornece um esquema de conexão que ativa ambos canais em paralelo, conectando os canais IN1 a IN3 e IN2 a IN4, além de conectar os pinos PWM ENA com ENB. Nessa configuração, os canais de saída se tornar únicos e operam em paralelo atuando na mesma carga. A </w:t>
      </w:r>
      <w:r>
        <w:rPr>
          <w:rFonts w:hint="default"/>
          <w:lang w:val="pt-BR"/>
        </w:rPr>
        <w:fldChar w:fldCharType="begin"/>
      </w:r>
      <w:r>
        <w:rPr>
          <w:rFonts w:hint="default"/>
          <w:lang w:val="pt-BR"/>
        </w:rPr>
        <w:instrText xml:space="preserve"> REF _Ref14566 \h </w:instrText>
      </w:r>
      <w:r>
        <w:rPr>
          <w:rFonts w:hint="default"/>
          <w:lang w:val="pt-BR"/>
        </w:rPr>
        <w:fldChar w:fldCharType="separate"/>
      </w:r>
      <w:r>
        <w:t>Tabela 3</w:t>
      </w:r>
      <w:r>
        <w:rPr>
          <w:rFonts w:hint="default"/>
          <w:lang w:val="pt-BR"/>
        </w:rPr>
        <w:fldChar w:fldCharType="end"/>
      </w:r>
      <w:r>
        <w:rPr>
          <w:rFonts w:hint="default"/>
          <w:lang w:val="pt-BR"/>
        </w:rPr>
        <w:t xml:space="preserve"> mostra o mapa lógico dos estados dos canais paralelizados de acordo com a entrada dos pinos IN1, IN2 e ENA.</w:t>
      </w:r>
    </w:p>
    <w:p>
      <w:pPr>
        <w:pStyle w:val="37"/>
        <w:jc w:val="center"/>
        <w:rPr>
          <w:rFonts w:hint="default"/>
          <w:lang w:val="pt-BR"/>
        </w:rPr>
      </w:pPr>
      <w:bookmarkStart w:id="24" w:name="_Ref14566"/>
      <w:r>
        <w:t xml:space="preserve">Tabela </w:t>
      </w:r>
      <w:r>
        <w:fldChar w:fldCharType="begin"/>
      </w:r>
      <w:r>
        <w:instrText xml:space="preserve"> SEQ Tabela \* ARABIC </w:instrText>
      </w:r>
      <w:r>
        <w:fldChar w:fldCharType="separate"/>
      </w:r>
      <w:r>
        <w:t>3</w:t>
      </w:r>
      <w:r>
        <w:fldChar w:fldCharType="end"/>
      </w:r>
      <w:bookmarkEnd w:id="24"/>
      <w:r>
        <w:rPr>
          <w:rFonts w:hint="default"/>
          <w:lang w:val="pt-BR"/>
        </w:rPr>
        <w:t xml:space="preserve"> - Mapa lógico de acionamento do CI L298N na configuração paralelo.</w:t>
      </w:r>
    </w:p>
    <w:tbl>
      <w:tblPr>
        <w:tblStyle w:val="4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04"/>
        <w:gridCol w:w="4087"/>
        <w:gridCol w:w="30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91" w:type="dxa"/>
            <w:gridSpan w:val="2"/>
            <w:shd w:val="clear" w:color="auto" w:fill="F1F1F1" w:themeFill="background1" w:themeFillShade="F2"/>
          </w:tcPr>
          <w:p>
            <w:pPr>
              <w:jc w:val="center"/>
              <w:rPr>
                <w:rFonts w:hint="default"/>
                <w:b/>
                <w:bCs/>
                <w:sz w:val="20"/>
                <w:szCs w:val="20"/>
                <w:vertAlign w:val="baseline"/>
                <w:lang w:val="pt-BR"/>
              </w:rPr>
            </w:pPr>
            <w:r>
              <w:rPr>
                <w:rFonts w:hint="default"/>
                <w:b/>
                <w:bCs/>
                <w:sz w:val="20"/>
                <w:szCs w:val="20"/>
                <w:vertAlign w:val="baseline"/>
                <w:lang w:val="pt-BR"/>
              </w:rPr>
              <w:t>Entradas</w:t>
            </w:r>
          </w:p>
        </w:tc>
        <w:tc>
          <w:tcPr>
            <w:tcW w:w="3096" w:type="dxa"/>
            <w:shd w:val="clear" w:color="auto" w:fill="F1F1F1" w:themeFill="background1" w:themeFillShade="F2"/>
          </w:tcPr>
          <w:p>
            <w:pPr>
              <w:jc w:val="center"/>
              <w:rPr>
                <w:rFonts w:hint="default"/>
                <w:b/>
                <w:bCs/>
                <w:sz w:val="20"/>
                <w:szCs w:val="20"/>
                <w:vertAlign w:val="baseline"/>
                <w:lang w:val="pt-BR"/>
              </w:rPr>
            </w:pPr>
            <w:r>
              <w:rPr>
                <w:rFonts w:hint="default"/>
                <w:b/>
                <w:bCs/>
                <w:sz w:val="20"/>
                <w:szCs w:val="20"/>
                <w:vertAlign w:val="baseline"/>
                <w:lang w:val="pt-BR"/>
              </w:rPr>
              <w:t>Estado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04" w:type="dxa"/>
            <w:vMerge w:val="restart"/>
            <w:vAlign w:val="center"/>
          </w:tcPr>
          <w:p>
            <w:pPr>
              <w:jc w:val="center"/>
              <w:rPr>
                <w:rFonts w:hint="default"/>
                <w:sz w:val="20"/>
                <w:szCs w:val="20"/>
                <w:vertAlign w:val="baseline"/>
                <w:lang w:val="pt-BR"/>
              </w:rPr>
            </w:pPr>
            <w:r>
              <w:rPr>
                <w:rFonts w:hint="default"/>
                <w:sz w:val="20"/>
                <w:szCs w:val="20"/>
                <w:vertAlign w:val="baseline"/>
                <w:lang w:val="pt-BR"/>
              </w:rPr>
              <w:t>ENA = ALTO</w:t>
            </w:r>
          </w:p>
        </w:tc>
        <w:tc>
          <w:tcPr>
            <w:tcW w:w="4087" w:type="dxa"/>
          </w:tcPr>
          <w:p>
            <w:pPr>
              <w:jc w:val="center"/>
              <w:rPr>
                <w:rFonts w:hint="default"/>
                <w:sz w:val="20"/>
                <w:szCs w:val="20"/>
                <w:vertAlign w:val="baseline"/>
                <w:lang w:val="pt-BR"/>
              </w:rPr>
            </w:pPr>
            <w:r>
              <w:rPr>
                <w:rFonts w:hint="default"/>
                <w:sz w:val="20"/>
                <w:szCs w:val="20"/>
                <w:vertAlign w:val="baseline"/>
                <w:lang w:val="pt-BR"/>
              </w:rPr>
              <w:t>IN1 = ALTO    E    IN2 = BAIXO</w:t>
            </w:r>
          </w:p>
        </w:tc>
        <w:tc>
          <w:tcPr>
            <w:tcW w:w="3096" w:type="dxa"/>
          </w:tcPr>
          <w:p>
            <w:pPr>
              <w:jc w:val="center"/>
              <w:rPr>
                <w:rFonts w:hint="default"/>
                <w:sz w:val="20"/>
                <w:szCs w:val="20"/>
                <w:vertAlign w:val="baseline"/>
                <w:lang w:val="pt-BR"/>
              </w:rPr>
            </w:pPr>
            <w:r>
              <w:rPr>
                <w:rFonts w:hint="default"/>
                <w:sz w:val="20"/>
                <w:szCs w:val="20"/>
                <w:vertAlign w:val="baseline"/>
                <w:lang w:val="pt-BR"/>
              </w:rPr>
              <w:t>Sentido horário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04" w:type="dxa"/>
            <w:vMerge w:val="continue"/>
          </w:tcPr>
          <w:p>
            <w:pPr>
              <w:jc w:val="center"/>
              <w:rPr>
                <w:rFonts w:hint="default"/>
                <w:sz w:val="20"/>
                <w:szCs w:val="20"/>
                <w:vertAlign w:val="baseline"/>
                <w:lang w:val="pt-BR"/>
              </w:rPr>
            </w:pPr>
          </w:p>
        </w:tc>
        <w:tc>
          <w:tcPr>
            <w:tcW w:w="4087" w:type="dxa"/>
          </w:tcPr>
          <w:p>
            <w:pPr>
              <w:jc w:val="center"/>
              <w:rPr>
                <w:rFonts w:hint="default"/>
                <w:sz w:val="20"/>
                <w:szCs w:val="20"/>
                <w:vertAlign w:val="baseline"/>
                <w:lang w:val="pt-BR"/>
              </w:rPr>
            </w:pPr>
            <w:r>
              <w:rPr>
                <w:rFonts w:hint="default"/>
                <w:sz w:val="20"/>
                <w:szCs w:val="20"/>
                <w:vertAlign w:val="baseline"/>
                <w:lang w:val="pt-BR"/>
              </w:rPr>
              <w:t>IN1 = BAIXO    E    IN2 = ALTO</w:t>
            </w:r>
          </w:p>
        </w:tc>
        <w:tc>
          <w:tcPr>
            <w:tcW w:w="3096" w:type="dxa"/>
          </w:tcPr>
          <w:p>
            <w:pPr>
              <w:jc w:val="center"/>
              <w:rPr>
                <w:rFonts w:hint="default"/>
                <w:sz w:val="20"/>
                <w:szCs w:val="20"/>
                <w:vertAlign w:val="baseline"/>
                <w:lang w:val="pt-BR"/>
              </w:rPr>
            </w:pPr>
            <w:r>
              <w:rPr>
                <w:rFonts w:hint="default"/>
                <w:sz w:val="20"/>
                <w:szCs w:val="20"/>
                <w:vertAlign w:val="baseline"/>
                <w:lang w:val="pt-BR"/>
              </w:rPr>
              <w:t>Sentido anti-horário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04" w:type="dxa"/>
            <w:vMerge w:val="continue"/>
          </w:tcPr>
          <w:p>
            <w:pPr>
              <w:jc w:val="center"/>
              <w:rPr>
                <w:rFonts w:hint="default"/>
                <w:sz w:val="20"/>
                <w:szCs w:val="20"/>
                <w:vertAlign w:val="baseline"/>
                <w:lang w:val="pt-BR"/>
              </w:rPr>
            </w:pPr>
          </w:p>
        </w:tc>
        <w:tc>
          <w:tcPr>
            <w:tcW w:w="4087" w:type="dxa"/>
          </w:tcPr>
          <w:p>
            <w:pPr>
              <w:jc w:val="center"/>
              <w:rPr>
                <w:rFonts w:hint="default"/>
                <w:sz w:val="20"/>
                <w:szCs w:val="20"/>
                <w:vertAlign w:val="baseline"/>
                <w:lang w:val="pt-BR"/>
              </w:rPr>
            </w:pPr>
            <w:r>
              <w:rPr>
                <w:rFonts w:hint="default"/>
                <w:sz w:val="20"/>
                <w:szCs w:val="20"/>
                <w:vertAlign w:val="baseline"/>
                <w:lang w:val="pt-BR"/>
              </w:rPr>
              <w:t>IN1 = IN2</w:t>
            </w:r>
          </w:p>
        </w:tc>
        <w:tc>
          <w:tcPr>
            <w:tcW w:w="3096" w:type="dxa"/>
          </w:tcPr>
          <w:p>
            <w:pPr>
              <w:jc w:val="center"/>
              <w:rPr>
                <w:rFonts w:hint="default"/>
                <w:sz w:val="20"/>
                <w:szCs w:val="20"/>
                <w:vertAlign w:val="baseline"/>
                <w:lang w:val="pt-BR"/>
              </w:rPr>
            </w:pPr>
            <w:r>
              <w:rPr>
                <w:rFonts w:hint="default"/>
                <w:sz w:val="20"/>
                <w:szCs w:val="20"/>
                <w:vertAlign w:val="baseline"/>
                <w:lang w:val="pt-BR"/>
              </w:rPr>
              <w:t>Frenagem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04" w:type="dxa"/>
          </w:tcPr>
          <w:p>
            <w:pPr>
              <w:jc w:val="center"/>
              <w:rPr>
                <w:rFonts w:hint="default"/>
                <w:sz w:val="20"/>
                <w:szCs w:val="20"/>
                <w:vertAlign w:val="baseline"/>
                <w:lang w:val="pt-BR"/>
              </w:rPr>
            </w:pPr>
            <w:r>
              <w:rPr>
                <w:rFonts w:hint="default"/>
                <w:sz w:val="20"/>
                <w:szCs w:val="20"/>
                <w:vertAlign w:val="baseline"/>
                <w:lang w:val="pt-BR"/>
              </w:rPr>
              <w:t>ENA = BAIXO</w:t>
            </w:r>
          </w:p>
        </w:tc>
        <w:tc>
          <w:tcPr>
            <w:tcW w:w="4087" w:type="dxa"/>
          </w:tcPr>
          <w:p>
            <w:pPr>
              <w:jc w:val="center"/>
              <w:rPr>
                <w:rFonts w:hint="default"/>
                <w:sz w:val="20"/>
                <w:szCs w:val="20"/>
                <w:vertAlign w:val="baseline"/>
                <w:lang w:val="pt-BR"/>
              </w:rPr>
            </w:pPr>
            <w:r>
              <w:rPr>
                <w:rFonts w:hint="default"/>
                <w:sz w:val="20"/>
                <w:szCs w:val="20"/>
                <w:vertAlign w:val="baseline"/>
                <w:lang w:val="pt-BR"/>
              </w:rPr>
              <w:t>IN1 = X    E    IN2 = X</w:t>
            </w:r>
          </w:p>
        </w:tc>
        <w:tc>
          <w:tcPr>
            <w:tcW w:w="3096" w:type="dxa"/>
          </w:tcPr>
          <w:p>
            <w:pPr>
              <w:jc w:val="center"/>
              <w:rPr>
                <w:rFonts w:hint="default"/>
                <w:sz w:val="20"/>
                <w:szCs w:val="20"/>
                <w:vertAlign w:val="baseline"/>
                <w:lang w:val="pt-BR"/>
              </w:rPr>
            </w:pPr>
            <w:r>
              <w:rPr>
                <w:rFonts w:hint="default"/>
                <w:sz w:val="20"/>
                <w:szCs w:val="20"/>
                <w:vertAlign w:val="baseline"/>
                <w:lang w:val="pt-BR"/>
              </w:rPr>
              <w:t>Roda livre</w:t>
            </w:r>
          </w:p>
        </w:tc>
      </w:tr>
    </w:tbl>
    <w:p>
      <w:pPr>
        <w:pStyle w:val="37"/>
        <w:spacing w:line="480" w:lineRule="auto"/>
        <w:jc w:val="center"/>
        <w:rPr>
          <w:rFonts w:hint="default"/>
          <w:lang w:val="pt-BR"/>
        </w:rPr>
      </w:pPr>
      <w:r>
        <w:rPr>
          <w:rFonts w:hint="default"/>
          <w:lang w:val="pt-BR"/>
        </w:rPr>
        <w:t>Fonte: Próprio autor.</w:t>
      </w:r>
    </w:p>
    <w:p>
      <w:pPr>
        <w:ind w:firstLine="709" w:firstLineChars="0"/>
        <w:rPr>
          <w:rFonts w:hint="default"/>
          <w:lang w:val="pt-BR"/>
        </w:rPr>
      </w:pPr>
      <w:r>
        <w:rPr>
          <w:rFonts w:hint="default"/>
          <w:lang w:val="pt-BR"/>
        </w:rPr>
        <w:t>De acordo com a folha de dados do componente</w:t>
      </w:r>
    </w:p>
    <w:p>
      <w:pPr>
        <w:pStyle w:val="51"/>
        <w:bidi w:val="0"/>
        <w:rPr>
          <w:rFonts w:hint="default"/>
          <w:lang w:val="pt-BR"/>
        </w:rPr>
      </w:pPr>
      <w:r>
        <w:rPr>
          <w:rFonts w:hint="default"/>
          <w:lang w:val="pt-BR"/>
        </w:rPr>
        <w:t>O L298N é um circuito integrado monolítico em um invólucro Multiwatt de 15 pinos e no formato PowerSO20. Trata-se de um driver duplo de ponte completa de alta voltagem e alta corrente, projetado para aceitar níveis lógicos TTL padrão e controlar cargas indutivas, como relés, solenoides e motores CC e de passo. São fornecidas duas entradas de habilitação para ativar ou desativar o dispositivo independentemente dos sinais de entrada. Os emissores dos transistores inferiores de cada ponte são conectados juntos, e o terminal externo correspondente pode ser utilizado para conectar um resistor de sensoriamento externo. Uma entrada de alimentação adicional é disponibilizada para que a lógica funcione em uma voltagem mais baixa. (STMICROELECTRONICS, 2023, Pg. 1)</w:t>
      </w:r>
    </w:p>
    <w:p>
      <w:pPr>
        <w:pStyle w:val="51"/>
        <w:bidi w:val="0"/>
        <w:rPr>
          <w:rFonts w:hint="default"/>
          <w:lang w:val="pt-BR"/>
        </w:rPr>
      </w:pPr>
    </w:p>
    <w:p>
      <w:pPr>
        <w:rPr>
          <w:rFonts w:hint="default"/>
          <w:i w:val="0"/>
          <w:iCs w:val="0"/>
          <w:lang w:val="pt-BR"/>
        </w:rPr>
      </w:pPr>
      <w:r>
        <w:rPr>
          <w:rFonts w:hint="default"/>
          <w:lang w:val="pt-BR"/>
        </w:rPr>
        <w:t xml:space="preserve">o CI se mostrou suficiente para alimentar e controlar um motor DC de até 184W operando a 46V, sendo suficiente para a aplicação em questão. Além disso, ele possui um preço atrativo e demanda de poucos componentes periféricos para seu correto funcionamento e possui um terminal dedicado para a medição de corrente de saída nos canais de motor através da medição da queda de tensão sobre um resistor </w:t>
      </w:r>
      <w:r>
        <w:rPr>
          <w:rFonts w:hint="default"/>
          <w:i/>
          <w:iCs/>
          <w:lang w:val="pt-BR"/>
        </w:rPr>
        <w:t>shunt</w:t>
      </w:r>
      <w:r>
        <w:rPr>
          <w:rFonts w:hint="default"/>
          <w:i w:val="0"/>
          <w:iCs w:val="0"/>
          <w:lang w:val="pt-BR"/>
        </w:rPr>
        <w:t xml:space="preserve">, permitindo que a corrente no motor seja monitorada pelo microcontrolador. Na </w:t>
      </w:r>
      <w:r>
        <w:rPr>
          <w:rFonts w:hint="default"/>
          <w:i w:val="0"/>
          <w:iCs w:val="0"/>
          <w:lang w:val="pt-BR"/>
        </w:rPr>
        <w:fldChar w:fldCharType="begin"/>
      </w:r>
      <w:r>
        <w:rPr>
          <w:rFonts w:hint="default"/>
          <w:i w:val="0"/>
          <w:iCs w:val="0"/>
          <w:lang w:val="pt-BR"/>
        </w:rPr>
        <w:instrText xml:space="preserve"> REF _Ref14733 \h </w:instrText>
      </w:r>
      <w:r>
        <w:rPr>
          <w:rFonts w:hint="default"/>
          <w:i w:val="0"/>
          <w:iCs w:val="0"/>
          <w:lang w:val="pt-BR"/>
        </w:rPr>
        <w:fldChar w:fldCharType="separate"/>
      </w:r>
      <w:r>
        <w:t>Figura 9</w:t>
      </w:r>
      <w:r>
        <w:rPr>
          <w:rFonts w:hint="default"/>
          <w:i w:val="0"/>
          <w:iCs w:val="0"/>
          <w:lang w:val="pt-BR"/>
        </w:rPr>
        <w:fldChar w:fldCharType="end"/>
      </w:r>
      <w:r>
        <w:rPr>
          <w:rFonts w:hint="default"/>
          <w:i w:val="0"/>
          <w:iCs w:val="0"/>
          <w:lang w:val="pt-BR"/>
        </w:rPr>
        <w:t xml:space="preserve">, é representado o arranjo com canais paralelos, com medição de corrente pelo resistor </w:t>
      </w:r>
      <w:r>
        <w:rPr>
          <w:rFonts w:hint="default"/>
          <w:i/>
          <w:iCs/>
          <w:lang w:val="pt-BR"/>
        </w:rPr>
        <w:t>shunt</w:t>
      </w:r>
      <w:r>
        <w:rPr>
          <w:rFonts w:hint="default"/>
          <w:i w:val="0"/>
          <w:iCs w:val="0"/>
          <w:lang w:val="pt-BR"/>
        </w:rPr>
        <w:t xml:space="preserve"> representado como </w:t>
      </w:r>
      <w:r>
        <w:rPr>
          <w:rFonts w:hint="default"/>
          <w:b w:val="0"/>
          <w:bCs w:val="0"/>
          <w:i w:val="0"/>
          <w:iCs w:val="0"/>
          <w:lang w:val="pt-BR"/>
        </w:rPr>
        <w:t>Rs</w:t>
      </w:r>
      <w:r>
        <w:rPr>
          <w:rFonts w:hint="default"/>
          <w:i w:val="0"/>
          <w:iCs w:val="0"/>
          <w:lang w:val="pt-BR"/>
        </w:rPr>
        <w:t>.</w:t>
      </w:r>
    </w:p>
    <w:p>
      <w:pPr>
        <w:pStyle w:val="37"/>
        <w:jc w:val="center"/>
        <w:rPr>
          <w:rFonts w:hint="default"/>
          <w:lang w:val="pt-BR"/>
        </w:rPr>
      </w:pPr>
      <w:bookmarkStart w:id="25" w:name="_Ref14733"/>
      <w:r>
        <w:t xml:space="preserve">Figura </w:t>
      </w:r>
      <w:r>
        <w:fldChar w:fldCharType="begin"/>
      </w:r>
      <w:r>
        <w:instrText xml:space="preserve"> SEQ Figura \* ARABIC </w:instrText>
      </w:r>
      <w:r>
        <w:fldChar w:fldCharType="separate"/>
      </w:r>
      <w:r>
        <w:t>7</w:t>
      </w:r>
      <w:r>
        <w:fldChar w:fldCharType="end"/>
      </w:r>
      <w:bookmarkEnd w:id="25"/>
      <w:r>
        <w:rPr>
          <w:rFonts w:hint="default"/>
          <w:lang w:val="pt-BR"/>
        </w:rPr>
        <w:t xml:space="preserve"> - Configuração paralelo do CI L298N recomendado.</w:t>
      </w:r>
    </w:p>
    <w:p>
      <w:pPr>
        <w:jc w:val="center"/>
      </w:pPr>
      <w:r>
        <w:drawing>
          <wp:inline distT="0" distB="0" distL="114300" distR="114300">
            <wp:extent cx="2468245" cy="2623185"/>
            <wp:effectExtent l="0" t="0" r="635" b="13335"/>
            <wp:docPr id="2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m 1"/>
                    <pic:cNvPicPr>
                      <a:picLocks noChangeAspect="1"/>
                    </pic:cNvPicPr>
                  </pic:nvPicPr>
                  <pic:blipFill>
                    <a:blip r:embed="rId14"/>
                    <a:stretch>
                      <a:fillRect/>
                    </a:stretch>
                  </pic:blipFill>
                  <pic:spPr>
                    <a:xfrm>
                      <a:off x="0" y="0"/>
                      <a:ext cx="2468245" cy="2623185"/>
                    </a:xfrm>
                    <a:prstGeom prst="rect">
                      <a:avLst/>
                    </a:prstGeom>
                    <a:noFill/>
                    <a:ln>
                      <a:noFill/>
                    </a:ln>
                  </pic:spPr>
                </pic:pic>
              </a:graphicData>
            </a:graphic>
          </wp:inline>
        </w:drawing>
      </w:r>
    </w:p>
    <w:p>
      <w:pPr>
        <w:pStyle w:val="37"/>
        <w:ind w:firstLine="709" w:firstLineChars="0"/>
        <w:jc w:val="center"/>
        <w:rPr>
          <w:rFonts w:hint="default"/>
          <w:lang w:val="pt-BR"/>
        </w:rPr>
      </w:pPr>
      <w:r>
        <w:t>F</w:t>
      </w:r>
      <w:r>
        <w:rPr>
          <w:rFonts w:hint="default"/>
          <w:lang w:val="pt-BR"/>
        </w:rPr>
        <w:t>onte: Folha de dados do CI L298N.</w:t>
      </w:r>
    </w:p>
    <w:p>
      <w:pPr>
        <w:ind w:firstLine="709" w:firstLineChars="0"/>
        <w:rPr>
          <w:rFonts w:hint="default"/>
          <w:lang w:val="pt-BR"/>
        </w:rPr>
      </w:pPr>
      <w:r>
        <w:rPr>
          <w:rFonts w:hint="default"/>
          <w:lang w:val="pt-BR"/>
        </w:rPr>
        <w:t xml:space="preserve">Com a utilização desse </w:t>
      </w:r>
      <w:r>
        <w:rPr>
          <w:rFonts w:hint="default"/>
          <w:i/>
          <w:iCs/>
          <w:lang w:val="pt-BR"/>
        </w:rPr>
        <w:t xml:space="preserve">driver </w:t>
      </w:r>
      <w:r>
        <w:rPr>
          <w:rFonts w:hint="default"/>
          <w:lang w:val="pt-BR"/>
        </w:rPr>
        <w:t xml:space="preserve">para controle de motores DC, pode-se utilizar uma ampla gama de motores de pequena potência com compatibilidade garantida, estando dentro dos objetivos de utilização do projeto. </w:t>
      </w:r>
    </w:p>
    <w:p>
      <w:pPr>
        <w:ind w:firstLine="709" w:firstLineChars="0"/>
        <w:rPr>
          <w:rFonts w:hint="default"/>
          <w:lang w:val="pt-BR"/>
        </w:rPr>
      </w:pPr>
      <w:r>
        <w:rPr>
          <w:rFonts w:hint="default"/>
          <w:lang w:val="pt-BR"/>
        </w:rPr>
        <w:t xml:space="preserve">Motores DC utilizados em patinetes e </w:t>
      </w:r>
      <w:r>
        <w:rPr>
          <w:rFonts w:hint="default"/>
          <w:i/>
          <w:iCs/>
          <w:lang w:val="pt-BR"/>
        </w:rPr>
        <w:t xml:space="preserve">scooter </w:t>
      </w:r>
      <w:r>
        <w:rPr>
          <w:rFonts w:hint="default"/>
          <w:lang w:val="pt-BR"/>
        </w:rPr>
        <w:t>elétricos como o motor My4835 ou My6812 (</w:t>
      </w:r>
      <w:r>
        <w:rPr>
          <w:rFonts w:hint="default"/>
          <w:lang w:val="pt-BR"/>
        </w:rPr>
        <w:fldChar w:fldCharType="begin"/>
      </w:r>
      <w:r>
        <w:rPr>
          <w:rFonts w:hint="default"/>
          <w:lang w:val="pt-BR"/>
        </w:rPr>
        <w:instrText xml:space="preserve"> REF _Ref15040 \h </w:instrText>
      </w:r>
      <w:r>
        <w:rPr>
          <w:rFonts w:hint="default"/>
          <w:lang w:val="pt-BR"/>
        </w:rPr>
        <w:fldChar w:fldCharType="separate"/>
      </w:r>
      <w:r>
        <w:t>Figura 11</w:t>
      </w:r>
      <w:r>
        <w:rPr>
          <w:rFonts w:hint="default"/>
          <w:lang w:val="pt-BR"/>
        </w:rPr>
        <w:fldChar w:fldCharType="end"/>
      </w:r>
      <w:r>
        <w:rPr>
          <w:rFonts w:hint="default"/>
          <w:lang w:val="pt-BR"/>
        </w:rPr>
        <w:t>.a) com faixa de operação de 12 a 24V e potência de 100 a 150W, que chegam a 3350RPM podem ser utilizados a fim de satisfazer os aspectos elétricos e mecânicos do sistema de rastreamento requerido.</w:t>
      </w:r>
    </w:p>
    <w:p>
      <w:pPr>
        <w:ind w:firstLine="709" w:firstLineChars="0"/>
        <w:rPr>
          <w:rFonts w:hint="default"/>
          <w:lang w:val="pt-BR"/>
        </w:rPr>
      </w:pPr>
      <w:r>
        <w:rPr>
          <w:rFonts w:hint="default"/>
          <w:lang w:val="pt-BR"/>
        </w:rPr>
        <w:t xml:space="preserve">Outra solução de motor para uso é o motor 5840-31zy, disponível pela </w:t>
      </w:r>
      <w:r>
        <w:rPr>
          <w:rFonts w:hint="default"/>
          <w:i/>
          <w:iCs/>
          <w:lang w:val="pt-BR"/>
        </w:rPr>
        <w:t>RoboBuilders</w:t>
      </w:r>
      <w:r>
        <w:rPr>
          <w:rFonts w:hint="default"/>
          <w:lang w:val="pt-BR"/>
        </w:rPr>
        <w:t>, sendo um motor 12V com alto torque, sendo capaz de fornecer até 78W de potência (</w:t>
      </w:r>
      <w:r>
        <w:rPr>
          <w:rFonts w:hint="default"/>
          <w:lang w:val="pt-BR"/>
        </w:rPr>
        <w:fldChar w:fldCharType="begin"/>
      </w:r>
      <w:r>
        <w:rPr>
          <w:rFonts w:hint="default"/>
          <w:lang w:val="pt-BR"/>
        </w:rPr>
        <w:instrText xml:space="preserve"> REF _Ref15040 \h </w:instrText>
      </w:r>
      <w:r>
        <w:rPr>
          <w:rFonts w:hint="default"/>
          <w:lang w:val="pt-BR"/>
        </w:rPr>
        <w:fldChar w:fldCharType="separate"/>
      </w:r>
      <w:r>
        <w:t>Figura 11</w:t>
      </w:r>
      <w:r>
        <w:rPr>
          <w:rFonts w:hint="default"/>
          <w:lang w:val="pt-BR"/>
        </w:rPr>
        <w:fldChar w:fldCharType="end"/>
      </w:r>
      <w:r>
        <w:rPr>
          <w:rFonts w:hint="default"/>
          <w:lang w:val="pt-BR"/>
        </w:rPr>
        <w:t>.b). Esse motor se destaca por fazer o uso de uma redução integrada com valores de RPM que variam de 10 a 250RPM.</w:t>
      </w:r>
    </w:p>
    <w:p>
      <w:pPr>
        <w:pStyle w:val="37"/>
        <w:jc w:val="center"/>
        <w:rPr>
          <w:rFonts w:hint="default"/>
          <w:lang w:val="pt-BR"/>
        </w:rPr>
      </w:pPr>
      <w:bookmarkStart w:id="26" w:name="_Ref15040"/>
      <w:r>
        <w:t xml:space="preserve">Figura </w:t>
      </w:r>
      <w:r>
        <w:fldChar w:fldCharType="begin"/>
      </w:r>
      <w:r>
        <w:instrText xml:space="preserve"> SEQ Figura \* ARABIC </w:instrText>
      </w:r>
      <w:r>
        <w:fldChar w:fldCharType="separate"/>
      </w:r>
      <w:r>
        <w:t>8</w:t>
      </w:r>
      <w:r>
        <w:fldChar w:fldCharType="end"/>
      </w:r>
      <w:bookmarkEnd w:id="26"/>
      <w:r>
        <w:rPr>
          <w:rFonts w:hint="default"/>
          <w:lang w:val="pt-BR"/>
        </w:rPr>
        <w:t xml:space="preserve"> - Exemplos de motores DC escovados de baixa potência (A) Motor My4835 (B) 5840-31zy</w:t>
      </w:r>
    </w:p>
    <w:tbl>
      <w:tblPr>
        <w:tblStyle w:val="4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643"/>
        <w:gridCol w:w="464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643" w:type="dxa"/>
            <w:tcBorders>
              <w:top w:val="nil"/>
              <w:left w:val="nil"/>
              <w:bottom w:val="nil"/>
              <w:right w:val="nil"/>
            </w:tcBorders>
          </w:tcPr>
          <w:p>
            <w:pPr>
              <w:rPr>
                <w:rFonts w:hint="default"/>
                <w:vertAlign w:val="baseline"/>
                <w:lang w:val="pt-BR"/>
              </w:rPr>
            </w:pPr>
            <w:r>
              <w:rPr>
                <w:rFonts w:ascii="SimSun" w:hAnsi="SimSun" w:eastAsia="SimSun" w:cs="SimSun"/>
                <w:sz w:val="24"/>
                <w:szCs w:val="24"/>
              </w:rPr>
              <w:drawing>
                <wp:inline distT="0" distB="0" distL="114300" distR="114300">
                  <wp:extent cx="1802130" cy="2059305"/>
                  <wp:effectExtent l="0" t="0" r="11430" b="13335"/>
                  <wp:docPr id="28" name="Imagem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m 2" descr="IMG_256"/>
                          <pic:cNvPicPr>
                            <a:picLocks noChangeAspect="1"/>
                          </pic:cNvPicPr>
                        </pic:nvPicPr>
                        <pic:blipFill>
                          <a:blip r:embed="rId15"/>
                          <a:stretch>
                            <a:fillRect/>
                          </a:stretch>
                        </pic:blipFill>
                        <pic:spPr>
                          <a:xfrm>
                            <a:off x="0" y="0"/>
                            <a:ext cx="1802130" cy="2059305"/>
                          </a:xfrm>
                          <a:prstGeom prst="rect">
                            <a:avLst/>
                          </a:prstGeom>
                          <a:noFill/>
                          <a:ln w="9525">
                            <a:noFill/>
                          </a:ln>
                        </pic:spPr>
                      </pic:pic>
                    </a:graphicData>
                  </a:graphic>
                </wp:inline>
              </w:drawing>
            </w:r>
          </w:p>
        </w:tc>
        <w:tc>
          <w:tcPr>
            <w:tcW w:w="4644" w:type="dxa"/>
            <w:tcBorders>
              <w:top w:val="nil"/>
              <w:left w:val="nil"/>
              <w:bottom w:val="nil"/>
              <w:right w:val="nil"/>
            </w:tcBorders>
          </w:tcPr>
          <w:p>
            <w:pPr>
              <w:rPr>
                <w:rFonts w:hint="default"/>
                <w:vertAlign w:val="baseline"/>
                <w:lang w:val="pt-BR"/>
              </w:rPr>
            </w:pPr>
            <w:r>
              <w:rPr>
                <w:rFonts w:ascii="SimSun" w:hAnsi="SimSun" w:eastAsia="SimSun" w:cs="SimSun"/>
                <w:sz w:val="24"/>
                <w:szCs w:val="24"/>
              </w:rPr>
              <w:drawing>
                <wp:inline distT="0" distB="0" distL="114300" distR="114300">
                  <wp:extent cx="2237105" cy="2237105"/>
                  <wp:effectExtent l="0" t="0" r="3175" b="3175"/>
                  <wp:docPr id="37" name="Imagem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m 3" descr="IMG_256"/>
                          <pic:cNvPicPr>
                            <a:picLocks noChangeAspect="1"/>
                          </pic:cNvPicPr>
                        </pic:nvPicPr>
                        <pic:blipFill>
                          <a:blip r:embed="rId16"/>
                          <a:stretch>
                            <a:fillRect/>
                          </a:stretch>
                        </pic:blipFill>
                        <pic:spPr>
                          <a:xfrm rot="10800000">
                            <a:off x="0" y="0"/>
                            <a:ext cx="2237105" cy="2237105"/>
                          </a:xfrm>
                          <a:prstGeom prst="rect">
                            <a:avLst/>
                          </a:prstGeom>
                          <a:noFill/>
                          <a:ln w="9525">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43" w:type="dxa"/>
            <w:tcBorders>
              <w:top w:val="nil"/>
              <w:left w:val="nil"/>
              <w:bottom w:val="nil"/>
              <w:right w:val="nil"/>
            </w:tcBorders>
          </w:tcPr>
          <w:p>
            <w:pPr>
              <w:jc w:val="center"/>
              <w:rPr>
                <w:rFonts w:hint="default"/>
                <w:b/>
                <w:bCs/>
                <w:sz w:val="20"/>
                <w:szCs w:val="20"/>
                <w:vertAlign w:val="baseline"/>
                <w:lang w:val="pt-BR"/>
              </w:rPr>
            </w:pPr>
            <w:r>
              <w:rPr>
                <w:rFonts w:hint="default"/>
                <w:b/>
                <w:bCs/>
                <w:sz w:val="20"/>
                <w:szCs w:val="20"/>
                <w:vertAlign w:val="baseline"/>
                <w:lang w:val="pt-BR"/>
              </w:rPr>
              <w:t>(a)</w:t>
            </w:r>
          </w:p>
        </w:tc>
        <w:tc>
          <w:tcPr>
            <w:tcW w:w="4644" w:type="dxa"/>
            <w:tcBorders>
              <w:top w:val="nil"/>
              <w:left w:val="nil"/>
              <w:bottom w:val="nil"/>
              <w:right w:val="nil"/>
            </w:tcBorders>
          </w:tcPr>
          <w:p>
            <w:pPr>
              <w:jc w:val="center"/>
              <w:rPr>
                <w:rFonts w:hint="default"/>
                <w:b/>
                <w:bCs/>
                <w:sz w:val="20"/>
                <w:szCs w:val="20"/>
                <w:vertAlign w:val="baseline"/>
                <w:lang w:val="pt-BR"/>
              </w:rPr>
            </w:pPr>
            <w:r>
              <w:rPr>
                <w:rFonts w:hint="default"/>
                <w:b/>
                <w:bCs/>
                <w:sz w:val="20"/>
                <w:szCs w:val="20"/>
                <w:vertAlign w:val="baseline"/>
                <w:lang w:val="pt-BR"/>
              </w:rPr>
              <w:t>(b)</w:t>
            </w:r>
          </w:p>
        </w:tc>
      </w:tr>
    </w:tbl>
    <w:p>
      <w:pPr>
        <w:pStyle w:val="37"/>
        <w:spacing w:line="480" w:lineRule="auto"/>
        <w:jc w:val="center"/>
        <w:rPr>
          <w:rFonts w:hint="default"/>
          <w:lang w:val="pt-BR"/>
        </w:rPr>
      </w:pPr>
      <w:r>
        <w:t>F</w:t>
      </w:r>
      <w:r>
        <w:rPr>
          <w:rFonts w:hint="default"/>
          <w:lang w:val="pt-BR"/>
        </w:rPr>
        <w:t xml:space="preserve">onte: (a) Desconhecido (b) </w:t>
      </w:r>
      <w:r>
        <w:rPr>
          <w:rFonts w:hint="default"/>
          <w:i/>
          <w:iCs/>
          <w:lang w:val="pt-BR"/>
        </w:rPr>
        <w:t>RoboBuilders</w:t>
      </w:r>
      <w:r>
        <w:rPr>
          <w:rFonts w:hint="default"/>
          <w:lang w:val="pt-BR"/>
        </w:rPr>
        <w:t>.</w:t>
      </w:r>
    </w:p>
    <w:p>
      <w:pPr>
        <w:ind w:firstLine="709" w:firstLineChars="0"/>
        <w:rPr>
          <w:rFonts w:hint="default"/>
          <w:lang w:val="pt-BR"/>
        </w:rPr>
      </w:pPr>
      <w:r>
        <w:rPr>
          <w:rFonts w:hint="default"/>
          <w:lang w:val="pt-BR"/>
        </w:rPr>
        <w:t>Desta forma, a fim de se realizar a atuação deste tipo de motor DC escovado com potência menores que 184W, o módulo para controle dos atuadores deverá contar com uma saída de potência onde seja possível se conectar o atuador utilizado pelo sistema de rastreio de forma que o conector assegure a operação de até 184W. A solução adotada foi utilizar um conector do tipo Borne KRE de 90 graus macho com um conector do mesmo tipo fêmea. O modelo do conector é KF2EDGK-5,08-02P e fora escolhido pela facilidade de se realizar as conexões por permitir que o motor seja parafusado no conector fêmea e posteriormente conectado no conector macho da placa.</w:t>
      </w:r>
    </w:p>
    <w:p>
      <w:pPr>
        <w:pStyle w:val="4"/>
        <w:bidi w:val="0"/>
        <w:rPr>
          <w:rFonts w:hint="default"/>
          <w:lang w:val="pt-BR"/>
        </w:rPr>
      </w:pPr>
      <w:bookmarkStart w:id="27" w:name="_Toc14261"/>
      <w:r>
        <w:rPr>
          <w:rFonts w:hint="default"/>
          <w:lang w:val="pt-BR"/>
        </w:rPr>
        <w:t>Sensores</w:t>
      </w:r>
      <w:bookmarkEnd w:id="27"/>
      <w:r>
        <w:rPr>
          <w:rFonts w:hint="default"/>
          <w:lang w:val="pt-BR"/>
        </w:rPr>
        <w:t xml:space="preserve"> </w:t>
      </w:r>
    </w:p>
    <w:p>
      <w:pPr>
        <w:rPr>
          <w:rFonts w:hint="default"/>
          <w:lang w:val="pt-BR"/>
        </w:rPr>
      </w:pPr>
      <w:r>
        <w:rPr>
          <w:rFonts w:hint="default"/>
          <w:lang w:val="pt-BR"/>
        </w:rPr>
        <w:tab/>
      </w:r>
      <w:r>
        <w:rPr>
          <w:rFonts w:hint="default"/>
          <w:lang w:val="pt-BR"/>
        </w:rPr>
        <w:t>Quando estamos lidando com um sistema cujo desempenho depende essencialmente da precisão no alinhamento dos painéis com o sol, a etapa de sensoriamento se torna um ponto de extrema importância no projeto. Essa fase é responsável por fornecer informações à malha de controle, a qual calcula o erro na posição do eixo em relação à referência e possibilita a correção do sistema em relação a esse erro. Portanto, a qualidade da medição da posição do eixo e a precisão do sensor utilizado desempenham um papel fundamental na determinação da qualidade global do sistema de rastreamento.</w:t>
      </w:r>
    </w:p>
    <w:p>
      <w:pPr>
        <w:rPr>
          <w:rFonts w:hint="default"/>
          <w:lang w:val="pt-BR"/>
        </w:rPr>
      </w:pPr>
      <w:r>
        <w:rPr>
          <w:rFonts w:hint="default"/>
          <w:lang w:val="pt-BR"/>
        </w:rPr>
        <w:tab/>
      </w:r>
      <w:r>
        <w:rPr>
          <w:rFonts w:hint="default"/>
          <w:lang w:val="pt-BR"/>
        </w:rPr>
        <w:t>Como o sistema de atuação esta projetado para atuar apenas motores DC, essencialmente eles possuem um sistema de monitoramento da posição angular, sendo necessário se realizar essa medição através de técnicas externas. Em KILIAN (1996), são apresentados algumas técnicas de medição de posição angular e velocidade do motor, sendo essencialmente divididos em dois grupos: O grupo dos sensores relativos e sensores absolutos.</w:t>
      </w:r>
    </w:p>
    <w:p>
      <w:pPr>
        <w:pStyle w:val="5"/>
        <w:bidi w:val="0"/>
        <w:rPr>
          <w:rFonts w:hint="default"/>
          <w:lang w:val="pt-BR"/>
        </w:rPr>
      </w:pPr>
      <w:r>
        <w:rPr>
          <w:rFonts w:hint="default"/>
          <w:lang w:val="pt-BR"/>
        </w:rPr>
        <w:t>Sensores relativos</w:t>
      </w:r>
    </w:p>
    <w:p>
      <w:pPr>
        <w:ind w:firstLine="709" w:firstLineChars="0"/>
        <w:rPr>
          <w:rFonts w:hint="default"/>
          <w:lang w:val="pt-BR"/>
        </w:rPr>
      </w:pPr>
      <w:r>
        <w:rPr>
          <w:rFonts w:hint="default"/>
          <w:lang w:val="pt-BR"/>
        </w:rPr>
        <w:t>Os sensores relativos, são os sensores que não possuem um valor real associado a grandeza medida, necessitando de uma referência inicial, como a posição inicial que pode ser dada por uma chave fim de curso, obrigando o sistema a realizar uma etapa de calibração inicial.</w:t>
      </w:r>
    </w:p>
    <w:p>
      <w:pPr>
        <w:rPr>
          <w:rFonts w:hint="default"/>
          <w:lang w:val="pt-BR"/>
        </w:rPr>
      </w:pPr>
      <w:r>
        <w:rPr>
          <w:rFonts w:hint="default"/>
          <w:lang w:val="pt-BR"/>
        </w:rPr>
        <w:tab/>
      </w:r>
      <w:r>
        <w:rPr>
          <w:rFonts w:hint="default"/>
          <w:lang w:val="pt-BR"/>
        </w:rPr>
        <w:t>Exemplos de encoderes relativos são os sensores óticos rotativos (</w:t>
      </w:r>
      <w:r>
        <w:rPr>
          <w:rFonts w:hint="default"/>
          <w:lang w:val="pt-BR"/>
        </w:rPr>
        <w:fldChar w:fldCharType="begin"/>
      </w:r>
      <w:r>
        <w:rPr>
          <w:rFonts w:hint="default"/>
          <w:lang w:val="pt-BR"/>
        </w:rPr>
        <w:instrText xml:space="preserve"> REF _Ref16405 \h </w:instrText>
      </w:r>
      <w:r>
        <w:rPr>
          <w:rFonts w:hint="default"/>
          <w:lang w:val="pt-BR"/>
        </w:rPr>
        <w:fldChar w:fldCharType="separate"/>
      </w:r>
      <w:r>
        <w:t>Figura 9</w:t>
      </w:r>
      <w:r>
        <w:rPr>
          <w:rFonts w:hint="default"/>
          <w:lang w:val="pt-BR"/>
        </w:rPr>
        <w:fldChar w:fldCharType="end"/>
      </w:r>
      <w:r>
        <w:rPr>
          <w:rFonts w:hint="default"/>
          <w:lang w:val="pt-BR"/>
        </w:rPr>
        <w:t xml:space="preserve">). Esses sensores possuem um feixe de luz que ao serem interrompidos, geram uma interrupção que deve ser contada. Através desses pulsos, é possível se estipular o deslocamento do motor e/ou estipular parâmetros como velocidade e aceleração. </w:t>
      </w:r>
    </w:p>
    <w:p>
      <w:pPr>
        <w:pStyle w:val="37"/>
        <w:jc w:val="center"/>
        <w:rPr>
          <w:rFonts w:hint="default"/>
          <w:lang w:val="pt-BR"/>
        </w:rPr>
      </w:pPr>
      <w:bookmarkStart w:id="28" w:name="_Ref16405"/>
      <w:r>
        <w:t xml:space="preserve">Figura </w:t>
      </w:r>
      <w:r>
        <w:fldChar w:fldCharType="begin"/>
      </w:r>
      <w:r>
        <w:instrText xml:space="preserve"> SEQ Figura \* ARABIC </w:instrText>
      </w:r>
      <w:r>
        <w:fldChar w:fldCharType="separate"/>
      </w:r>
      <w:r>
        <w:t>9</w:t>
      </w:r>
      <w:r>
        <w:fldChar w:fldCharType="end"/>
      </w:r>
      <w:bookmarkEnd w:id="28"/>
      <w:r>
        <w:rPr>
          <w:rFonts w:hint="default"/>
          <w:lang w:val="pt-BR"/>
        </w:rPr>
        <w:t xml:space="preserve"> - Encoder incremental ótico com disco perfurado.</w:t>
      </w:r>
    </w:p>
    <w:p>
      <w:pPr>
        <w:jc w:val="center"/>
      </w:pPr>
      <w:r>
        <w:drawing>
          <wp:inline distT="0" distB="0" distL="114300" distR="114300">
            <wp:extent cx="3204210" cy="1812290"/>
            <wp:effectExtent l="0" t="0" r="11430" b="1270"/>
            <wp:docPr id="44"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m 8"/>
                    <pic:cNvPicPr>
                      <a:picLocks noChangeAspect="1"/>
                    </pic:cNvPicPr>
                  </pic:nvPicPr>
                  <pic:blipFill>
                    <a:blip r:embed="rId17"/>
                    <a:stretch>
                      <a:fillRect/>
                    </a:stretch>
                  </pic:blipFill>
                  <pic:spPr>
                    <a:xfrm>
                      <a:off x="0" y="0"/>
                      <a:ext cx="3204210" cy="1812290"/>
                    </a:xfrm>
                    <a:prstGeom prst="rect">
                      <a:avLst/>
                    </a:prstGeom>
                    <a:noFill/>
                    <a:ln>
                      <a:noFill/>
                    </a:ln>
                  </pic:spPr>
                </pic:pic>
              </a:graphicData>
            </a:graphic>
          </wp:inline>
        </w:drawing>
      </w:r>
    </w:p>
    <w:p>
      <w:pPr>
        <w:pStyle w:val="37"/>
        <w:jc w:val="center"/>
        <w:rPr>
          <w:rFonts w:hint="default"/>
          <w:lang w:val="pt-BR"/>
        </w:rPr>
      </w:pPr>
      <w:r>
        <w:t>F</w:t>
      </w:r>
      <w:r>
        <w:rPr>
          <w:rFonts w:hint="default"/>
          <w:lang w:val="pt-BR"/>
        </w:rPr>
        <w:t xml:space="preserve">onte: Adaptado de </w:t>
      </w:r>
    </w:p>
    <w:p>
      <w:pPr>
        <w:rPr>
          <w:rFonts w:hint="default"/>
          <w:lang w:val="pt-BR"/>
        </w:rPr>
      </w:pPr>
      <w:r>
        <w:rPr>
          <w:rFonts w:hint="default"/>
          <w:lang w:val="pt-BR"/>
        </w:rPr>
        <w:tab/>
      </w:r>
      <w:r>
        <w:rPr>
          <w:rFonts w:hint="default"/>
          <w:lang w:val="pt-BR"/>
        </w:rPr>
        <w:t>A vantagem desse tipo de sensoriamento é que não são necessários conversores analógicos para digital e são fáceis de serem instalados. No entanto, eles possuem uma precisão limitada ao número de furações do disco perfurado e necessitam de uma rotina de calibração inicial, além disso, não são capazes de medir o sentido de rotação do motor, para isso são necessários dois discos, como apresentado em KILIAN (1996) e em MORETO (2007).</w:t>
      </w:r>
    </w:p>
    <w:p>
      <w:pPr>
        <w:rPr>
          <w:rFonts w:hint="default"/>
          <w:lang w:val="pt-BR"/>
        </w:rPr>
      </w:pPr>
      <w:r>
        <w:rPr>
          <w:rFonts w:hint="default"/>
          <w:lang w:val="pt-BR"/>
        </w:rPr>
        <w:tab/>
      </w:r>
      <w:r>
        <w:rPr>
          <w:rFonts w:hint="default"/>
          <w:lang w:val="pt-BR"/>
        </w:rPr>
        <w:t xml:space="preserve">Outra forma de se realizar a montagem de sensores de posição relativos é através do uso de tacômetros, que através da medição da velocidade do eixo do motor, podem estipular a posição do motor através da relação de deslocamento por tempo. No entanto essas técnicas devem ser aplicados no eixo de saída do motor antes de entrar na relação de redução, para conseguir medir a velocidade do eixo com maior precisão, sendo também um ponto de desvantagem dessa técnica, uma vez que a relação de saída deve ser bem conhecida, para que não sejam carregados erros de medição ao longo do tempo. </w:t>
      </w:r>
    </w:p>
    <w:p>
      <w:pPr>
        <w:rPr>
          <w:rFonts w:hint="default"/>
          <w:lang w:val="pt-BR"/>
        </w:rPr>
      </w:pPr>
      <w:r>
        <w:rPr>
          <w:rFonts w:hint="default"/>
          <w:lang w:val="pt-BR"/>
        </w:rPr>
        <w:tab/>
      </w:r>
      <w:r>
        <w:rPr>
          <w:rFonts w:hint="default"/>
          <w:lang w:val="pt-BR"/>
        </w:rPr>
        <w:t xml:space="preserve">Na </w:t>
      </w:r>
      <w:r>
        <w:rPr>
          <w:rFonts w:hint="default"/>
          <w:lang w:val="pt-BR"/>
        </w:rPr>
        <w:fldChar w:fldCharType="begin"/>
      </w:r>
      <w:r>
        <w:rPr>
          <w:rFonts w:hint="default"/>
          <w:lang w:val="pt-BR"/>
        </w:rPr>
        <w:instrText xml:space="preserve"> REF _Ref16669 \h </w:instrText>
      </w:r>
      <w:r>
        <w:rPr>
          <w:rFonts w:hint="default"/>
          <w:lang w:val="pt-BR"/>
        </w:rPr>
        <w:fldChar w:fldCharType="separate"/>
      </w:r>
      <w:r>
        <w:t>Figura 10</w:t>
      </w:r>
      <w:r>
        <w:rPr>
          <w:rFonts w:hint="default"/>
          <w:lang w:val="pt-BR"/>
        </w:rPr>
        <w:fldChar w:fldCharType="end"/>
      </w:r>
      <w:r>
        <w:rPr>
          <w:rFonts w:hint="default"/>
          <w:lang w:val="pt-BR"/>
        </w:rPr>
        <w:t xml:space="preserve"> são mostrados exemplos de: </w:t>
      </w:r>
      <w:r>
        <w:rPr>
          <w:rFonts w:hint="default"/>
          <w:lang w:val="pt-BR"/>
        </w:rPr>
        <w:fldChar w:fldCharType="begin"/>
      </w:r>
      <w:r>
        <w:rPr>
          <w:rFonts w:hint="default"/>
          <w:lang w:val="pt-BR"/>
        </w:rPr>
        <w:instrText xml:space="preserve"> REF _Ref16669 \h </w:instrText>
      </w:r>
      <w:r>
        <w:rPr>
          <w:rFonts w:hint="default"/>
          <w:lang w:val="pt-BR"/>
        </w:rPr>
        <w:fldChar w:fldCharType="separate"/>
      </w:r>
      <w:r>
        <w:t>Figura 10</w:t>
      </w:r>
      <w:r>
        <w:rPr>
          <w:rFonts w:hint="default"/>
          <w:lang w:val="pt-BR"/>
        </w:rPr>
        <w:fldChar w:fldCharType="end"/>
      </w:r>
      <w:r>
        <w:rPr>
          <w:rFonts w:hint="default"/>
          <w:lang w:val="pt-BR"/>
        </w:rPr>
        <w:t xml:space="preserve">.a tacometro ótico, </w:t>
      </w:r>
      <w:r>
        <w:rPr>
          <w:rFonts w:hint="default"/>
          <w:lang w:val="pt-BR"/>
        </w:rPr>
        <w:fldChar w:fldCharType="begin"/>
      </w:r>
      <w:r>
        <w:rPr>
          <w:rFonts w:hint="default"/>
          <w:lang w:val="pt-BR"/>
        </w:rPr>
        <w:instrText xml:space="preserve"> REF _Ref16669 \h </w:instrText>
      </w:r>
      <w:r>
        <w:rPr>
          <w:rFonts w:hint="default"/>
          <w:lang w:val="pt-BR"/>
        </w:rPr>
        <w:fldChar w:fldCharType="separate"/>
      </w:r>
      <w:r>
        <w:t>Figura 10</w:t>
      </w:r>
      <w:r>
        <w:rPr>
          <w:rFonts w:hint="default"/>
          <w:lang w:val="pt-BR"/>
        </w:rPr>
        <w:fldChar w:fldCharType="end"/>
      </w:r>
      <w:r>
        <w:rPr>
          <w:rFonts w:hint="default"/>
          <w:lang w:val="pt-BR"/>
        </w:rPr>
        <w:t xml:space="preserve">.b tacometro de efeito hall e </w:t>
      </w:r>
      <w:r>
        <w:rPr>
          <w:rFonts w:hint="default"/>
          <w:lang w:val="pt-BR"/>
        </w:rPr>
        <w:fldChar w:fldCharType="begin"/>
      </w:r>
      <w:r>
        <w:rPr>
          <w:rFonts w:hint="default"/>
          <w:lang w:val="pt-BR"/>
        </w:rPr>
        <w:instrText xml:space="preserve"> REF _Ref16669 \h </w:instrText>
      </w:r>
      <w:r>
        <w:rPr>
          <w:rFonts w:hint="default"/>
          <w:lang w:val="pt-BR"/>
        </w:rPr>
        <w:fldChar w:fldCharType="separate"/>
      </w:r>
      <w:r>
        <w:t>Figura 10</w:t>
      </w:r>
      <w:r>
        <w:rPr>
          <w:rFonts w:hint="default"/>
          <w:lang w:val="pt-BR"/>
        </w:rPr>
        <w:fldChar w:fldCharType="end"/>
      </w:r>
      <w:r>
        <w:rPr>
          <w:rFonts w:hint="default"/>
          <w:lang w:val="pt-BR"/>
        </w:rPr>
        <w:t>.c tacometro com coroa dentada.</w:t>
      </w:r>
    </w:p>
    <w:p>
      <w:pPr>
        <w:pStyle w:val="37"/>
        <w:jc w:val="center"/>
        <w:rPr>
          <w:rFonts w:hint="default"/>
          <w:lang w:val="pt-BR"/>
        </w:rPr>
      </w:pPr>
      <w:bookmarkStart w:id="29" w:name="_Ref16669"/>
      <w:r>
        <w:t xml:space="preserve">Figura </w:t>
      </w:r>
      <w:r>
        <w:fldChar w:fldCharType="begin"/>
      </w:r>
      <w:r>
        <w:instrText xml:space="preserve"> SEQ Figura \* ARABIC </w:instrText>
      </w:r>
      <w:r>
        <w:fldChar w:fldCharType="separate"/>
      </w:r>
      <w:r>
        <w:t>10</w:t>
      </w:r>
      <w:r>
        <w:fldChar w:fldCharType="end"/>
      </w:r>
      <w:bookmarkEnd w:id="29"/>
      <w:r>
        <w:rPr>
          <w:rFonts w:hint="default"/>
          <w:lang w:val="pt-BR"/>
        </w:rPr>
        <w:t xml:space="preserve"> - Exemplos de tacometros (a) óticos (b) de efeito hall (c) coroa dentada</w:t>
      </w:r>
    </w:p>
    <w:tbl>
      <w:tblPr>
        <w:tblStyle w:val="4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336"/>
        <w:gridCol w:w="3120"/>
        <w:gridCol w:w="28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95" w:type="dxa"/>
            <w:tcBorders>
              <w:top w:val="nil"/>
              <w:left w:val="nil"/>
              <w:bottom w:val="nil"/>
              <w:right w:val="nil"/>
            </w:tcBorders>
          </w:tcPr>
          <w:p>
            <w:pPr>
              <w:rPr>
                <w:rFonts w:hint="default"/>
                <w:vertAlign w:val="baseline"/>
                <w:lang w:val="pt-BR"/>
              </w:rPr>
            </w:pPr>
            <w:r>
              <w:drawing>
                <wp:inline distT="0" distB="0" distL="114300" distR="114300">
                  <wp:extent cx="1980565" cy="1335405"/>
                  <wp:effectExtent l="0" t="0" r="635" b="5715"/>
                  <wp:docPr id="47"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m 11"/>
                          <pic:cNvPicPr>
                            <a:picLocks noChangeAspect="1"/>
                          </pic:cNvPicPr>
                        </pic:nvPicPr>
                        <pic:blipFill>
                          <a:blip r:embed="rId18"/>
                          <a:stretch>
                            <a:fillRect/>
                          </a:stretch>
                        </pic:blipFill>
                        <pic:spPr>
                          <a:xfrm>
                            <a:off x="0" y="0"/>
                            <a:ext cx="1980565" cy="1335405"/>
                          </a:xfrm>
                          <a:prstGeom prst="rect">
                            <a:avLst/>
                          </a:prstGeom>
                          <a:noFill/>
                          <a:ln>
                            <a:noFill/>
                          </a:ln>
                        </pic:spPr>
                      </pic:pic>
                    </a:graphicData>
                  </a:graphic>
                </wp:inline>
              </w:drawing>
            </w:r>
          </w:p>
        </w:tc>
        <w:tc>
          <w:tcPr>
            <w:tcW w:w="3096" w:type="dxa"/>
            <w:tcBorders>
              <w:top w:val="nil"/>
              <w:left w:val="nil"/>
              <w:bottom w:val="nil"/>
              <w:right w:val="nil"/>
            </w:tcBorders>
          </w:tcPr>
          <w:p>
            <w:pPr>
              <w:rPr>
                <w:rFonts w:hint="default"/>
                <w:vertAlign w:val="baseline"/>
                <w:lang w:val="pt-BR"/>
              </w:rPr>
            </w:pPr>
            <w:r>
              <w:drawing>
                <wp:inline distT="0" distB="0" distL="114300" distR="114300">
                  <wp:extent cx="1842135" cy="1379855"/>
                  <wp:effectExtent l="0" t="0" r="1905" b="6985"/>
                  <wp:docPr id="46"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m 10"/>
                          <pic:cNvPicPr>
                            <a:picLocks noChangeAspect="1"/>
                          </pic:cNvPicPr>
                        </pic:nvPicPr>
                        <pic:blipFill>
                          <a:blip r:embed="rId19"/>
                          <a:stretch>
                            <a:fillRect/>
                          </a:stretch>
                        </pic:blipFill>
                        <pic:spPr>
                          <a:xfrm>
                            <a:off x="0" y="0"/>
                            <a:ext cx="1842135" cy="1379855"/>
                          </a:xfrm>
                          <a:prstGeom prst="rect">
                            <a:avLst/>
                          </a:prstGeom>
                          <a:noFill/>
                          <a:ln>
                            <a:noFill/>
                          </a:ln>
                        </pic:spPr>
                      </pic:pic>
                    </a:graphicData>
                  </a:graphic>
                </wp:inline>
              </w:drawing>
            </w:r>
          </w:p>
        </w:tc>
        <w:tc>
          <w:tcPr>
            <w:tcW w:w="3096" w:type="dxa"/>
            <w:tcBorders>
              <w:top w:val="nil"/>
              <w:left w:val="nil"/>
              <w:bottom w:val="nil"/>
              <w:right w:val="nil"/>
            </w:tcBorders>
          </w:tcPr>
          <w:p>
            <w:pPr>
              <w:rPr>
                <w:rFonts w:hint="default"/>
                <w:vertAlign w:val="baseline"/>
                <w:lang w:val="pt-BR"/>
              </w:rPr>
            </w:pPr>
            <w:r>
              <w:drawing>
                <wp:inline distT="0" distB="0" distL="114300" distR="114300">
                  <wp:extent cx="1560195" cy="1760855"/>
                  <wp:effectExtent l="0" t="0" r="9525" b="6985"/>
                  <wp:docPr id="45"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m 9"/>
                          <pic:cNvPicPr>
                            <a:picLocks noChangeAspect="1"/>
                          </pic:cNvPicPr>
                        </pic:nvPicPr>
                        <pic:blipFill>
                          <a:blip r:embed="rId20"/>
                          <a:stretch>
                            <a:fillRect/>
                          </a:stretch>
                        </pic:blipFill>
                        <pic:spPr>
                          <a:xfrm>
                            <a:off x="0" y="0"/>
                            <a:ext cx="1560195" cy="176085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95" w:type="dxa"/>
            <w:tcBorders>
              <w:top w:val="nil"/>
              <w:left w:val="nil"/>
              <w:bottom w:val="nil"/>
              <w:right w:val="nil"/>
            </w:tcBorders>
          </w:tcPr>
          <w:p>
            <w:pPr>
              <w:jc w:val="center"/>
              <w:rPr>
                <w:rFonts w:hint="default"/>
                <w:b/>
                <w:bCs/>
                <w:sz w:val="20"/>
                <w:szCs w:val="20"/>
                <w:vertAlign w:val="baseline"/>
                <w:lang w:val="pt-BR"/>
              </w:rPr>
            </w:pPr>
            <w:r>
              <w:rPr>
                <w:rFonts w:hint="default"/>
                <w:b/>
                <w:bCs/>
                <w:sz w:val="20"/>
                <w:szCs w:val="20"/>
                <w:vertAlign w:val="baseline"/>
                <w:lang w:val="pt-BR"/>
              </w:rPr>
              <w:t>(a)</w:t>
            </w:r>
          </w:p>
        </w:tc>
        <w:tc>
          <w:tcPr>
            <w:tcW w:w="3096" w:type="dxa"/>
            <w:tcBorders>
              <w:top w:val="nil"/>
              <w:left w:val="nil"/>
              <w:bottom w:val="nil"/>
              <w:right w:val="nil"/>
            </w:tcBorders>
          </w:tcPr>
          <w:p>
            <w:pPr>
              <w:jc w:val="center"/>
              <w:rPr>
                <w:rFonts w:hint="default"/>
                <w:b/>
                <w:bCs/>
                <w:sz w:val="20"/>
                <w:szCs w:val="20"/>
                <w:vertAlign w:val="baseline"/>
                <w:lang w:val="pt-BR"/>
              </w:rPr>
            </w:pPr>
            <w:r>
              <w:rPr>
                <w:rFonts w:hint="default"/>
                <w:b/>
                <w:bCs/>
                <w:sz w:val="20"/>
                <w:szCs w:val="20"/>
                <w:vertAlign w:val="baseline"/>
                <w:lang w:val="pt-BR"/>
              </w:rPr>
              <w:t>(b)</w:t>
            </w:r>
          </w:p>
        </w:tc>
        <w:tc>
          <w:tcPr>
            <w:tcW w:w="3096" w:type="dxa"/>
            <w:tcBorders>
              <w:top w:val="nil"/>
              <w:left w:val="nil"/>
              <w:bottom w:val="nil"/>
              <w:right w:val="nil"/>
            </w:tcBorders>
          </w:tcPr>
          <w:p>
            <w:pPr>
              <w:jc w:val="center"/>
              <w:rPr>
                <w:rFonts w:hint="default"/>
                <w:b/>
                <w:bCs/>
                <w:sz w:val="20"/>
                <w:szCs w:val="20"/>
                <w:vertAlign w:val="baseline"/>
                <w:lang w:val="pt-BR"/>
              </w:rPr>
            </w:pPr>
            <w:r>
              <w:rPr>
                <w:rFonts w:hint="default"/>
                <w:b/>
                <w:bCs/>
                <w:sz w:val="20"/>
                <w:szCs w:val="20"/>
                <w:vertAlign w:val="baseline"/>
                <w:lang w:val="pt-BR"/>
              </w:rPr>
              <w:t>(c)</w:t>
            </w:r>
          </w:p>
        </w:tc>
      </w:tr>
    </w:tbl>
    <w:p>
      <w:pPr>
        <w:pStyle w:val="37"/>
        <w:spacing w:line="480" w:lineRule="auto"/>
        <w:jc w:val="center"/>
        <w:rPr>
          <w:rFonts w:hint="default"/>
          <w:lang w:val="pt-BR"/>
        </w:rPr>
      </w:pPr>
      <w:r>
        <w:t>F</w:t>
      </w:r>
      <w:r>
        <w:rPr>
          <w:rFonts w:hint="default"/>
          <w:lang w:val="pt-BR"/>
        </w:rPr>
        <w:t xml:space="preserve">onte: Adaptado de </w:t>
      </w:r>
    </w:p>
    <w:p>
      <w:pPr>
        <w:rPr>
          <w:rFonts w:hint="default"/>
          <w:lang w:val="pt-BR"/>
        </w:rPr>
      </w:pPr>
      <w:r>
        <w:rPr>
          <w:rFonts w:hint="default"/>
          <w:lang w:val="pt-BR"/>
        </w:rPr>
        <w:tab/>
      </w:r>
      <w:r>
        <w:rPr>
          <w:rFonts w:hint="default"/>
          <w:lang w:val="pt-BR"/>
        </w:rPr>
        <w:t>A maioria dos sensores relativos possuem um método de contagem incremental, para realizarem o sensoriamento das variáveis de posição e/ou velocidade, dessa forma, o sistema deverá contar com terminais de entrada de sinais digitais, preferencialmente os que permitam interrupções do sistema microcontrolado. Além disso, para o uso de sistemas relativos, é necessário se avaliar a necessidade de calibração ou definição de rotinas de inicialização para que seja adotado uma referencia de partida do sistema em um estado conhecido.</w:t>
      </w:r>
    </w:p>
    <w:p>
      <w:pPr>
        <w:rPr>
          <w:rFonts w:hint="default"/>
          <w:lang w:val="pt-BR"/>
        </w:rPr>
      </w:pPr>
      <w:r>
        <w:rPr>
          <w:rFonts w:hint="default"/>
          <w:lang w:val="pt-BR"/>
        </w:rPr>
        <w:tab/>
      </w:r>
      <w:r>
        <w:rPr>
          <w:rFonts w:hint="default"/>
          <w:lang w:val="pt-BR"/>
        </w:rPr>
        <w:t>Apesar de não serem considerados os melhores sistemas de sensoriamento para a aplicação em questão, considerou-se em projeto a possibilidade de se utilizar esses métodos de medição devido a sua facilidade de aplicação e valor reduzido de montagem e manutenção.</w:t>
      </w:r>
    </w:p>
    <w:p>
      <w:pPr>
        <w:pStyle w:val="5"/>
        <w:bidi w:val="0"/>
        <w:rPr>
          <w:rFonts w:hint="default"/>
          <w:lang w:val="pt-BR"/>
        </w:rPr>
      </w:pPr>
      <w:r>
        <w:rPr>
          <w:rFonts w:hint="default"/>
          <w:lang w:val="pt-BR"/>
        </w:rPr>
        <w:t>Sensores absolutos</w:t>
      </w:r>
      <w:r>
        <w:rPr>
          <w:rFonts w:hint="default"/>
          <w:lang w:val="pt-BR"/>
        </w:rPr>
        <w:tab/>
      </w:r>
    </w:p>
    <w:p>
      <w:pPr>
        <w:ind w:firstLine="709" w:firstLineChars="0"/>
        <w:rPr>
          <w:rFonts w:hint="default"/>
          <w:lang w:val="pt-BR"/>
        </w:rPr>
      </w:pPr>
      <w:r>
        <w:rPr>
          <w:rFonts w:hint="default"/>
          <w:lang w:val="pt-BR"/>
        </w:rPr>
        <w:t xml:space="preserve">Os sensores absolutos, são os sensores capazes de realizar a medição da posição angular do eixo de saída do motor de forma instantânea, ou seja, sem a necessidade de calibração ou referência inicial. </w:t>
      </w:r>
    </w:p>
    <w:p>
      <w:pPr>
        <w:ind w:firstLine="709" w:firstLineChars="0"/>
        <w:rPr>
          <w:rFonts w:hint="default"/>
          <w:lang w:val="pt-BR"/>
        </w:rPr>
      </w:pPr>
      <w:r>
        <w:rPr>
          <w:rFonts w:hint="default"/>
          <w:lang w:val="pt-BR"/>
        </w:rPr>
        <w:t xml:space="preserve">O primeiro exemplos de sensores absolutos são os potenciometros. Esse tipo de sensor se baseia na conversão do deslocamento angular em um sinal de tensão, que tem seu valor dado através da variação proporcional da resistência desse sensor, trabalhando como um divisor resistivo. A </w:t>
      </w:r>
      <w:r>
        <w:rPr>
          <w:rFonts w:hint="default"/>
          <w:lang w:val="pt-BR"/>
        </w:rPr>
        <w:fldChar w:fldCharType="begin"/>
      </w:r>
      <w:r>
        <w:rPr>
          <w:rFonts w:hint="default"/>
          <w:lang w:val="pt-BR"/>
        </w:rPr>
        <w:instrText xml:space="preserve"> REF _Ref17238 \h </w:instrText>
      </w:r>
      <w:r>
        <w:rPr>
          <w:rFonts w:hint="default"/>
          <w:lang w:val="pt-BR"/>
        </w:rPr>
        <w:fldChar w:fldCharType="separate"/>
      </w:r>
      <w:r>
        <w:t>Figura 11</w:t>
      </w:r>
      <w:r>
        <w:rPr>
          <w:rFonts w:hint="default"/>
          <w:lang w:val="pt-BR"/>
        </w:rPr>
        <w:fldChar w:fldCharType="end"/>
      </w:r>
      <w:r>
        <w:rPr>
          <w:rFonts w:hint="default"/>
          <w:lang w:val="pt-BR"/>
        </w:rPr>
        <w:t xml:space="preserve">.a apresenta o modelo construtivo do emprego desse tipo de sensor e na </w:t>
      </w:r>
      <w:r>
        <w:rPr>
          <w:rFonts w:hint="default"/>
          <w:lang w:val="pt-BR"/>
        </w:rPr>
        <w:fldChar w:fldCharType="begin"/>
      </w:r>
      <w:r>
        <w:rPr>
          <w:rFonts w:hint="default"/>
          <w:lang w:val="pt-BR"/>
        </w:rPr>
        <w:instrText xml:space="preserve"> REF _Ref17238 \h </w:instrText>
      </w:r>
      <w:r>
        <w:rPr>
          <w:rFonts w:hint="default"/>
          <w:lang w:val="pt-BR"/>
        </w:rPr>
        <w:fldChar w:fldCharType="separate"/>
      </w:r>
      <w:r>
        <w:t>Figura 11</w:t>
      </w:r>
      <w:r>
        <w:rPr>
          <w:rFonts w:hint="default"/>
          <w:lang w:val="pt-BR"/>
        </w:rPr>
        <w:fldChar w:fldCharType="end"/>
      </w:r>
      <w:r>
        <w:rPr>
          <w:rFonts w:hint="default"/>
          <w:lang w:val="pt-BR"/>
        </w:rPr>
        <w:t>.b esta o circuito equivalente desse sensor, onde é apresentado a derivação central do potenciometro que varia sua tensão em relação a alimentação do potenciometro.</w:t>
      </w:r>
    </w:p>
    <w:p>
      <w:pPr>
        <w:pStyle w:val="37"/>
        <w:jc w:val="center"/>
        <w:rPr>
          <w:rFonts w:hint="default"/>
          <w:lang w:val="pt-BR"/>
        </w:rPr>
      </w:pPr>
      <w:bookmarkStart w:id="30" w:name="_Ref17238"/>
      <w:r>
        <w:t xml:space="preserve">Figura </w:t>
      </w:r>
      <w:r>
        <w:fldChar w:fldCharType="begin"/>
      </w:r>
      <w:r>
        <w:instrText xml:space="preserve"> SEQ Figura \* ARABIC </w:instrText>
      </w:r>
      <w:r>
        <w:fldChar w:fldCharType="separate"/>
      </w:r>
      <w:r>
        <w:t>11</w:t>
      </w:r>
      <w:r>
        <w:fldChar w:fldCharType="end"/>
      </w:r>
      <w:bookmarkEnd w:id="30"/>
      <w:r>
        <w:rPr>
          <w:rFonts w:hint="default"/>
          <w:lang w:val="pt-BR"/>
        </w:rPr>
        <w:t xml:space="preserve"> - Encoders absolutos do tipo resistivo (a) construção (b) circuito equivalente.</w:t>
      </w:r>
    </w:p>
    <w:tbl>
      <w:tblPr>
        <w:tblStyle w:val="4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016"/>
        <w:gridCol w:w="427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43" w:type="dxa"/>
          </w:tcPr>
          <w:p>
            <w:pPr>
              <w:rPr>
                <w:rFonts w:hint="default"/>
                <w:vertAlign w:val="baseline"/>
                <w:lang w:val="pt-BR"/>
              </w:rPr>
            </w:pPr>
            <w:r>
              <w:drawing>
                <wp:inline distT="0" distB="0" distL="114300" distR="114300">
                  <wp:extent cx="3040380" cy="2278380"/>
                  <wp:effectExtent l="0" t="0" r="7620" b="7620"/>
                  <wp:docPr id="42"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m 6"/>
                          <pic:cNvPicPr>
                            <a:picLocks noChangeAspect="1"/>
                          </pic:cNvPicPr>
                        </pic:nvPicPr>
                        <pic:blipFill>
                          <a:blip r:embed="rId21"/>
                          <a:stretch>
                            <a:fillRect/>
                          </a:stretch>
                        </pic:blipFill>
                        <pic:spPr>
                          <a:xfrm>
                            <a:off x="0" y="0"/>
                            <a:ext cx="3040380" cy="2278380"/>
                          </a:xfrm>
                          <a:prstGeom prst="rect">
                            <a:avLst/>
                          </a:prstGeom>
                          <a:noFill/>
                          <a:ln>
                            <a:noFill/>
                          </a:ln>
                        </pic:spPr>
                      </pic:pic>
                    </a:graphicData>
                  </a:graphic>
                </wp:inline>
              </w:drawing>
            </w:r>
          </w:p>
        </w:tc>
        <w:tc>
          <w:tcPr>
            <w:tcW w:w="4644" w:type="dxa"/>
          </w:tcPr>
          <w:p>
            <w:pPr>
              <w:rPr>
                <w:rFonts w:hint="default"/>
                <w:vertAlign w:val="baseline"/>
                <w:lang w:val="pt-BR"/>
              </w:rPr>
            </w:pPr>
            <w:r>
              <w:drawing>
                <wp:inline distT="0" distB="0" distL="114300" distR="114300">
                  <wp:extent cx="2026920" cy="2194560"/>
                  <wp:effectExtent l="0" t="0" r="0" b="0"/>
                  <wp:docPr id="43"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m 7"/>
                          <pic:cNvPicPr>
                            <a:picLocks noChangeAspect="1"/>
                          </pic:cNvPicPr>
                        </pic:nvPicPr>
                        <pic:blipFill>
                          <a:blip r:embed="rId22"/>
                          <a:stretch>
                            <a:fillRect/>
                          </a:stretch>
                        </pic:blipFill>
                        <pic:spPr>
                          <a:xfrm>
                            <a:off x="0" y="0"/>
                            <a:ext cx="2026920" cy="219456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43" w:type="dxa"/>
          </w:tcPr>
          <w:p>
            <w:pPr>
              <w:jc w:val="center"/>
              <w:rPr>
                <w:rFonts w:hint="default"/>
                <w:b/>
                <w:bCs/>
                <w:vertAlign w:val="baseline"/>
                <w:lang w:val="pt-BR"/>
              </w:rPr>
            </w:pPr>
            <w:r>
              <w:rPr>
                <w:rFonts w:hint="default"/>
                <w:b/>
                <w:bCs/>
                <w:vertAlign w:val="baseline"/>
                <w:lang w:val="pt-BR"/>
              </w:rPr>
              <w:t>(a)</w:t>
            </w:r>
          </w:p>
        </w:tc>
        <w:tc>
          <w:tcPr>
            <w:tcW w:w="4644" w:type="dxa"/>
          </w:tcPr>
          <w:p>
            <w:pPr>
              <w:jc w:val="center"/>
              <w:rPr>
                <w:rFonts w:hint="default"/>
                <w:b/>
                <w:bCs/>
                <w:vertAlign w:val="baseline"/>
                <w:lang w:val="pt-BR"/>
              </w:rPr>
            </w:pPr>
            <w:r>
              <w:rPr>
                <w:rFonts w:hint="default"/>
                <w:b/>
                <w:bCs/>
                <w:vertAlign w:val="baseline"/>
                <w:lang w:val="pt-BR"/>
              </w:rPr>
              <w:t>(b)</w:t>
            </w:r>
          </w:p>
        </w:tc>
      </w:tr>
    </w:tbl>
    <w:p>
      <w:pPr>
        <w:pStyle w:val="37"/>
        <w:spacing w:line="480" w:lineRule="auto"/>
        <w:jc w:val="center"/>
        <w:rPr>
          <w:rFonts w:hint="default"/>
          <w:lang w:val="pt-BR"/>
        </w:rPr>
      </w:pPr>
      <w:r>
        <w:t>F</w:t>
      </w:r>
      <w:r>
        <w:rPr>
          <w:rFonts w:hint="default"/>
          <w:lang w:val="pt-BR"/>
        </w:rPr>
        <w:t>onte: Adaptado de</w:t>
      </w:r>
    </w:p>
    <w:p>
      <w:pPr>
        <w:ind w:firstLine="709" w:firstLineChars="0"/>
        <w:jc w:val="both"/>
        <w:rPr>
          <w:rFonts w:hint="default"/>
          <w:lang w:val="pt-BR"/>
        </w:rPr>
      </w:pPr>
      <w:r>
        <w:rPr>
          <w:rFonts w:hint="default"/>
          <w:lang w:val="pt-BR"/>
        </w:rPr>
        <w:t xml:space="preserve">Por se tratar de um sensor que utiliza componentes passivos, ele é ideal para ser empregado em qualquer sistema de posicionamento absoluto, sendo uma solução de baixo custo e fácil manutenção. </w:t>
      </w:r>
    </w:p>
    <w:p>
      <w:pPr>
        <w:ind w:firstLine="709" w:firstLineChars="0"/>
        <w:jc w:val="both"/>
        <w:rPr>
          <w:rFonts w:hint="default"/>
          <w:lang w:val="pt-BR"/>
        </w:rPr>
      </w:pPr>
      <w:r>
        <w:rPr>
          <w:rFonts w:hint="default"/>
          <w:lang w:val="pt-BR"/>
        </w:rPr>
        <w:t xml:space="preserve">Dentre as desvantagens desse tipo de sensor esta a limitação de giro de muitos sensores, que são capazes de realizar apenas algumas voltas e necessitam de um bom conversor analógico/digital para sua medição precisa. Além disso, são sensores que possuem um consumo de energia que inviabiliza o seu emprego em sistema de baixo consumo e estão suscetíveis a ruídos do meio externo. </w:t>
      </w:r>
    </w:p>
    <w:p>
      <w:pPr>
        <w:ind w:firstLine="709" w:firstLineChars="0"/>
        <w:jc w:val="both"/>
        <w:rPr>
          <w:rFonts w:hint="default"/>
          <w:vertAlign w:val="baseline"/>
          <w:lang w:val="pt-BR"/>
        </w:rPr>
      </w:pPr>
      <w:r>
        <w:rPr>
          <w:rFonts w:hint="default"/>
          <w:lang w:val="pt-BR"/>
        </w:rPr>
        <w:t xml:space="preserve">Além dos potenciometros, pode-se citar os discos com marcação também chamados de encoderes absolutos óticos como apresentado em MORETO (2007, Pg. 17) e KILIAN (1996, Pg. 8). Esse disco normalmente é feitos de vidro estampados com um padrão bem definido que pode ser lido por sensores óticos de forma a representarem um código binário ou em código de Gray, representando a posição atual do motor. Na </w:t>
      </w:r>
      <w:r>
        <w:rPr>
          <w:rFonts w:hint="default"/>
          <w:lang w:val="pt-BR"/>
        </w:rPr>
        <w:fldChar w:fldCharType="begin"/>
      </w:r>
      <w:r>
        <w:rPr>
          <w:rFonts w:hint="default"/>
          <w:lang w:val="pt-BR"/>
        </w:rPr>
        <w:instrText xml:space="preserve"> REF _Ref17933 \h </w:instrText>
      </w:r>
      <w:r>
        <w:rPr>
          <w:rFonts w:hint="default"/>
          <w:lang w:val="pt-BR"/>
        </w:rPr>
        <w:fldChar w:fldCharType="separate"/>
      </w:r>
      <w:r>
        <w:t>Figura 12</w:t>
      </w:r>
      <w:r>
        <w:rPr>
          <w:rFonts w:hint="default"/>
          <w:lang w:val="pt-BR"/>
        </w:rPr>
        <w:fldChar w:fldCharType="end"/>
      </w:r>
      <w:r>
        <w:rPr>
          <w:rFonts w:hint="default"/>
          <w:lang w:val="pt-BR"/>
        </w:rPr>
        <w:t xml:space="preserve">.a é mostrado o padrão binário do disco e na </w:t>
      </w:r>
      <w:r>
        <w:rPr>
          <w:rFonts w:hint="default"/>
          <w:lang w:val="pt-BR"/>
        </w:rPr>
        <w:fldChar w:fldCharType="begin"/>
      </w:r>
      <w:r>
        <w:rPr>
          <w:rFonts w:hint="default"/>
          <w:lang w:val="pt-BR"/>
        </w:rPr>
        <w:instrText xml:space="preserve"> REF _Ref17933 \h </w:instrText>
      </w:r>
      <w:r>
        <w:rPr>
          <w:rFonts w:hint="default"/>
          <w:lang w:val="pt-BR"/>
        </w:rPr>
        <w:fldChar w:fldCharType="separate"/>
      </w:r>
      <w:r>
        <w:t>Figura 12</w:t>
      </w:r>
      <w:r>
        <w:rPr>
          <w:rFonts w:hint="default"/>
          <w:lang w:val="pt-BR"/>
        </w:rPr>
        <w:fldChar w:fldCharType="end"/>
      </w:r>
      <w:r>
        <w:rPr>
          <w:rFonts w:hint="default"/>
          <w:lang w:val="pt-BR"/>
        </w:rPr>
        <w:t>.b o padrão em código de Gray a título de comparação.</w:t>
      </w:r>
    </w:p>
    <w:p>
      <w:pPr>
        <w:pStyle w:val="37"/>
        <w:jc w:val="center"/>
        <w:rPr>
          <w:rFonts w:hint="default"/>
          <w:lang w:val="pt-BR"/>
        </w:rPr>
      </w:pPr>
      <w:bookmarkStart w:id="31" w:name="_Ref17933"/>
      <w:r>
        <w:t xml:space="preserve">Figura </w:t>
      </w:r>
      <w:r>
        <w:fldChar w:fldCharType="begin"/>
      </w:r>
      <w:r>
        <w:instrText xml:space="preserve"> SEQ Figura \* ARABIC </w:instrText>
      </w:r>
      <w:r>
        <w:fldChar w:fldCharType="separate"/>
      </w:r>
      <w:r>
        <w:t>12</w:t>
      </w:r>
      <w:r>
        <w:fldChar w:fldCharType="end"/>
      </w:r>
      <w:bookmarkEnd w:id="31"/>
      <w:r>
        <w:rPr>
          <w:rFonts w:hint="default"/>
          <w:lang w:val="pt-BR"/>
        </w:rPr>
        <w:t xml:space="preserve"> - Encoders óticos com discos codificados com codificação (a) binparia (b) de Gray.</w:t>
      </w:r>
    </w:p>
    <w:tbl>
      <w:tblPr>
        <w:tblStyle w:val="4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643"/>
        <w:gridCol w:w="464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43" w:type="dxa"/>
            <w:tcBorders>
              <w:top w:val="nil"/>
              <w:left w:val="nil"/>
              <w:bottom w:val="nil"/>
              <w:right w:val="nil"/>
            </w:tcBorders>
          </w:tcPr>
          <w:p>
            <w:pPr>
              <w:jc w:val="both"/>
              <w:rPr>
                <w:rFonts w:hint="default"/>
                <w:vertAlign w:val="baseline"/>
                <w:lang w:val="pt-BR"/>
              </w:rPr>
            </w:pPr>
            <w:r>
              <w:drawing>
                <wp:inline distT="0" distB="0" distL="114300" distR="114300">
                  <wp:extent cx="2475230" cy="2319020"/>
                  <wp:effectExtent l="0" t="0" r="8890" b="12700"/>
                  <wp:docPr id="49"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m 12"/>
                          <pic:cNvPicPr>
                            <a:picLocks noChangeAspect="1"/>
                          </pic:cNvPicPr>
                        </pic:nvPicPr>
                        <pic:blipFill>
                          <a:blip r:embed="rId23"/>
                          <a:stretch>
                            <a:fillRect/>
                          </a:stretch>
                        </pic:blipFill>
                        <pic:spPr>
                          <a:xfrm>
                            <a:off x="0" y="0"/>
                            <a:ext cx="2475230" cy="2319020"/>
                          </a:xfrm>
                          <a:prstGeom prst="rect">
                            <a:avLst/>
                          </a:prstGeom>
                          <a:noFill/>
                          <a:ln>
                            <a:noFill/>
                          </a:ln>
                        </pic:spPr>
                      </pic:pic>
                    </a:graphicData>
                  </a:graphic>
                </wp:inline>
              </w:drawing>
            </w:r>
          </w:p>
        </w:tc>
        <w:tc>
          <w:tcPr>
            <w:tcW w:w="4644" w:type="dxa"/>
            <w:tcBorders>
              <w:top w:val="nil"/>
              <w:left w:val="nil"/>
              <w:bottom w:val="nil"/>
              <w:right w:val="nil"/>
            </w:tcBorders>
          </w:tcPr>
          <w:p>
            <w:pPr>
              <w:jc w:val="both"/>
              <w:rPr>
                <w:rFonts w:hint="default"/>
                <w:vertAlign w:val="baseline"/>
                <w:lang w:val="pt-BR"/>
              </w:rPr>
            </w:pPr>
            <w:r>
              <w:drawing>
                <wp:inline distT="0" distB="0" distL="114300" distR="114300">
                  <wp:extent cx="2318385" cy="2273300"/>
                  <wp:effectExtent l="0" t="0" r="13335" b="12700"/>
                  <wp:docPr id="50"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m 13"/>
                          <pic:cNvPicPr>
                            <a:picLocks noChangeAspect="1"/>
                          </pic:cNvPicPr>
                        </pic:nvPicPr>
                        <pic:blipFill>
                          <a:blip r:embed="rId24"/>
                          <a:stretch>
                            <a:fillRect/>
                          </a:stretch>
                        </pic:blipFill>
                        <pic:spPr>
                          <a:xfrm>
                            <a:off x="0" y="0"/>
                            <a:ext cx="2318385" cy="227330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43" w:type="dxa"/>
            <w:tcBorders>
              <w:top w:val="nil"/>
              <w:left w:val="nil"/>
              <w:bottom w:val="nil"/>
              <w:right w:val="nil"/>
            </w:tcBorders>
          </w:tcPr>
          <w:p>
            <w:pPr>
              <w:jc w:val="center"/>
              <w:rPr>
                <w:rFonts w:hint="default"/>
                <w:b/>
                <w:bCs/>
                <w:sz w:val="21"/>
                <w:szCs w:val="21"/>
                <w:vertAlign w:val="baseline"/>
                <w:lang w:val="pt-BR"/>
              </w:rPr>
            </w:pPr>
            <w:r>
              <w:rPr>
                <w:rFonts w:hint="default"/>
                <w:b/>
                <w:bCs/>
                <w:sz w:val="21"/>
                <w:szCs w:val="21"/>
                <w:vertAlign w:val="baseline"/>
                <w:lang w:val="pt-BR"/>
              </w:rPr>
              <w:t>(a)</w:t>
            </w:r>
          </w:p>
        </w:tc>
        <w:tc>
          <w:tcPr>
            <w:tcW w:w="4644" w:type="dxa"/>
            <w:tcBorders>
              <w:top w:val="nil"/>
              <w:left w:val="nil"/>
              <w:bottom w:val="nil"/>
              <w:right w:val="nil"/>
            </w:tcBorders>
          </w:tcPr>
          <w:p>
            <w:pPr>
              <w:jc w:val="center"/>
              <w:rPr>
                <w:rFonts w:hint="default"/>
                <w:b/>
                <w:bCs/>
                <w:sz w:val="21"/>
                <w:szCs w:val="21"/>
                <w:vertAlign w:val="baseline"/>
                <w:lang w:val="pt-BR"/>
              </w:rPr>
            </w:pPr>
            <w:r>
              <w:rPr>
                <w:rFonts w:hint="default"/>
                <w:b/>
                <w:bCs/>
                <w:sz w:val="21"/>
                <w:szCs w:val="21"/>
                <w:vertAlign w:val="baseline"/>
                <w:lang w:val="pt-BR"/>
              </w:rPr>
              <w:t>(b)</w:t>
            </w:r>
          </w:p>
        </w:tc>
      </w:tr>
    </w:tbl>
    <w:p>
      <w:pPr>
        <w:pStyle w:val="37"/>
        <w:spacing w:line="480" w:lineRule="auto"/>
        <w:jc w:val="center"/>
        <w:rPr>
          <w:rFonts w:hint="default"/>
          <w:lang w:val="pt-BR"/>
        </w:rPr>
      </w:pPr>
      <w:r>
        <w:t>F</w:t>
      </w:r>
      <w:r>
        <w:rPr>
          <w:rFonts w:hint="default"/>
          <w:lang w:val="pt-BR"/>
        </w:rPr>
        <w:t xml:space="preserve">onte: </w:t>
      </w:r>
    </w:p>
    <w:p>
      <w:pPr>
        <w:ind w:firstLine="709" w:firstLineChars="0"/>
        <w:jc w:val="both"/>
        <w:rPr>
          <w:rFonts w:hint="default"/>
          <w:lang w:val="pt-BR"/>
        </w:rPr>
      </w:pPr>
      <w:r>
        <w:rPr>
          <w:rFonts w:hint="default"/>
          <w:lang w:val="pt-BR"/>
        </w:rPr>
        <w:t xml:space="preserve">Esse método possui a desvantagem de necessitar de muitos sensores óticos e possuir uma precisão limitada quando comparada à técnica de potenciômentro ou leitura digital. Na </w:t>
      </w:r>
      <w:r>
        <w:rPr>
          <w:rFonts w:hint="default"/>
          <w:lang w:val="pt-BR"/>
        </w:rPr>
        <w:fldChar w:fldCharType="begin"/>
      </w:r>
      <w:r>
        <w:rPr>
          <w:rFonts w:hint="default"/>
          <w:lang w:val="pt-BR"/>
        </w:rPr>
        <w:instrText xml:space="preserve"> REF _Ref17933 \h </w:instrText>
      </w:r>
      <w:r>
        <w:rPr>
          <w:rFonts w:hint="default"/>
          <w:lang w:val="pt-BR"/>
        </w:rPr>
        <w:fldChar w:fldCharType="separate"/>
      </w:r>
      <w:r>
        <w:t>Figura 13</w:t>
      </w:r>
      <w:r>
        <w:rPr>
          <w:rFonts w:hint="default"/>
          <w:lang w:val="pt-BR"/>
        </w:rPr>
        <w:fldChar w:fldCharType="end"/>
      </w:r>
      <w:r>
        <w:rPr>
          <w:rFonts w:hint="default"/>
          <w:lang w:val="pt-BR"/>
        </w:rPr>
        <w:t xml:space="preserve"> são mostrados dois discos com 4 bits de resolução, que permitem uma leitura de apenas 16 posição do eixo as custas de 4 sensores digitais.</w:t>
      </w:r>
    </w:p>
    <w:p>
      <w:pPr>
        <w:ind w:firstLine="709" w:firstLineChars="0"/>
        <w:jc w:val="both"/>
        <w:rPr>
          <w:rFonts w:hint="default"/>
          <w:lang w:val="pt-BR"/>
        </w:rPr>
      </w:pPr>
      <w:r>
        <w:rPr>
          <w:rFonts w:hint="default"/>
          <w:lang w:val="pt-BR"/>
        </w:rPr>
        <w:t xml:space="preserve">Já em TANG (2022) é apresentado uma abordagem de sensor de posição para se realizar o controle em malha fechada de um motor de passo baseado em um encoder magnético. O sensor utilizado por TANG é o AS5600, um sensor magnético que faz o uso de um imã de polaridade diametral que deve ser acoplado ao eixo de saída do motor e estar em contato ou próximo o suficiente do circuito integrado AS5600. Na </w:t>
      </w:r>
      <w:r>
        <w:rPr>
          <w:rFonts w:hint="default"/>
          <w:lang w:val="pt-BR"/>
        </w:rPr>
        <w:fldChar w:fldCharType="begin"/>
      </w:r>
      <w:r>
        <w:rPr>
          <w:rFonts w:hint="default"/>
          <w:lang w:val="pt-BR"/>
        </w:rPr>
        <w:instrText xml:space="preserve"> REF _Ref18400 \h </w:instrText>
      </w:r>
      <w:r>
        <w:rPr>
          <w:rFonts w:hint="default"/>
          <w:lang w:val="pt-BR"/>
        </w:rPr>
        <w:fldChar w:fldCharType="separate"/>
      </w:r>
      <w:r>
        <w:t>Figura 13</w:t>
      </w:r>
      <w:r>
        <w:rPr>
          <w:rFonts w:hint="default"/>
          <w:lang w:val="pt-BR"/>
        </w:rPr>
        <w:fldChar w:fldCharType="end"/>
      </w:r>
      <w:r>
        <w:rPr>
          <w:rFonts w:hint="default"/>
          <w:lang w:val="pt-BR"/>
        </w:rPr>
        <w:t xml:space="preserve"> é apresentado o arranjo imã/sensor que representa a relação mecânica entre os componentes.  </w:t>
      </w:r>
      <w:r>
        <w:rPr>
          <w:rFonts w:hint="default"/>
          <w:lang w:val="pt-BR"/>
        </w:rPr>
        <w:tab/>
      </w:r>
    </w:p>
    <w:p>
      <w:pPr>
        <w:pStyle w:val="37"/>
        <w:jc w:val="center"/>
        <w:rPr>
          <w:rFonts w:hint="default"/>
          <w:lang w:val="pt-BR"/>
        </w:rPr>
      </w:pPr>
      <w:bookmarkStart w:id="32" w:name="_Ref18400"/>
      <w:r>
        <w:t xml:space="preserve">Figura </w:t>
      </w:r>
      <w:r>
        <w:fldChar w:fldCharType="begin"/>
      </w:r>
      <w:r>
        <w:instrText xml:space="preserve"> SEQ Figura \* ARABIC </w:instrText>
      </w:r>
      <w:r>
        <w:fldChar w:fldCharType="separate"/>
      </w:r>
      <w:r>
        <w:t>13</w:t>
      </w:r>
      <w:r>
        <w:fldChar w:fldCharType="end"/>
      </w:r>
      <w:bookmarkEnd w:id="32"/>
      <w:r>
        <w:rPr>
          <w:rFonts w:hint="default"/>
          <w:lang w:val="pt-BR"/>
        </w:rPr>
        <w:t xml:space="preserve"> - Arranjo do sensor magnético AS5600.</w:t>
      </w:r>
    </w:p>
    <w:p>
      <w:pPr>
        <w:jc w:val="center"/>
      </w:pPr>
      <w:r>
        <w:drawing>
          <wp:inline distT="0" distB="0" distL="114300" distR="114300">
            <wp:extent cx="5004435" cy="1683385"/>
            <wp:effectExtent l="0" t="0" r="9525" b="8255"/>
            <wp:docPr id="52"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m 15"/>
                    <pic:cNvPicPr>
                      <a:picLocks noChangeAspect="1"/>
                    </pic:cNvPicPr>
                  </pic:nvPicPr>
                  <pic:blipFill>
                    <a:blip r:embed="rId25"/>
                    <a:stretch>
                      <a:fillRect/>
                    </a:stretch>
                  </pic:blipFill>
                  <pic:spPr>
                    <a:xfrm>
                      <a:off x="0" y="0"/>
                      <a:ext cx="5004435" cy="1683385"/>
                    </a:xfrm>
                    <a:prstGeom prst="rect">
                      <a:avLst/>
                    </a:prstGeom>
                    <a:noFill/>
                    <a:ln>
                      <a:noFill/>
                    </a:ln>
                  </pic:spPr>
                </pic:pic>
              </a:graphicData>
            </a:graphic>
          </wp:inline>
        </w:drawing>
      </w:r>
    </w:p>
    <w:p>
      <w:pPr>
        <w:pStyle w:val="37"/>
        <w:jc w:val="center"/>
        <w:rPr>
          <w:rFonts w:hint="default"/>
          <w:lang w:val="pt-BR"/>
        </w:rPr>
      </w:pPr>
      <w:r>
        <w:t>F</w:t>
      </w:r>
      <w:r>
        <w:rPr>
          <w:rFonts w:hint="default"/>
          <w:lang w:val="pt-BR"/>
        </w:rPr>
        <w:t>onte: Folha de dados do componente.</w:t>
      </w:r>
    </w:p>
    <w:p>
      <w:pPr>
        <w:rPr>
          <w:rFonts w:hint="default"/>
          <w:lang w:val="pt-BR"/>
        </w:rPr>
      </w:pPr>
      <w:r>
        <w:rPr>
          <w:rFonts w:hint="default"/>
          <w:lang w:val="pt-BR"/>
        </w:rPr>
        <w:tab/>
      </w:r>
      <w:r>
        <w:rPr>
          <w:rFonts w:hint="default"/>
          <w:lang w:val="pt-BR"/>
        </w:rPr>
        <w:t xml:space="preserve">De acordo com a folha de dados do sensor AS5600, ele é um sensor de </w:t>
      </w:r>
      <w:r>
        <w:rPr>
          <w:rFonts w:hint="default"/>
          <w:i w:val="0"/>
          <w:iCs w:val="0"/>
          <w:lang w:val="pt-BR"/>
        </w:rPr>
        <w:t xml:space="preserve">efeito </w:t>
      </w:r>
      <w:r>
        <w:rPr>
          <w:rFonts w:hint="default"/>
          <w:i/>
          <w:iCs/>
          <w:lang w:val="pt-BR"/>
        </w:rPr>
        <w:t xml:space="preserve">hall </w:t>
      </w:r>
      <w:r>
        <w:rPr>
          <w:rFonts w:hint="default"/>
          <w:lang w:val="pt-BR"/>
        </w:rPr>
        <w:t xml:space="preserve">programável com 12-bit de resolução, o que permite que ele faça medições de ângulos com precisão de 0,00549º (AMS, 2014). Além disso, ele é um sensor que possui comunicação I2C ou saída analógica, necessitando de apenas 2 fios de alimentação 5 ou 3.3V e dois fios de dados SDA e SCL para a comunicação digital via I2C ou 1 único fio para comunicação analógica via PWM, sendo possível programar os pontos iniciais e finais do sensor de acordo com a necessidade do sistema. </w:t>
      </w:r>
    </w:p>
    <w:p>
      <w:pPr>
        <w:rPr>
          <w:rFonts w:hint="default"/>
          <w:lang w:val="pt-BR"/>
        </w:rPr>
      </w:pPr>
      <w:r>
        <w:rPr>
          <w:rFonts w:hint="default"/>
          <w:lang w:val="pt-BR"/>
        </w:rPr>
        <w:tab/>
      </w:r>
      <w:r>
        <w:rPr>
          <w:rFonts w:hint="default"/>
          <w:lang w:val="pt-BR"/>
        </w:rPr>
        <w:t xml:space="preserve">A única desvantagem do sensor AS5600 é a necessidade de se utilizar um imã com polarização diametral em um suporte sobre o eixo de forma que seja possível mensurar o campo magnético gerado por esse imã pelo sensor e o alto custo agregado no sensor e na placa de circuito que será necessária para comportar o CI. Todavia, com todas as vantagens que esse método de medição oferece e em comparação aos demais sensores, essa abordagem de sensoriamento será a mais recomendada para ser utilizada com o projeto.  </w:t>
      </w:r>
    </w:p>
    <w:p>
      <w:pPr>
        <w:rPr>
          <w:rFonts w:hint="default"/>
          <w:lang w:val="pt-BR"/>
        </w:rPr>
      </w:pPr>
      <w:r>
        <w:rPr>
          <w:rFonts w:hint="default"/>
          <w:lang w:val="pt-BR"/>
        </w:rPr>
        <w:tab/>
      </w:r>
      <w:r>
        <w:rPr>
          <w:rFonts w:hint="default"/>
          <w:lang w:val="pt-BR"/>
        </w:rPr>
        <w:t xml:space="preserve">Em conclusão, existem muitos sensores de posição que podem ser usados de acordo com a necessidade de cada usuário. Sendo assim, para o desenvolvimento do </w:t>
      </w:r>
      <w:r>
        <w:rPr>
          <w:rFonts w:hint="default"/>
          <w:i/>
          <w:iCs/>
          <w:lang w:val="pt-BR"/>
        </w:rPr>
        <w:t>hardware</w:t>
      </w:r>
      <w:r>
        <w:rPr>
          <w:rFonts w:hint="default"/>
          <w:lang w:val="pt-BR"/>
        </w:rPr>
        <w:t xml:space="preserve">, foram disponibilizadas as entradas para todos os sensores citados acima, havendo destaque para o uso de sensores digitais através da interface I2C. Desta forma o sistema contara com diversos conectores genéricos para a conecção do sensor que melhor adaptar ao sistema e a configurações dele, ficará a cargo da programação do </w:t>
      </w:r>
      <w:r>
        <w:rPr>
          <w:rFonts w:hint="default"/>
          <w:i/>
          <w:iCs/>
          <w:lang w:val="pt-BR"/>
        </w:rPr>
        <w:t xml:space="preserve">Firmware </w:t>
      </w:r>
      <w:r>
        <w:rPr>
          <w:rFonts w:hint="default"/>
          <w:lang w:val="pt-BR"/>
        </w:rPr>
        <w:t xml:space="preserve">do microcontrolador. </w:t>
      </w:r>
    </w:p>
    <w:p>
      <w:pPr>
        <w:pStyle w:val="4"/>
        <w:bidi w:val="0"/>
        <w:rPr>
          <w:rFonts w:hint="default"/>
          <w:lang w:val="pt-BR"/>
        </w:rPr>
      </w:pPr>
      <w:r>
        <w:rPr>
          <w:rFonts w:hint="default"/>
          <w:lang w:val="pt-BR"/>
        </w:rPr>
        <w:t>Registrador de dados</w:t>
      </w:r>
    </w:p>
    <w:p>
      <w:pPr>
        <w:rPr>
          <w:rFonts w:hint="default"/>
          <w:lang w:val="pt-BR"/>
        </w:rPr>
      </w:pPr>
      <w:r>
        <w:rPr>
          <w:rFonts w:hint="default"/>
          <w:lang w:val="pt-BR"/>
        </w:rPr>
        <w:tab/>
      </w:r>
      <w:r>
        <w:rPr>
          <w:rFonts w:hint="default"/>
          <w:lang w:val="pt-BR"/>
        </w:rPr>
        <w:t xml:space="preserve">Para garantir que o sistema funcione corretamente e de forma eficiente, é importante poder monitorar seu desempenho e identificar possíveis problemas. Dessa forma, é necessário armazenar dados do sistema, como por exemplo os níveis de irradiação solar, estado de operação, temperatura do sistema e consumo elétrico dos motores. Uma das formas de se fazer isso é através de um </w:t>
      </w:r>
      <w:r>
        <w:rPr>
          <w:rFonts w:hint="default"/>
          <w:i/>
          <w:iCs/>
          <w:lang w:val="pt-BR"/>
        </w:rPr>
        <w:t xml:space="preserve">SD card </w:t>
      </w:r>
      <w:r>
        <w:rPr>
          <w:rFonts w:hint="default"/>
          <w:i w:val="0"/>
          <w:iCs w:val="0"/>
          <w:lang w:val="pt-BR"/>
        </w:rPr>
        <w:t xml:space="preserve">(do inglês </w:t>
      </w:r>
      <w:r>
        <w:rPr>
          <w:rFonts w:hint="default"/>
          <w:i/>
          <w:iCs/>
          <w:lang w:val="pt-BR"/>
        </w:rPr>
        <w:t>Secure Digital Card</w:t>
      </w:r>
      <w:r>
        <w:rPr>
          <w:rFonts w:hint="default"/>
          <w:i w:val="0"/>
          <w:iCs w:val="0"/>
          <w:lang w:val="pt-BR"/>
        </w:rPr>
        <w:t>) ou como é conhecido popularmente como cartão SD</w:t>
      </w:r>
      <w:r>
        <w:rPr>
          <w:rFonts w:hint="default"/>
          <w:lang w:val="pt-BR"/>
        </w:rPr>
        <w:t>.</w:t>
      </w:r>
    </w:p>
    <w:p>
      <w:pPr>
        <w:ind w:firstLine="709" w:firstLineChars="0"/>
        <w:rPr>
          <w:rFonts w:hint="default"/>
          <w:lang w:val="pt-BR"/>
        </w:rPr>
      </w:pPr>
      <w:r>
        <w:rPr>
          <w:rFonts w:hint="default"/>
          <w:lang w:val="pt-BR"/>
        </w:rPr>
        <w:t xml:space="preserve">O cartão </w:t>
      </w:r>
      <w:r>
        <w:rPr>
          <w:rFonts w:hint="default"/>
          <w:i w:val="0"/>
          <w:iCs w:val="0"/>
          <w:lang w:val="pt-BR"/>
        </w:rPr>
        <w:t xml:space="preserve">SD </w:t>
      </w:r>
      <w:r>
        <w:rPr>
          <w:rFonts w:hint="default"/>
          <w:lang w:val="pt-BR"/>
        </w:rPr>
        <w:t xml:space="preserve">é uma mídia de armazenamento compacta e acessível, que pode armazenar grandes quantidades de dados. Ele é conectado ao microcontrolador do sistema por meio de um </w:t>
      </w:r>
      <w:r>
        <w:rPr>
          <w:rFonts w:hint="default"/>
          <w:i/>
          <w:iCs/>
          <w:lang w:val="pt-BR"/>
        </w:rPr>
        <w:t xml:space="preserve">slot </w:t>
      </w:r>
      <w:r>
        <w:rPr>
          <w:rFonts w:hint="default"/>
          <w:i w:val="0"/>
          <w:iCs w:val="0"/>
          <w:lang w:val="pt-BR"/>
        </w:rPr>
        <w:t>permitindo que esse cartão seja facilmente removido do sistema para se realizar as auditorias quando necessário</w:t>
      </w:r>
      <w:r>
        <w:rPr>
          <w:rFonts w:hint="default"/>
          <w:lang w:val="pt-BR"/>
        </w:rPr>
        <w:t xml:space="preserve">. O microcontrolador é responsável por gravar os dados do sistema no cartão </w:t>
      </w:r>
      <w:r>
        <w:rPr>
          <w:rFonts w:hint="default"/>
          <w:i w:val="0"/>
          <w:iCs w:val="0"/>
          <w:lang w:val="pt-BR"/>
        </w:rPr>
        <w:t xml:space="preserve">SD </w:t>
      </w:r>
      <w:r>
        <w:rPr>
          <w:rFonts w:hint="default"/>
          <w:lang w:val="pt-BR"/>
        </w:rPr>
        <w:t xml:space="preserve">e através do protocolo SPI (do inglês </w:t>
      </w:r>
      <w:r>
        <w:rPr>
          <w:rFonts w:hint="default"/>
          <w:i/>
          <w:iCs/>
          <w:lang w:val="pt-BR"/>
        </w:rPr>
        <w:t>Serial Peripheral Interface</w:t>
      </w:r>
      <w:r>
        <w:rPr>
          <w:rFonts w:hint="default"/>
          <w:lang w:val="pt-BR"/>
        </w:rPr>
        <w:t>) adotado pela ampla maioria dos cartões SD, essa tarefa pode ser feita de uma forma bastante simples.</w:t>
      </w:r>
    </w:p>
    <w:p>
      <w:pPr>
        <w:ind w:firstLine="709" w:firstLineChars="0"/>
        <w:rPr>
          <w:rFonts w:hint="default"/>
          <w:lang w:val="pt-BR"/>
        </w:rPr>
      </w:pPr>
      <w:r>
        <w:rPr>
          <w:rFonts w:hint="default"/>
          <w:lang w:val="pt-BR"/>
        </w:rPr>
        <w:t>Os dados armazenados no cartão SD podem ser usados para gerar relatórios que ajudam a acompanhar o desempenho do sistema, identificar problemas e tomar medidas corretivas, como por exemplo, se os dados de irradiação solar mostrarem que o sistema está operando abaixo da capacidade máxima, isso pode indicar um problema com a instalação dos painéis solares. Além disso, os relatórios podem ajudar os operadores a identificar o problema e tomar medidas para corrigi-lo antes que ele cause perdas de energia ou então os dados de temperatura podem ser usados para monitorar o desempenho dos motores e identificar possíveis problemas de super aquecimento que podem levar à perda de eficiência do sistema.</w:t>
      </w:r>
    </w:p>
    <w:p>
      <w:pPr>
        <w:rPr>
          <w:rFonts w:hint="default"/>
          <w:lang w:val="pt-BR"/>
        </w:rPr>
      </w:pPr>
      <w:r>
        <w:rPr>
          <w:rFonts w:hint="default"/>
          <w:lang w:val="pt-BR"/>
        </w:rPr>
        <w:t>Dessa forma, o armazenamento dos dados do sistema podem se tornar uma medida útil para se monitorar o funcionamento do sistema e permitir que melhorias sejam tomadas e medidas de manutenção preventivas sejam tomadas no momento certo.</w:t>
      </w:r>
    </w:p>
    <w:p>
      <w:pPr>
        <w:ind w:firstLine="709" w:firstLineChars="0"/>
        <w:rPr>
          <w:rFonts w:hint="default"/>
          <w:lang w:val="pt-BR"/>
        </w:rPr>
      </w:pPr>
      <w:r>
        <w:rPr>
          <w:rFonts w:hint="default"/>
          <w:lang w:val="pt-BR"/>
        </w:rPr>
        <w:t xml:space="preserve">A fim de se registrar esses valores gerados pelo sistema, o módulo do projeto irá contar com um registrador de valores de operação do sistema individual para cada módulo, executando a função de um </w:t>
      </w:r>
      <w:r>
        <w:rPr>
          <w:rFonts w:hint="default"/>
          <w:i/>
          <w:iCs/>
          <w:lang w:val="pt-BR"/>
        </w:rPr>
        <w:t>data logger</w:t>
      </w:r>
      <w:r>
        <w:rPr>
          <w:rFonts w:hint="default"/>
          <w:lang w:val="pt-BR"/>
        </w:rPr>
        <w:t xml:space="preserve">, sendo composto por um módulo de leitura de cartão SD </w:t>
      </w:r>
      <w:r>
        <w:rPr>
          <w:rFonts w:hint="default"/>
          <w:i w:val="0"/>
          <w:iCs w:val="0"/>
          <w:lang w:val="pt-BR"/>
        </w:rPr>
        <w:t>na sua versão micro</w:t>
      </w:r>
      <w:r>
        <w:rPr>
          <w:rFonts w:hint="default"/>
          <w:lang w:val="pt-BR"/>
        </w:rPr>
        <w:t xml:space="preserve">. A </w:t>
      </w:r>
      <w:r>
        <w:rPr>
          <w:rFonts w:hint="default"/>
          <w:lang w:val="pt-BR"/>
        </w:rPr>
        <w:fldChar w:fldCharType="begin"/>
      </w:r>
      <w:r>
        <w:rPr>
          <w:rFonts w:hint="default"/>
          <w:lang w:val="pt-BR"/>
        </w:rPr>
        <w:instrText xml:space="preserve"> REF _Ref16098 \h </w:instrText>
      </w:r>
      <w:r>
        <w:rPr>
          <w:rFonts w:hint="default"/>
          <w:lang w:val="pt-BR"/>
        </w:rPr>
        <w:fldChar w:fldCharType="separate"/>
      </w:r>
      <w:r>
        <w:t>Figura 14</w:t>
      </w:r>
      <w:r>
        <w:rPr>
          <w:rFonts w:hint="default"/>
          <w:lang w:val="pt-BR"/>
        </w:rPr>
        <w:fldChar w:fldCharType="end"/>
      </w:r>
      <w:r>
        <w:rPr>
          <w:rFonts w:hint="default"/>
          <w:lang w:val="pt-BR"/>
        </w:rPr>
        <w:t xml:space="preserve"> mostra a configuração de pinos de um cartão SD.</w:t>
      </w:r>
    </w:p>
    <w:p>
      <w:pPr>
        <w:pStyle w:val="37"/>
        <w:jc w:val="center"/>
        <w:rPr>
          <w:rFonts w:hint="default"/>
          <w:lang w:val="pt-BR"/>
        </w:rPr>
      </w:pPr>
      <w:bookmarkStart w:id="33" w:name="_Ref16098"/>
      <w:r>
        <w:t xml:space="preserve">Figura </w:t>
      </w:r>
      <w:r>
        <w:fldChar w:fldCharType="begin"/>
      </w:r>
      <w:r>
        <w:instrText xml:space="preserve"> SEQ Figura \* ARABIC </w:instrText>
      </w:r>
      <w:r>
        <w:fldChar w:fldCharType="separate"/>
      </w:r>
      <w:r>
        <w:t>14</w:t>
      </w:r>
      <w:r>
        <w:fldChar w:fldCharType="end"/>
      </w:r>
      <w:bookmarkEnd w:id="33"/>
      <w:r>
        <w:rPr>
          <w:rFonts w:hint="default"/>
          <w:lang w:val="pt-BR"/>
        </w:rPr>
        <w:t xml:space="preserve"> - configuração dos pinos de um micro cartão SD.</w:t>
      </w:r>
    </w:p>
    <w:p>
      <w:pPr>
        <w:jc w:val="center"/>
      </w:pPr>
      <w:r>
        <w:drawing>
          <wp:inline distT="0" distB="0" distL="114300" distR="114300">
            <wp:extent cx="3884930" cy="2219960"/>
            <wp:effectExtent l="0" t="0" r="1270" b="5080"/>
            <wp:docPr id="5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m 7"/>
                    <pic:cNvPicPr>
                      <a:picLocks noChangeAspect="1"/>
                    </pic:cNvPicPr>
                  </pic:nvPicPr>
                  <pic:blipFill>
                    <a:blip r:embed="rId26"/>
                    <a:stretch>
                      <a:fillRect/>
                    </a:stretch>
                  </pic:blipFill>
                  <pic:spPr>
                    <a:xfrm>
                      <a:off x="0" y="0"/>
                      <a:ext cx="3884930" cy="2219960"/>
                    </a:xfrm>
                    <a:prstGeom prst="rect">
                      <a:avLst/>
                    </a:prstGeom>
                    <a:noFill/>
                    <a:ln>
                      <a:noFill/>
                    </a:ln>
                  </pic:spPr>
                </pic:pic>
              </a:graphicData>
            </a:graphic>
          </wp:inline>
        </w:drawing>
      </w:r>
    </w:p>
    <w:p>
      <w:pPr>
        <w:pStyle w:val="37"/>
        <w:spacing w:line="480" w:lineRule="auto"/>
        <w:jc w:val="center"/>
        <w:rPr>
          <w:rFonts w:hint="default"/>
          <w:lang w:val="pt-BR"/>
        </w:rPr>
      </w:pPr>
      <w:r>
        <w:t>F</w:t>
      </w:r>
      <w:r>
        <w:rPr>
          <w:rFonts w:hint="default"/>
          <w:lang w:val="pt-BR"/>
        </w:rPr>
        <w:t xml:space="preserve">onte: EMBARCADOS, sd. </w:t>
      </w:r>
    </w:p>
    <w:p>
      <w:pPr>
        <w:rPr>
          <w:rFonts w:hint="default"/>
          <w:lang w:val="pt-BR"/>
        </w:rPr>
      </w:pPr>
      <w:r>
        <w:rPr>
          <w:rFonts w:hint="default"/>
          <w:lang w:val="pt-BR"/>
        </w:rPr>
        <w:tab/>
      </w:r>
      <w:r>
        <w:rPr>
          <w:rFonts w:hint="default"/>
          <w:lang w:val="pt-BR"/>
        </w:rPr>
        <w:t xml:space="preserve">Esse tipo de cartão de memória pode ser utilizado através do protocolo de comunicação SPI, um tipo comum de comunicação em que os dados são transmitidos de forma sequencial e de forma síncrona com o microcontrolador, estabelecendo uma comunicação rápida e confiável, capaz de ler e escrever os dados em uma comunicação bidirecional de até 2Mbps (EMBARCADOS, sd). </w:t>
      </w:r>
    </w:p>
    <w:p>
      <w:pPr>
        <w:rPr>
          <w:rFonts w:hint="default"/>
          <w:lang w:val="pt-BR"/>
        </w:rPr>
      </w:pPr>
      <w:r>
        <w:rPr>
          <w:rFonts w:hint="default"/>
          <w:lang w:val="pt-BR"/>
        </w:rPr>
        <w:tab/>
      </w:r>
      <w:r>
        <w:rPr>
          <w:rFonts w:hint="default"/>
          <w:lang w:val="pt-BR"/>
        </w:rPr>
        <w:t xml:space="preserve">A comunicação SPI é caracterizada por fazer uso de um pino de relógio para garantir o sincronismo na comunicação entre os periféricos, caracterizada pela sigla SCLK e dois pinos de dados que funcionam como dados de saída do mestre (controlador) para o escravo (módulo), e dados de entrada para o mestre e saída do escravo. Esses pinos são chamados respetivamente de pinos MISO (do inglês </w:t>
      </w:r>
      <w:r>
        <w:rPr>
          <w:rFonts w:hint="default"/>
          <w:i/>
          <w:iCs/>
          <w:lang w:val="pt-BR"/>
        </w:rPr>
        <w:t>Master In Slave Out</w:t>
      </w:r>
      <w:r>
        <w:rPr>
          <w:rFonts w:hint="default"/>
          <w:lang w:val="pt-BR"/>
        </w:rPr>
        <w:t xml:space="preserve">) e MOSI (do inglês </w:t>
      </w:r>
      <w:r>
        <w:rPr>
          <w:rFonts w:hint="default"/>
          <w:i/>
          <w:iCs/>
          <w:lang w:val="pt-BR"/>
        </w:rPr>
        <w:t>Mester Out Slave In</w:t>
      </w:r>
      <w:r>
        <w:rPr>
          <w:rFonts w:hint="default"/>
          <w:lang w:val="pt-BR"/>
        </w:rPr>
        <w:t xml:space="preserve">). Além disso, existe um pino auxiliar para ativar ou desativar o módulo, também chamado de seletor de chip ou </w:t>
      </w:r>
      <w:r>
        <w:rPr>
          <w:rFonts w:hint="default"/>
          <w:i/>
          <w:iCs/>
          <w:lang w:val="pt-BR"/>
        </w:rPr>
        <w:t>Chip Select</w:t>
      </w:r>
      <w:r>
        <w:rPr>
          <w:rFonts w:hint="default"/>
          <w:lang w:val="pt-BR"/>
        </w:rPr>
        <w:t xml:space="preserve"> do inglês.</w:t>
      </w:r>
    </w:p>
    <w:p>
      <w:pPr>
        <w:rPr>
          <w:rFonts w:hint="default"/>
          <w:lang w:val="pt-BR"/>
        </w:rPr>
      </w:pPr>
      <w:r>
        <w:rPr>
          <w:rFonts w:hint="default"/>
          <w:lang w:val="pt-BR"/>
        </w:rPr>
        <w:tab/>
      </w:r>
      <w:r>
        <w:rPr>
          <w:rFonts w:hint="default"/>
          <w:lang w:val="pt-BR"/>
        </w:rPr>
        <w:t xml:space="preserve">Desta forma o módulo de controle do rastreador deverá contar um microcontrolador que possua um periférico para controle da comunicação SPI requerida pelo módulo de </w:t>
      </w:r>
      <w:r>
        <w:rPr>
          <w:rFonts w:hint="default"/>
          <w:i/>
          <w:iCs/>
          <w:lang w:val="pt-BR"/>
        </w:rPr>
        <w:t>data logger</w:t>
      </w:r>
      <w:r>
        <w:rPr>
          <w:rFonts w:hint="default"/>
          <w:lang w:val="pt-BR"/>
        </w:rPr>
        <w:t>.</w:t>
      </w:r>
    </w:p>
    <w:p>
      <w:pPr>
        <w:pStyle w:val="4"/>
        <w:bidi w:val="0"/>
        <w:rPr>
          <w:rFonts w:hint="default"/>
          <w:lang w:val="pt-BR"/>
        </w:rPr>
      </w:pPr>
      <w:r>
        <w:rPr>
          <w:rFonts w:hint="default"/>
          <w:lang w:val="pt-BR"/>
        </w:rPr>
        <w:t xml:space="preserve">Microcontrolador </w:t>
      </w:r>
    </w:p>
    <w:p>
      <w:pPr>
        <w:bidi w:val="0"/>
        <w:rPr>
          <w:rFonts w:hint="default"/>
          <w:lang w:val="pt-BR"/>
        </w:rPr>
      </w:pPr>
      <w:r>
        <w:rPr>
          <w:rFonts w:hint="default"/>
          <w:lang w:val="pt-BR"/>
        </w:rPr>
        <w:tab/>
      </w:r>
      <w:r>
        <w:rPr>
          <w:rFonts w:hint="default"/>
          <w:lang w:val="pt-BR"/>
        </w:rPr>
        <w:t xml:space="preserve">Afim de se estabelecer uma rede de comunicação baseada em Modbus TCP/IP, um dos requisitos para o módulo é possuir um microcontrolador que possa ser integrado com uma antena Wi-Fi ou que possua internamente esse periférico. Além disso, o microcontrolador deverá conter uma série de periféricos que satisfaçam as necessidades de acionamento dos atuadores e sensoriamento dos diversos tipos de sensores citados anteriormente e do </w:t>
      </w:r>
      <w:r>
        <w:rPr>
          <w:rFonts w:hint="default"/>
          <w:i/>
          <w:iCs/>
          <w:lang w:val="pt-BR"/>
        </w:rPr>
        <w:t>data logger</w:t>
      </w:r>
      <w:r>
        <w:rPr>
          <w:rFonts w:hint="default"/>
          <w:lang w:val="pt-BR"/>
        </w:rPr>
        <w:t xml:space="preserve">. </w:t>
      </w:r>
    </w:p>
    <w:p>
      <w:pPr>
        <w:ind w:firstLine="709" w:firstLineChars="0"/>
        <w:rPr>
          <w:rFonts w:hint="default"/>
          <w:lang w:val="pt-BR"/>
        </w:rPr>
      </w:pPr>
      <w:r>
        <w:rPr>
          <w:rFonts w:hint="default"/>
          <w:lang w:val="pt-BR"/>
        </w:rPr>
        <w:t>Dessa forma, o microcontrolador utilizado para compor o sistema e ser capaz de satisfazer os requisitos citados acima, foi o microcontrolador ESP32-D0WDR2-V3 que esta embarcado na placa de desenvolvimento ESP32</w:t>
      </w:r>
      <w:r>
        <w:rPr>
          <w:rFonts w:hint="default"/>
          <w:lang w:val="pt-BR"/>
        </w:rPr>
        <w:softHyphen/>
      </w:r>
      <w:r>
        <w:rPr>
          <w:rFonts w:hint="default"/>
          <w:lang w:val="pt-BR"/>
        </w:rPr>
        <w:t>WROOM</w:t>
      </w:r>
      <w:r>
        <w:rPr>
          <w:rFonts w:hint="default"/>
          <w:lang w:val="pt-BR"/>
        </w:rPr>
        <w:softHyphen/>
      </w:r>
      <w:r>
        <w:rPr>
          <w:rFonts w:hint="default"/>
          <w:lang w:val="pt-BR"/>
        </w:rPr>
        <w:t xml:space="preserve">32E, responsável por englobar todos os componentes periféricos necessários para que o microcontrolador possa funcionar de acordo com o esperado </w:t>
      </w:r>
      <w:r>
        <w:rPr>
          <w:rFonts w:hint="default"/>
          <w:lang w:val="pt-BR"/>
        </w:rPr>
        <w:fldChar w:fldCharType="begin"/>
      </w:r>
      <w:r>
        <w:rPr>
          <w:rFonts w:hint="default"/>
          <w:lang w:val="pt-BR"/>
        </w:rPr>
        <w:instrText xml:space="preserve"> REF _Ref15869 \h </w:instrText>
      </w:r>
      <w:r>
        <w:rPr>
          <w:rFonts w:hint="default"/>
          <w:lang w:val="pt-BR"/>
        </w:rPr>
        <w:fldChar w:fldCharType="separate"/>
      </w:r>
      <w:r>
        <w:t>Figura 15</w:t>
      </w:r>
      <w:r>
        <w:rPr>
          <w:rFonts w:hint="default"/>
          <w:lang w:val="pt-BR"/>
        </w:rPr>
        <w:fldChar w:fldCharType="end"/>
      </w:r>
      <w:r>
        <w:rPr>
          <w:rFonts w:hint="default"/>
          <w:lang w:val="pt-BR"/>
        </w:rPr>
        <w:t xml:space="preserve">. </w:t>
      </w:r>
    </w:p>
    <w:p>
      <w:pPr>
        <w:pStyle w:val="37"/>
        <w:jc w:val="center"/>
        <w:rPr>
          <w:rFonts w:hint="default"/>
          <w:lang w:val="pt-BR"/>
        </w:rPr>
      </w:pPr>
      <w:bookmarkStart w:id="34" w:name="_Ref15869"/>
      <w:r>
        <w:t xml:space="preserve">Figura </w:t>
      </w:r>
      <w:r>
        <w:fldChar w:fldCharType="begin"/>
      </w:r>
      <w:r>
        <w:instrText xml:space="preserve"> SEQ Figura \* ARABIC </w:instrText>
      </w:r>
      <w:r>
        <w:fldChar w:fldCharType="separate"/>
      </w:r>
      <w:r>
        <w:t>15</w:t>
      </w:r>
      <w:r>
        <w:fldChar w:fldCharType="end"/>
      </w:r>
      <w:bookmarkEnd w:id="34"/>
      <w:r>
        <w:rPr>
          <w:rFonts w:hint="default"/>
          <w:lang w:val="pt-BR"/>
        </w:rPr>
        <w:t xml:space="preserve"> - Configuração de blocos do microcontrolador ESP32-WROOM32E.</w:t>
      </w:r>
    </w:p>
    <w:p>
      <w:pPr>
        <w:jc w:val="center"/>
      </w:pPr>
      <w:r>
        <w:drawing>
          <wp:inline distT="0" distB="0" distL="114300" distR="114300">
            <wp:extent cx="4114800" cy="2293620"/>
            <wp:effectExtent l="0" t="0" r="0" b="7620"/>
            <wp:docPr id="5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m 8"/>
                    <pic:cNvPicPr>
                      <a:picLocks noChangeAspect="1"/>
                    </pic:cNvPicPr>
                  </pic:nvPicPr>
                  <pic:blipFill>
                    <a:blip r:embed="rId27"/>
                    <a:stretch>
                      <a:fillRect/>
                    </a:stretch>
                  </pic:blipFill>
                  <pic:spPr>
                    <a:xfrm>
                      <a:off x="0" y="0"/>
                      <a:ext cx="4114800" cy="2293620"/>
                    </a:xfrm>
                    <a:prstGeom prst="rect">
                      <a:avLst/>
                    </a:prstGeom>
                    <a:noFill/>
                    <a:ln>
                      <a:noFill/>
                    </a:ln>
                  </pic:spPr>
                </pic:pic>
              </a:graphicData>
            </a:graphic>
          </wp:inline>
        </w:drawing>
      </w:r>
    </w:p>
    <w:p>
      <w:pPr>
        <w:pStyle w:val="37"/>
        <w:spacing w:line="480" w:lineRule="auto"/>
        <w:jc w:val="center"/>
        <w:rPr>
          <w:rFonts w:hint="default"/>
          <w:lang w:val="pt-BR"/>
        </w:rPr>
      </w:pPr>
      <w:r>
        <w:t>F</w:t>
      </w:r>
      <w:r>
        <w:rPr>
          <w:rFonts w:hint="default"/>
          <w:lang w:val="pt-BR"/>
        </w:rPr>
        <w:t>onte: ESPRESSIF, sd.</w:t>
      </w:r>
    </w:p>
    <w:p>
      <w:pPr>
        <w:numPr>
          <w:ilvl w:val="0"/>
          <w:numId w:val="0"/>
        </w:numPr>
        <w:rPr>
          <w:rFonts w:hint="default"/>
          <w:lang w:val="pt-BR"/>
        </w:rPr>
      </w:pPr>
      <w:r>
        <w:rPr>
          <w:rFonts w:hint="default"/>
          <w:lang w:val="pt-BR"/>
        </w:rPr>
        <w:tab/>
      </w:r>
      <w:r>
        <w:rPr>
          <w:rFonts w:hint="default"/>
          <w:lang w:val="pt-BR"/>
        </w:rPr>
        <w:t xml:space="preserve">O ESP32 constitui uma linha de micro-controladores que se destacam por seu custo acessível e baixo consumo energético, além de funcionar como um sistema integrado em um único chip, este dispositivo combina um microcontrolador, conectividade Wi-Fi e Bluetooth, fundamentais para a aplicação em questão. O núcleo da série ESP32 é um processador Tensilica Xtensa LX6, disponível em duas versões </w:t>
      </w:r>
      <w:r>
        <w:rPr>
          <w:rFonts w:hint="default"/>
          <w:i/>
          <w:iCs/>
          <w:lang w:val="pt-BR"/>
        </w:rPr>
        <w:t xml:space="preserve">dual-core </w:t>
      </w:r>
      <w:r>
        <w:rPr>
          <w:rFonts w:hint="default"/>
          <w:i w:val="0"/>
          <w:iCs w:val="0"/>
          <w:lang w:val="pt-BR"/>
        </w:rPr>
        <w:t>(CPU com dois núcleos)</w:t>
      </w:r>
      <w:r>
        <w:rPr>
          <w:rFonts w:hint="default"/>
          <w:lang w:val="pt-BR"/>
        </w:rPr>
        <w:t xml:space="preserve"> e uma </w:t>
      </w:r>
      <w:r>
        <w:rPr>
          <w:rFonts w:hint="default"/>
          <w:i/>
          <w:iCs/>
          <w:lang w:val="pt-BR"/>
        </w:rPr>
        <w:t xml:space="preserve">single-core </w:t>
      </w:r>
      <w:r>
        <w:rPr>
          <w:rFonts w:hint="default"/>
          <w:i w:val="0"/>
          <w:iCs w:val="0"/>
          <w:lang w:val="pt-BR"/>
        </w:rPr>
        <w:t>(CPU com único núcleo)</w:t>
      </w:r>
      <w:r>
        <w:rPr>
          <w:rFonts w:hint="default"/>
          <w:lang w:val="pt-BR"/>
        </w:rPr>
        <w:t xml:space="preserve">, sendo escolhida  a segunda opção para o projeto. Possui uma configuração que incorpora uma antena RF de 2.4GHz com amplificadores de potência, o que permite que ele possua comunicação Wi-Fi e Bluetooth com o mesmo chip. Este componente é desenvolvido pela empresa chinesa </w:t>
      </w:r>
      <w:r>
        <w:rPr>
          <w:rFonts w:hint="default"/>
          <w:i/>
          <w:iCs/>
          <w:lang w:val="pt-BR"/>
        </w:rPr>
        <w:t>Espressif Systems</w:t>
      </w:r>
      <w:r>
        <w:rPr>
          <w:rFonts w:hint="default"/>
          <w:lang w:val="pt-BR"/>
        </w:rPr>
        <w:t xml:space="preserve">, sediada em Xangai e o ESP32 é fabricado pela </w:t>
      </w:r>
      <w:r>
        <w:rPr>
          <w:rFonts w:hint="default"/>
          <w:i/>
          <w:iCs/>
          <w:lang w:val="pt-BR"/>
        </w:rPr>
        <w:t>foundry</w:t>
      </w:r>
      <w:r>
        <w:rPr>
          <w:rFonts w:hint="default"/>
          <w:lang w:val="pt-BR"/>
        </w:rPr>
        <w:t xml:space="preserve"> </w:t>
      </w:r>
      <w:r>
        <w:rPr>
          <w:rFonts w:hint="default"/>
          <w:i/>
          <w:iCs/>
          <w:lang w:val="pt-BR"/>
        </w:rPr>
        <w:t xml:space="preserve">TSMC </w:t>
      </w:r>
      <w:r>
        <w:rPr>
          <w:rFonts w:hint="default"/>
          <w:lang w:val="pt-BR"/>
        </w:rPr>
        <w:t>por meio de seu processo de fabricação de 40 nm (ESPRESSIF, sd).</w:t>
      </w:r>
    </w:p>
    <w:p>
      <w:pPr>
        <w:numPr>
          <w:ilvl w:val="0"/>
          <w:numId w:val="0"/>
        </w:numPr>
        <w:ind w:firstLine="709" w:firstLineChars="0"/>
        <w:rPr>
          <w:rFonts w:hint="default"/>
          <w:highlight w:val="yellow"/>
          <w:lang w:val="pt-BR"/>
        </w:rPr>
      </w:pPr>
      <w:r>
        <w:rPr>
          <w:rFonts w:hint="default"/>
          <w:lang w:val="pt-BR"/>
        </w:rPr>
        <w:t xml:space="preserve">Dentre as características do microcontrolador que são relevantes para o projeto estão o seu processador de 32bits com velocidade de </w:t>
      </w:r>
      <w:r>
        <w:rPr>
          <w:rFonts w:hint="default"/>
          <w:i/>
          <w:iCs/>
          <w:lang w:val="pt-BR"/>
        </w:rPr>
        <w:t xml:space="preserve">clock </w:t>
      </w:r>
      <w:r>
        <w:rPr>
          <w:rFonts w:hint="default"/>
          <w:lang w:val="pt-BR"/>
        </w:rPr>
        <w:t xml:space="preserve">configurável de 160 até 240MHz e dois núcleos com arquitetura simétrica, possuindo conectividade Wi-Fi 802.11 b/g/n e Bluetooth v4.2 BR/EDR e BLE, com até 18 canais ADCs de 12 bits de resolução, 2 DACs de 8 bits, possui sensor de temperatura interno, possui 2 interfaces I2C utilizadas pelo sensor de posição magnético, possuir 3 interfaces UART com possibilidade de gravação </w:t>
      </w:r>
      <w:r>
        <w:rPr>
          <w:rFonts w:hint="default"/>
          <w:i/>
          <w:iCs/>
          <w:lang w:val="pt-BR"/>
        </w:rPr>
        <w:t>firmware</w:t>
      </w:r>
      <w:r>
        <w:rPr>
          <w:rFonts w:hint="default"/>
          <w:lang w:val="pt-BR"/>
        </w:rPr>
        <w:t xml:space="preserve">, possui criptografia da memória Flash gravada, garantindo segurança ao </w:t>
      </w:r>
      <w:r>
        <w:rPr>
          <w:rFonts w:hint="default"/>
          <w:i/>
          <w:iCs/>
          <w:lang w:val="pt-BR"/>
        </w:rPr>
        <w:t xml:space="preserve">firmware </w:t>
      </w:r>
      <w:r>
        <w:rPr>
          <w:rFonts w:hint="default"/>
          <w:lang w:val="pt-BR"/>
        </w:rPr>
        <w:t>escrito no micro, além de possui um baixíssimo consumo de energia no estado de sono profundo, consumindo apenas 5uA e com função acordar via GPIO.</w:t>
      </w:r>
    </w:p>
    <w:p>
      <w:pPr>
        <w:rPr>
          <w:rFonts w:hint="default"/>
          <w:highlight w:val="none"/>
          <w:lang w:val="pt-BR"/>
        </w:rPr>
      </w:pPr>
      <w:r>
        <w:rPr>
          <w:rFonts w:hint="default"/>
          <w:lang w:val="pt-BR"/>
        </w:rPr>
        <w:tab/>
      </w:r>
      <w:r>
        <w:rPr>
          <w:rFonts w:hint="default"/>
          <w:lang w:val="pt-BR"/>
        </w:rPr>
        <w:t>Uma vantagem de destaque para o uso deste microcontrolador é o fato dele possuir certificações de funcionamento pela ANATEL (Agência Nacional de Telecomunicações), que permite que ele seja utilizado em produtos com caráter comercial. Dentre as certificações, podem ser ci</w:t>
      </w:r>
      <w:r>
        <w:rPr>
          <w:rFonts w:hint="default"/>
          <w:highlight w:val="none"/>
          <w:lang w:val="pt-BR"/>
        </w:rPr>
        <w:t xml:space="preserve">tadas: </w:t>
      </w:r>
    </w:p>
    <w:p>
      <w:pPr>
        <w:numPr>
          <w:ilvl w:val="0"/>
          <w:numId w:val="5"/>
        </w:numPr>
        <w:ind w:left="845" w:leftChars="0" w:hanging="425" w:firstLineChars="0"/>
        <w:rPr>
          <w:rFonts w:hint="default"/>
          <w:highlight w:val="none"/>
          <w:lang w:val="pt-BR"/>
        </w:rPr>
      </w:pPr>
      <w:r>
        <w:rPr>
          <w:rFonts w:hint="default"/>
          <w:b/>
          <w:bCs/>
          <w:highlight w:val="none"/>
          <w:lang w:val="pt-BR"/>
        </w:rPr>
        <w:t>Certificação de RF:</w:t>
      </w:r>
      <w:r>
        <w:rPr>
          <w:rFonts w:hint="default"/>
          <w:highlight w:val="none"/>
          <w:lang w:val="pt-BR"/>
        </w:rPr>
        <w:t xml:space="preserve"> ANATEL (Anatel ID: 02152-20-11541) / FCC / CE-RED / IC / TELEC / KCC / SRRC / NCC;</w:t>
      </w:r>
    </w:p>
    <w:p>
      <w:pPr>
        <w:numPr>
          <w:ilvl w:val="0"/>
          <w:numId w:val="5"/>
        </w:numPr>
        <w:ind w:left="845" w:leftChars="0" w:hanging="425" w:firstLineChars="0"/>
        <w:rPr>
          <w:rFonts w:hint="default"/>
          <w:highlight w:val="none"/>
          <w:lang w:val="pt-BR"/>
        </w:rPr>
      </w:pPr>
      <w:r>
        <w:rPr>
          <w:rFonts w:hint="default"/>
          <w:b/>
          <w:bCs/>
          <w:highlight w:val="none"/>
          <w:lang w:val="pt-BR"/>
        </w:rPr>
        <w:t>Certificação WiFi:</w:t>
      </w:r>
      <w:r>
        <w:rPr>
          <w:rFonts w:hint="default"/>
          <w:highlight w:val="none"/>
          <w:lang w:val="pt-BR"/>
        </w:rPr>
        <w:t xml:space="preserve"> Wi-Fi Alliance;</w:t>
      </w:r>
    </w:p>
    <w:p>
      <w:pPr>
        <w:numPr>
          <w:ilvl w:val="0"/>
          <w:numId w:val="5"/>
        </w:numPr>
        <w:ind w:left="845" w:leftChars="0" w:hanging="425" w:firstLineChars="0"/>
        <w:rPr>
          <w:rFonts w:hint="default"/>
          <w:lang w:val="pt-BR"/>
        </w:rPr>
      </w:pPr>
      <w:r>
        <w:rPr>
          <w:rFonts w:hint="default"/>
          <w:b/>
          <w:bCs/>
          <w:lang w:val="pt-BR"/>
        </w:rPr>
        <w:t>Certificação Bluetooth:</w:t>
      </w:r>
      <w:r>
        <w:rPr>
          <w:rFonts w:hint="default"/>
          <w:lang w:val="pt-BR"/>
        </w:rPr>
        <w:t xml:space="preserve"> BQB;</w:t>
      </w:r>
    </w:p>
    <w:p>
      <w:pPr>
        <w:numPr>
          <w:ilvl w:val="0"/>
          <w:numId w:val="5"/>
        </w:numPr>
        <w:spacing w:line="480" w:lineRule="auto"/>
        <w:ind w:left="845" w:leftChars="0" w:hanging="425" w:firstLineChars="0"/>
        <w:rPr>
          <w:rFonts w:hint="default"/>
          <w:lang w:val="pt-BR"/>
        </w:rPr>
      </w:pPr>
      <w:r>
        <w:rPr>
          <w:rFonts w:hint="default"/>
          <w:b/>
          <w:bCs/>
          <w:lang w:val="pt-BR"/>
        </w:rPr>
        <w:t>Certificação "Green":</w:t>
      </w:r>
      <w:r>
        <w:rPr>
          <w:rFonts w:hint="default"/>
          <w:lang w:val="pt-BR"/>
        </w:rPr>
        <w:t xml:space="preserve"> REACH / RoHS;</w:t>
      </w:r>
    </w:p>
    <w:p>
      <w:pPr>
        <w:numPr>
          <w:ilvl w:val="0"/>
          <w:numId w:val="0"/>
        </w:numPr>
        <w:ind w:firstLine="709" w:firstLineChars="0"/>
        <w:rPr>
          <w:rFonts w:hint="default"/>
          <w:lang w:val="pt-BR"/>
        </w:rPr>
      </w:pPr>
      <w:r>
        <w:rPr>
          <w:rFonts w:hint="default"/>
          <w:lang w:val="pt-BR"/>
        </w:rPr>
        <w:t xml:space="preserve">Na </w:t>
      </w:r>
      <w:r>
        <w:rPr>
          <w:rFonts w:hint="default"/>
          <w:lang w:val="pt-BR"/>
        </w:rPr>
        <w:fldChar w:fldCharType="begin"/>
      </w:r>
      <w:r>
        <w:rPr>
          <w:rFonts w:hint="default"/>
          <w:lang w:val="pt-BR"/>
        </w:rPr>
        <w:instrText xml:space="preserve"> REF _Ref15631 \h </w:instrText>
      </w:r>
      <w:r>
        <w:rPr>
          <w:rFonts w:hint="default"/>
          <w:lang w:val="pt-BR"/>
        </w:rPr>
        <w:fldChar w:fldCharType="separate"/>
      </w:r>
      <w:r>
        <w:t>Figura 16</w:t>
      </w:r>
      <w:r>
        <w:rPr>
          <w:rFonts w:hint="default"/>
          <w:lang w:val="pt-BR"/>
        </w:rPr>
        <w:fldChar w:fldCharType="end"/>
      </w:r>
      <w:r>
        <w:rPr>
          <w:rFonts w:hint="default"/>
          <w:lang w:val="pt-BR"/>
        </w:rPr>
        <w:t xml:space="preserve"> é possível se visualizar o módulo ESP32-WROOM32E:</w:t>
      </w:r>
    </w:p>
    <w:p>
      <w:pPr>
        <w:pStyle w:val="37"/>
        <w:numPr>
          <w:ilvl w:val="0"/>
          <w:numId w:val="0"/>
        </w:numPr>
        <w:jc w:val="center"/>
        <w:rPr>
          <w:rFonts w:hint="default" w:ascii="SimSun" w:hAnsi="SimSun" w:eastAsia="SimSun" w:cs="SimSun"/>
          <w:sz w:val="24"/>
          <w:szCs w:val="24"/>
          <w:lang w:val="pt-BR"/>
        </w:rPr>
      </w:pPr>
      <w:bookmarkStart w:id="35" w:name="_Ref15631"/>
      <w:r>
        <w:t xml:space="preserve">Figura </w:t>
      </w:r>
      <w:r>
        <w:fldChar w:fldCharType="begin"/>
      </w:r>
      <w:r>
        <w:instrText xml:space="preserve"> SEQ Figura \* ARABIC </w:instrText>
      </w:r>
      <w:r>
        <w:fldChar w:fldCharType="separate"/>
      </w:r>
      <w:r>
        <w:t>16</w:t>
      </w:r>
      <w:r>
        <w:fldChar w:fldCharType="end"/>
      </w:r>
      <w:bookmarkEnd w:id="35"/>
      <w:r>
        <w:rPr>
          <w:rFonts w:hint="default"/>
          <w:lang w:val="pt-BR"/>
        </w:rPr>
        <w:t xml:space="preserve"> - Módulo ESP32-WROOM32E.</w:t>
      </w:r>
    </w:p>
    <w:p>
      <w:pPr>
        <w:numPr>
          <w:ilvl w:val="0"/>
          <w:numId w:val="0"/>
        </w:numPr>
        <w:jc w:val="center"/>
        <w:rPr>
          <w:rFonts w:ascii="SimSun" w:hAnsi="SimSun" w:eastAsia="SimSun" w:cs="SimSun"/>
          <w:sz w:val="24"/>
          <w:szCs w:val="24"/>
        </w:rPr>
      </w:pPr>
      <w:r>
        <w:rPr>
          <w:rFonts w:ascii="SimSun" w:hAnsi="SimSun" w:eastAsia="SimSun" w:cs="SimSun"/>
          <w:sz w:val="24"/>
          <w:szCs w:val="24"/>
        </w:rPr>
        <w:drawing>
          <wp:inline distT="0" distB="0" distL="114300" distR="114300">
            <wp:extent cx="2880360" cy="2880360"/>
            <wp:effectExtent l="0" t="0" r="0" b="0"/>
            <wp:docPr id="59" name="Imagem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m 9" descr="IMG_256"/>
                    <pic:cNvPicPr>
                      <a:picLocks noChangeAspect="1"/>
                    </pic:cNvPicPr>
                  </pic:nvPicPr>
                  <pic:blipFill>
                    <a:blip r:embed="rId28"/>
                    <a:stretch>
                      <a:fillRect/>
                    </a:stretch>
                  </pic:blipFill>
                  <pic:spPr>
                    <a:xfrm>
                      <a:off x="0" y="0"/>
                      <a:ext cx="2880360" cy="2880360"/>
                    </a:xfrm>
                    <a:prstGeom prst="rect">
                      <a:avLst/>
                    </a:prstGeom>
                    <a:noFill/>
                    <a:ln w="9525">
                      <a:noFill/>
                    </a:ln>
                  </pic:spPr>
                </pic:pic>
              </a:graphicData>
            </a:graphic>
          </wp:inline>
        </w:drawing>
      </w:r>
    </w:p>
    <w:p>
      <w:pPr>
        <w:pStyle w:val="37"/>
        <w:numPr>
          <w:ilvl w:val="0"/>
          <w:numId w:val="0"/>
        </w:numPr>
        <w:jc w:val="center"/>
        <w:rPr>
          <w:rFonts w:hint="default"/>
          <w:lang w:val="pt-BR"/>
        </w:rPr>
      </w:pPr>
      <w:r>
        <w:t>F</w:t>
      </w:r>
      <w:r>
        <w:rPr>
          <w:rFonts w:hint="default"/>
          <w:lang w:val="pt-BR"/>
        </w:rPr>
        <w:t>onte: ESPRESSIF, sd.</w:t>
      </w:r>
    </w:p>
    <w:p>
      <w:pPr>
        <w:pStyle w:val="2"/>
        <w:keepNext/>
        <w:keepLines w:val="0"/>
        <w:pageBreakBefore/>
        <w:widowControl/>
        <w:kinsoku/>
        <w:wordWrap/>
        <w:overflowPunct/>
        <w:topLinePunct w:val="0"/>
        <w:autoSpaceDE/>
        <w:autoSpaceDN/>
        <w:bidi w:val="0"/>
        <w:adjustRightInd/>
        <w:snapToGrid/>
        <w:ind w:left="363" w:hanging="363"/>
        <w:textAlignment w:val="auto"/>
      </w:pPr>
      <w:bookmarkStart w:id="36" w:name="_Toc2339"/>
      <w:r>
        <w:rPr>
          <w:rFonts w:hint="default"/>
          <w:lang w:val="pt-BR"/>
        </w:rPr>
        <w:t>DESENVOLVIMENTO</w:t>
      </w:r>
      <w:bookmarkEnd w:id="36"/>
    </w:p>
    <w:p>
      <w:pPr>
        <w:ind w:firstLine="709" w:firstLineChars="0"/>
        <w:rPr>
          <w:rFonts w:hint="default"/>
          <w:lang w:val="pt-BR"/>
        </w:rPr>
      </w:pPr>
      <w:r>
        <w:t xml:space="preserve">No seguinte </w:t>
      </w:r>
      <w:r>
        <w:rPr>
          <w:rFonts w:hint="default"/>
          <w:lang w:val="pt-BR"/>
        </w:rPr>
        <w:t>tópico</w:t>
      </w:r>
      <w:r>
        <w:t xml:space="preserve">, </w:t>
      </w:r>
      <w:r>
        <w:rPr>
          <w:rFonts w:hint="default"/>
          <w:lang w:val="pt-BR"/>
        </w:rPr>
        <w:t xml:space="preserve">serão apresentadas as etapas de desenvolvimento do projeto de </w:t>
      </w:r>
      <w:r>
        <w:rPr>
          <w:rFonts w:hint="default"/>
          <w:i/>
          <w:iCs/>
          <w:lang w:val="pt-BR"/>
        </w:rPr>
        <w:t>hardware</w:t>
      </w:r>
      <w:r>
        <w:rPr>
          <w:rFonts w:hint="default"/>
          <w:lang w:val="pt-BR"/>
        </w:rPr>
        <w:t xml:space="preserve"> como um todo além das definições da arquitetura da rede Modbus TCP/IP criada para a comunicação entre os módulos e o estabelecimento de uma rede de controle. </w:t>
      </w:r>
    </w:p>
    <w:p>
      <w:pPr>
        <w:ind w:firstLine="709" w:firstLineChars="0"/>
        <w:rPr>
          <w:rFonts w:hint="default"/>
          <w:lang w:val="pt-BR"/>
        </w:rPr>
      </w:pPr>
      <w:r>
        <w:rPr>
          <w:rFonts w:hint="default"/>
          <w:lang w:val="pt-BR"/>
        </w:rPr>
        <w:t xml:space="preserve">Durante a parte do desenvolvimento de </w:t>
      </w:r>
      <w:r>
        <w:rPr>
          <w:rFonts w:hint="default"/>
          <w:i/>
          <w:iCs/>
          <w:lang w:val="pt-BR"/>
        </w:rPr>
        <w:t>hardware</w:t>
      </w:r>
      <w:r>
        <w:rPr>
          <w:rFonts w:hint="default"/>
          <w:lang w:val="pt-BR"/>
        </w:rPr>
        <w:t xml:space="preserve">, serão mostradas as topologias eletrônicas definidas no projeto, que será subdivida de acordo com a função de cada sub processo, sendo eles: </w:t>
      </w:r>
    </w:p>
    <w:p>
      <w:pPr>
        <w:numPr>
          <w:ilvl w:val="0"/>
          <w:numId w:val="6"/>
        </w:numPr>
        <w:ind w:left="845" w:leftChars="0" w:hanging="425" w:firstLineChars="0"/>
        <w:rPr>
          <w:rFonts w:hint="default"/>
          <w:lang w:val="pt-BR"/>
        </w:rPr>
      </w:pPr>
      <w:r>
        <w:rPr>
          <w:rFonts w:hint="default"/>
          <w:lang w:val="pt-BR"/>
        </w:rPr>
        <w:t>Sistema de gerenciamento e distribuição de energia;</w:t>
      </w:r>
    </w:p>
    <w:p>
      <w:pPr>
        <w:numPr>
          <w:ilvl w:val="0"/>
          <w:numId w:val="6"/>
        </w:numPr>
        <w:ind w:left="845" w:leftChars="0" w:hanging="425" w:firstLineChars="0"/>
        <w:rPr>
          <w:rFonts w:hint="default"/>
          <w:lang w:val="pt-BR"/>
        </w:rPr>
      </w:pPr>
      <w:r>
        <w:rPr>
          <w:rFonts w:hint="default"/>
          <w:lang w:val="pt-BR"/>
        </w:rPr>
        <w:t>Sistema microprocessador e conversor serial para atualização de hardware;</w:t>
      </w:r>
    </w:p>
    <w:p>
      <w:pPr>
        <w:numPr>
          <w:ilvl w:val="0"/>
          <w:numId w:val="6"/>
        </w:numPr>
        <w:ind w:left="845" w:leftChars="0" w:hanging="425" w:firstLineChars="0"/>
        <w:rPr>
          <w:rFonts w:hint="default"/>
          <w:lang w:val="pt-BR"/>
        </w:rPr>
      </w:pPr>
      <w:r>
        <w:rPr>
          <w:rFonts w:hint="default"/>
          <w:lang w:val="pt-BR"/>
        </w:rPr>
        <w:t>Sistema de controle do motor DC;</w:t>
      </w:r>
    </w:p>
    <w:p>
      <w:pPr>
        <w:numPr>
          <w:ilvl w:val="0"/>
          <w:numId w:val="6"/>
        </w:numPr>
        <w:ind w:left="845" w:leftChars="0" w:hanging="425" w:firstLineChars="0"/>
        <w:rPr>
          <w:rFonts w:hint="default"/>
          <w:lang w:val="pt-BR"/>
        </w:rPr>
      </w:pPr>
      <w:r>
        <w:rPr>
          <w:rFonts w:hint="default"/>
          <w:lang w:val="pt-BR"/>
        </w:rPr>
        <w:t>Sistema de comunicação com sensor de posição angular;</w:t>
      </w:r>
    </w:p>
    <w:p>
      <w:pPr>
        <w:numPr>
          <w:ilvl w:val="0"/>
          <w:numId w:val="6"/>
        </w:numPr>
        <w:ind w:left="845" w:leftChars="0" w:hanging="425" w:firstLineChars="0"/>
        <w:rPr>
          <w:rFonts w:hint="default"/>
          <w:lang w:val="pt-BR"/>
        </w:rPr>
      </w:pPr>
      <w:r>
        <w:rPr>
          <w:rFonts w:hint="default"/>
          <w:lang w:val="pt-BR"/>
        </w:rPr>
        <w:t>Sistema de armazenamento das variáveis de processo;</w:t>
      </w:r>
    </w:p>
    <w:p>
      <w:pPr>
        <w:numPr>
          <w:ilvl w:val="0"/>
          <w:numId w:val="6"/>
        </w:numPr>
        <w:ind w:left="845" w:leftChars="0" w:hanging="425" w:firstLineChars="0"/>
        <w:rPr>
          <w:rFonts w:hint="default"/>
          <w:lang w:val="pt-BR"/>
        </w:rPr>
      </w:pPr>
      <w:r>
        <w:rPr>
          <w:rFonts w:hint="default"/>
          <w:lang w:val="pt-BR"/>
        </w:rPr>
        <w:t>Sistema de interface com conexões externas;</w:t>
      </w:r>
    </w:p>
    <w:p>
      <w:pPr>
        <w:ind w:firstLine="709" w:firstLineChars="0"/>
        <w:rPr>
          <w:rFonts w:hint="default"/>
          <w:lang w:val="pt-BR"/>
        </w:rPr>
      </w:pPr>
    </w:p>
    <w:p>
      <w:pPr>
        <w:ind w:firstLine="709" w:firstLineChars="0"/>
        <w:rPr>
          <w:rFonts w:hint="default"/>
          <w:lang w:val="pt-BR"/>
        </w:rPr>
      </w:pPr>
      <w:r>
        <w:rPr>
          <w:rFonts w:hint="default"/>
          <w:lang w:val="pt-BR"/>
        </w:rPr>
        <w:t xml:space="preserve">Durante a parte da arquitetura da rede, serão abordados aspectos que dizem respeito ao </w:t>
      </w:r>
      <w:r>
        <w:rPr>
          <w:rFonts w:hint="default"/>
          <w:i/>
          <w:iCs/>
          <w:lang w:val="pt-BR"/>
        </w:rPr>
        <w:t xml:space="preserve">firmware </w:t>
      </w:r>
      <w:r>
        <w:rPr>
          <w:rFonts w:hint="default"/>
          <w:lang w:val="pt-BR"/>
        </w:rPr>
        <w:t>dos módulos, sendo esses, capazes de comunicar-se entre si utilizando a rede Modbus TCP/IP.</w:t>
      </w:r>
    </w:p>
    <w:p>
      <w:pPr>
        <w:pStyle w:val="3"/>
        <w:bidi w:val="0"/>
        <w:rPr>
          <w:rFonts w:hint="default"/>
          <w:lang w:val="pt-BR"/>
        </w:rPr>
      </w:pPr>
      <w:bookmarkStart w:id="37" w:name="_Toc14579"/>
      <w:r>
        <w:rPr>
          <w:rFonts w:hint="default"/>
          <w:lang w:val="pt-BR"/>
        </w:rPr>
        <w:t>Sistema de Hardware</w:t>
      </w:r>
      <w:bookmarkEnd w:id="37"/>
      <w:r>
        <w:rPr>
          <w:rFonts w:hint="default"/>
          <w:lang w:val="pt-BR"/>
        </w:rPr>
        <w:t xml:space="preserve"> </w:t>
      </w:r>
    </w:p>
    <w:p>
      <w:pPr>
        <w:pStyle w:val="4"/>
        <w:bidi w:val="0"/>
        <w:rPr>
          <w:rFonts w:hint="default"/>
          <w:lang w:val="pt-BR"/>
        </w:rPr>
      </w:pPr>
      <w:bookmarkStart w:id="38" w:name="_Toc3563"/>
      <w:r>
        <w:rPr>
          <w:rFonts w:hint="default"/>
          <w:lang w:val="pt-BR"/>
        </w:rPr>
        <w:t>Sistema de gerenciamento e distribuição de energia</w:t>
      </w:r>
      <w:bookmarkEnd w:id="38"/>
    </w:p>
    <w:p>
      <w:pPr>
        <w:ind w:left="120" w:hanging="120" w:hangingChars="50"/>
        <w:rPr>
          <w:rFonts w:hint="default"/>
          <w:lang w:val="pt-BR"/>
        </w:rPr>
      </w:pPr>
      <w:r>
        <w:rPr>
          <w:rFonts w:hint="default"/>
          <w:lang w:val="pt-BR"/>
        </w:rPr>
        <w:tab/>
      </w:r>
      <w:r>
        <w:rPr>
          <w:rFonts w:hint="default"/>
          <w:lang w:val="pt-BR"/>
        </w:rPr>
        <w:tab/>
      </w:r>
      <w:r>
        <w:rPr>
          <w:rFonts w:hint="default"/>
          <w:lang w:val="pt-BR"/>
        </w:rPr>
        <w:t xml:space="preserve">O sistema de gerenciamento de energia é a parte responsável pela entrada da energia no sistema e  distribuição para os subsistemas. O sistema de energia foi pensando para ser condicionado para as seguintes funções: </w:t>
      </w:r>
    </w:p>
    <w:p>
      <w:pPr>
        <w:ind w:left="120" w:hanging="120" w:hangingChars="50"/>
        <w:rPr>
          <w:rFonts w:hint="default"/>
          <w:lang w:val="pt-BR"/>
        </w:rPr>
      </w:pPr>
      <w:r>
        <w:rPr>
          <w:rFonts w:hint="default"/>
          <w:lang w:val="pt-BR"/>
        </w:rPr>
        <w:tab/>
      </w:r>
      <w:r>
        <w:rPr>
          <w:rFonts w:hint="default"/>
          <w:lang w:val="pt-BR"/>
        </w:rPr>
        <w:tab/>
      </w:r>
      <w:r>
        <w:rPr>
          <w:rFonts w:hint="default"/>
          <w:lang w:val="pt-BR"/>
        </w:rPr>
        <w:t>Proteger os subsistemas contra inversão de polaridade;</w:t>
      </w:r>
    </w:p>
    <w:p>
      <w:pPr>
        <w:ind w:left="720" w:leftChars="0" w:hanging="720" w:hangingChars="300"/>
        <w:rPr>
          <w:rFonts w:hint="default"/>
          <w:lang w:val="pt-BR"/>
        </w:rPr>
      </w:pPr>
      <w:r>
        <w:rPr>
          <w:rFonts w:hint="default"/>
          <w:lang w:val="pt-BR"/>
        </w:rPr>
        <w:tab/>
      </w:r>
      <w:r>
        <w:rPr>
          <w:rFonts w:hint="default"/>
          <w:lang w:val="pt-BR"/>
        </w:rPr>
        <w:t>Alimentar o sistema microcontrolador;</w:t>
      </w:r>
    </w:p>
    <w:p>
      <w:pPr>
        <w:ind w:left="720" w:leftChars="0" w:hanging="720" w:hangingChars="300"/>
        <w:rPr>
          <w:rFonts w:hint="default"/>
          <w:lang w:val="pt-BR"/>
        </w:rPr>
      </w:pPr>
      <w:r>
        <w:rPr>
          <w:rFonts w:hint="default"/>
          <w:lang w:val="pt-BR"/>
        </w:rPr>
        <w:tab/>
      </w:r>
      <w:r>
        <w:rPr>
          <w:rFonts w:hint="default"/>
          <w:lang w:val="pt-BR"/>
        </w:rPr>
        <w:t>Alimentar o sistema de controle do motor;</w:t>
      </w:r>
    </w:p>
    <w:p>
      <w:pPr>
        <w:ind w:left="720" w:leftChars="0" w:hanging="720" w:hangingChars="300"/>
        <w:rPr>
          <w:rFonts w:hint="default"/>
          <w:lang w:val="pt-BR"/>
        </w:rPr>
      </w:pPr>
      <w:r>
        <w:rPr>
          <w:rFonts w:hint="default"/>
          <w:lang w:val="pt-BR"/>
        </w:rPr>
        <w:tab/>
      </w:r>
      <w:r>
        <w:rPr>
          <w:rFonts w:hint="default"/>
          <w:lang w:val="pt-BR"/>
        </w:rPr>
        <w:t>Alimentar os sensores externos e periféricos.</w:t>
      </w:r>
    </w:p>
    <w:p>
      <w:pPr>
        <w:ind w:left="0" w:leftChars="0" w:firstLine="720" w:firstLineChars="300"/>
        <w:rPr>
          <w:rFonts w:hint="default"/>
          <w:lang w:val="pt-BR"/>
        </w:rPr>
      </w:pPr>
      <w:r>
        <w:rPr>
          <w:rFonts w:hint="default"/>
          <w:lang w:val="pt-BR"/>
        </w:rPr>
        <w:t>Sendo assim, existirão diferentes nível de tensão dentro do sistema, sendo necessário algumas etapas de retificação da tensão, passando por alguns reguladores lineares de tensão e conversores de nível DC/DC rebaixadores de tensão, conhecidos como conversores Buck.</w:t>
      </w:r>
    </w:p>
    <w:p>
      <w:pPr>
        <w:pStyle w:val="5"/>
        <w:bidi w:val="0"/>
        <w:rPr>
          <w:rFonts w:hint="default"/>
          <w:lang w:val="pt-BR"/>
        </w:rPr>
      </w:pPr>
      <w:r>
        <w:rPr>
          <w:rFonts w:hint="default"/>
          <w:lang w:val="pt-BR"/>
        </w:rPr>
        <w:t>Sistema de proteção contra inversão de polaridade</w:t>
      </w:r>
    </w:p>
    <w:p>
      <w:pPr>
        <w:ind w:left="0" w:leftChars="0" w:firstLine="720" w:firstLineChars="300"/>
        <w:rPr>
          <w:rFonts w:hint="default"/>
          <w:lang w:val="pt-BR"/>
        </w:rPr>
      </w:pPr>
      <w:r>
        <w:rPr>
          <w:rFonts w:hint="default"/>
          <w:lang w:val="pt-BR"/>
        </w:rPr>
        <w:t>Além disso, o sistema deverá contar com alguma proteção de uso, para garantir mais robustez por parte dos usuários do sistema. A abordagem mais simples consiste em inserir um diodo na entrada do circuito para evitar uma possível conexão incorreta de alimentação. No entanto, essa solução apresenta desvantagens devido à queda de tensão no diodo e principalmente devido a dissipação de calor devido a perda por potência conforme 4.1.1.1:</w:t>
      </w:r>
    </w:p>
    <w:tbl>
      <w:tblPr>
        <w:tblStyle w:val="4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095"/>
        <w:gridCol w:w="3096"/>
        <w:gridCol w:w="30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95" w:type="dxa"/>
            <w:tcBorders>
              <w:top w:val="nil"/>
              <w:left w:val="nil"/>
              <w:bottom w:val="nil"/>
              <w:right w:val="nil"/>
            </w:tcBorders>
          </w:tcPr>
          <w:p>
            <w:pPr>
              <w:rPr>
                <w:rFonts w:hint="default"/>
                <w:vertAlign w:val="baseline"/>
                <w:lang w:val="pt-BR"/>
              </w:rPr>
            </w:pPr>
          </w:p>
        </w:tc>
        <w:tc>
          <w:tcPr>
            <w:tcW w:w="3096" w:type="dxa"/>
            <w:tcBorders>
              <w:top w:val="nil"/>
              <w:left w:val="nil"/>
              <w:bottom w:val="nil"/>
              <w:right w:val="nil"/>
            </w:tcBorders>
            <w:vAlign w:val="top"/>
          </w:tcPr>
          <w:p>
            <w:pPr>
              <w:jc w:val="center"/>
              <w:rPr>
                <w:rFonts w:hint="default"/>
                <w:vertAlign w:val="baseline"/>
                <w:lang w:val="en-US"/>
              </w:rPr>
            </w:pPr>
            <m:oMathPara>
              <m:oMath>
                <m:r>
                  <m:rPr>
                    <m:sty m:val="p"/>
                  </m:rPr>
                  <w:rPr>
                    <w:rFonts w:hint="default" w:ascii="Cambria Math" w:hAnsi="Cambria Math" w:cs="Times New Roman"/>
                    <w:sz w:val="24"/>
                    <w:szCs w:val="24"/>
                    <w:vertAlign w:val="baseline"/>
                    <w:lang w:val="pt-BR" w:eastAsia="pt-BR" w:bidi="ar-SA"/>
                  </w:rPr>
                  <m:t>P</m:t>
                </m:r>
                <m:r>
                  <m:rPr>
                    <m:sty m:val="p"/>
                  </m:rPr>
                  <w:rPr>
                    <w:rFonts w:hint="default" w:ascii="Cambria Math" w:hAnsi="Cambria Math" w:cs="Times New Roman"/>
                    <w:sz w:val="24"/>
                    <w:szCs w:val="24"/>
                    <w:vertAlign w:val="baseline"/>
                    <w:lang w:val="en-US" w:eastAsia="pt-BR" w:bidi="ar-SA"/>
                  </w:rPr>
                  <m:t xml:space="preserve"> = Vf . I</m:t>
                </m:r>
              </m:oMath>
            </m:oMathPara>
          </w:p>
        </w:tc>
        <w:tc>
          <w:tcPr>
            <w:tcW w:w="3096" w:type="dxa"/>
            <w:tcBorders>
              <w:top w:val="nil"/>
              <w:left w:val="nil"/>
              <w:bottom w:val="nil"/>
              <w:right w:val="nil"/>
            </w:tcBorders>
            <w:vAlign w:val="top"/>
          </w:tcPr>
          <w:p>
            <w:pPr>
              <w:jc w:val="right"/>
              <w:rPr>
                <w:rFonts w:hint="default"/>
                <w:vertAlign w:val="baseline"/>
                <w:lang w:val="pt-BR"/>
              </w:rPr>
            </w:pPr>
            <w:r>
              <w:rPr>
                <w:rFonts w:hint="default"/>
                <w:vertAlign w:val="baseline"/>
                <w:lang w:val="pt-BR"/>
              </w:rPr>
              <w:t>(4.1.1.1)</w:t>
            </w:r>
          </w:p>
        </w:tc>
      </w:tr>
    </w:tbl>
    <w:p>
      <w:pPr>
        <w:ind w:left="0" w:leftChars="0" w:firstLine="720" w:firstLineChars="300"/>
        <w:rPr>
          <w:rFonts w:hint="default"/>
          <w:lang w:val="pt-BR"/>
        </w:rPr>
      </w:pPr>
      <w:r>
        <w:rPr>
          <w:rFonts w:hint="default"/>
          <w:lang w:val="pt-BR"/>
        </w:rPr>
        <w:t xml:space="preserve">Onde </w:t>
      </w:r>
      <m:oMath>
        <m:r>
          <m:rPr>
            <m:sty m:val="p"/>
          </m:rPr>
          <w:rPr>
            <w:rFonts w:hint="default" w:ascii="Cambria Math" w:hAnsi="Cambria Math" w:cs="Times New Roman"/>
            <w:sz w:val="24"/>
            <w:szCs w:val="24"/>
            <w:vertAlign w:val="baseline"/>
            <w:lang w:val="pt-BR" w:eastAsia="pt-BR" w:bidi="ar-SA"/>
          </w:rPr>
          <m:t>P</m:t>
        </m:r>
      </m:oMath>
      <w:r>
        <w:rPr>
          <w:rFonts w:hint="default"/>
          <w:lang w:val="pt-BR"/>
        </w:rPr>
        <w:t xml:space="preserve"> é a potência dissipada em forma de calor, </w:t>
      </w:r>
      <m:oMath>
        <m:r>
          <m:rPr>
            <m:sty m:val="p"/>
          </m:rPr>
          <w:rPr>
            <w:rFonts w:hint="default" w:ascii="Cambria Math" w:hAnsi="Cambria Math" w:cs="Times New Roman"/>
            <w:sz w:val="24"/>
            <w:szCs w:val="24"/>
            <w:vertAlign w:val="baseline"/>
            <w:lang w:val="en-US" w:eastAsia="pt-BR" w:bidi="ar-SA"/>
          </w:rPr>
          <m:t>Vf</m:t>
        </m:r>
      </m:oMath>
      <w:r>
        <w:rPr>
          <w:rFonts w:hint="default"/>
          <w:lang w:val="pt-BR"/>
        </w:rPr>
        <w:t xml:space="preserve"> é a tensão direta no diodo e </w:t>
      </w:r>
      <m:oMath>
        <m:r>
          <m:rPr>
            <m:sty m:val="p"/>
          </m:rPr>
          <w:rPr>
            <w:rFonts w:hint="default" w:ascii="Cambria Math" w:hAnsi="Cambria Math" w:cs="Times New Roman"/>
            <w:sz w:val="24"/>
            <w:szCs w:val="24"/>
            <w:vertAlign w:val="baseline"/>
            <w:lang w:val="en-US" w:eastAsia="pt-BR" w:bidi="ar-SA"/>
          </w:rPr>
          <m:t>I</m:t>
        </m:r>
      </m:oMath>
      <w:r>
        <w:rPr>
          <w:rFonts w:hint="default"/>
          <w:lang w:val="pt-BR"/>
        </w:rPr>
        <w:t xml:space="preserve"> é a corrente que é percorrida pelo diodo. </w:t>
      </w:r>
    </w:p>
    <w:p>
      <w:pPr>
        <w:ind w:left="0" w:leftChars="0" w:firstLine="720" w:firstLineChars="300"/>
        <w:rPr>
          <w:rFonts w:hint="default"/>
          <w:lang w:val="pt-BR"/>
        </w:rPr>
      </w:pPr>
      <w:r>
        <w:rPr>
          <w:rFonts w:hint="default"/>
          <w:lang w:val="pt-BR"/>
        </w:rPr>
        <w:t xml:space="preserve">Em uma situação limite de operação, limitada pela corrente máxima de operação do circuito de ponte H sendo igual a 6A, considerando um diodo retificador comum com </w:t>
      </w:r>
      <m:oMath>
        <m:r>
          <m:rPr>
            <m:sty m:val="p"/>
          </m:rPr>
          <w:rPr>
            <w:rFonts w:hint="default" w:ascii="Cambria Math" w:hAnsi="Cambria Math" w:cs="Times New Roman"/>
            <w:sz w:val="24"/>
            <w:szCs w:val="24"/>
            <w:vertAlign w:val="baseline"/>
            <w:lang w:val="en-US" w:eastAsia="pt-BR" w:bidi="ar-SA"/>
          </w:rPr>
          <m:t>Vf</m:t>
        </m:r>
      </m:oMath>
      <w:r>
        <w:rPr>
          <w:rFonts w:hint="default" w:hAnsi="Cambria Math" w:cs="Times New Roman"/>
          <w:b w:val="0"/>
          <w:i w:val="0"/>
          <w:sz w:val="24"/>
          <w:szCs w:val="24"/>
          <w:vertAlign w:val="baseline"/>
          <w:lang w:val="en-US" w:eastAsia="pt-BR" w:bidi="ar-SA"/>
        </w:rPr>
        <w:t xml:space="preserve"> igual a 0,6V, tem-se uma dissipação de 3,6W em forma de calor, que reduz consideravelmente a eficiência energética do sistema. </w:t>
      </w:r>
    </w:p>
    <w:p>
      <w:pPr>
        <w:ind w:left="0" w:leftChars="0" w:firstLine="720" w:firstLineChars="300"/>
        <w:rPr>
          <w:rFonts w:hint="default"/>
          <w:lang w:val="pt-BR"/>
        </w:rPr>
      </w:pPr>
      <w:r>
        <w:rPr>
          <w:rFonts w:hint="default"/>
          <w:lang w:val="pt-BR"/>
        </w:rPr>
        <w:t xml:space="preserve">A alternativa adotada foi com a utilização de um transistor MOSFET na entrada do circuito como chave eletrônica que só poderia ser acionado com a polarização correta do circuito, bloqueando em casos de inversão de polaridade. Para garantir o correto acionamento do sistema de proteção, foi utilizado um MOSFET do tipo </w:t>
      </w:r>
      <w:r>
        <w:rPr>
          <w:rFonts w:hint="default"/>
          <w:i/>
          <w:iCs/>
          <w:lang w:val="pt-BR"/>
        </w:rPr>
        <w:t>P-Channel</w:t>
      </w:r>
      <w:r>
        <w:rPr>
          <w:rFonts w:hint="default"/>
          <w:lang w:val="pt-BR"/>
        </w:rPr>
        <w:t xml:space="preserve">, e alguns parâmetros essenciais foram verificados na folha de dados do componente que incluem: </w:t>
      </w:r>
    </w:p>
    <w:p>
      <w:pPr>
        <w:numPr>
          <w:ilvl w:val="0"/>
          <w:numId w:val="7"/>
        </w:numPr>
        <w:ind w:left="425" w:leftChars="0" w:hanging="425" w:firstLineChars="0"/>
        <w:rPr>
          <w:rFonts w:hint="default"/>
          <w:lang w:val="pt-BR"/>
        </w:rPr>
      </w:pPr>
      <w:r>
        <w:rPr>
          <w:rFonts w:hint="default"/>
          <w:lang w:val="pt-BR"/>
        </w:rPr>
        <w:t xml:space="preserve">Os valores de VGS (tensão </w:t>
      </w:r>
      <w:r>
        <w:rPr>
          <w:rFonts w:hint="default"/>
          <w:i/>
          <w:iCs/>
          <w:lang w:val="pt-BR"/>
        </w:rPr>
        <w:t>Gate-Source</w:t>
      </w:r>
      <w:r>
        <w:rPr>
          <w:rFonts w:hint="default"/>
          <w:lang w:val="pt-BR"/>
        </w:rPr>
        <w:t xml:space="preserve">), que é a tensão mínima para se realizar o acionamento do transistor. Neste aspecto, fora adotado uma solução adicional que envolve o uso de um diodo </w:t>
      </w:r>
      <w:r>
        <w:rPr>
          <w:rFonts w:hint="default"/>
          <w:i/>
          <w:iCs/>
          <w:lang w:val="pt-BR"/>
        </w:rPr>
        <w:t xml:space="preserve">Zener </w:t>
      </w:r>
      <w:r>
        <w:rPr>
          <w:rFonts w:hint="default"/>
          <w:lang w:val="pt-BR"/>
        </w:rPr>
        <w:t xml:space="preserve">para limitar a tensão entre o </w:t>
      </w:r>
      <w:r>
        <w:rPr>
          <w:rFonts w:hint="default"/>
          <w:i/>
          <w:iCs/>
          <w:lang w:val="pt-BR"/>
        </w:rPr>
        <w:t xml:space="preserve">Gate </w:t>
      </w:r>
      <w:r>
        <w:rPr>
          <w:rFonts w:hint="default"/>
          <w:lang w:val="pt-BR"/>
        </w:rPr>
        <w:t xml:space="preserve">e a </w:t>
      </w:r>
      <w:r>
        <w:rPr>
          <w:rFonts w:hint="default"/>
          <w:i/>
          <w:iCs/>
          <w:lang w:val="pt-BR"/>
        </w:rPr>
        <w:t>Source</w:t>
      </w:r>
      <w:r>
        <w:rPr>
          <w:rFonts w:hint="default"/>
          <w:lang w:val="pt-BR"/>
        </w:rPr>
        <w:t>, possibilitando se escolher um Mosfet com VGS menor.</w:t>
      </w:r>
    </w:p>
    <w:p>
      <w:pPr>
        <w:numPr>
          <w:ilvl w:val="0"/>
          <w:numId w:val="7"/>
        </w:numPr>
        <w:ind w:left="425" w:leftChars="0" w:hanging="425" w:firstLineChars="0"/>
        <w:rPr>
          <w:rFonts w:hint="default"/>
          <w:lang w:val="pt-BR"/>
        </w:rPr>
      </w:pPr>
      <w:r>
        <w:rPr>
          <w:rFonts w:hint="default"/>
          <w:lang w:val="pt-BR"/>
        </w:rPr>
        <w:t>A resistência parasita RDSon, que representa a resistência interna do MOSFET quando ele esta ativo e em condução. De acordo com a lei de Joule (4.1.1.2), quanto maior essa resistência, maior será a potência dissipada em forma de calor.</w:t>
      </w:r>
    </w:p>
    <w:tbl>
      <w:tblPr>
        <w:tblStyle w:val="4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095"/>
        <w:gridCol w:w="3096"/>
        <w:gridCol w:w="30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95" w:type="dxa"/>
            <w:tcBorders>
              <w:top w:val="nil"/>
              <w:left w:val="nil"/>
              <w:bottom w:val="nil"/>
              <w:right w:val="nil"/>
            </w:tcBorders>
          </w:tcPr>
          <w:p>
            <w:pPr>
              <w:numPr>
                <w:ilvl w:val="0"/>
                <w:numId w:val="0"/>
              </w:numPr>
              <w:rPr>
                <w:rFonts w:hint="default"/>
                <w:vertAlign w:val="baseline"/>
                <w:lang w:val="pt-BR"/>
              </w:rPr>
            </w:pPr>
          </w:p>
        </w:tc>
        <w:tc>
          <w:tcPr>
            <w:tcW w:w="3096" w:type="dxa"/>
            <w:tcBorders>
              <w:top w:val="nil"/>
              <w:left w:val="nil"/>
              <w:bottom w:val="nil"/>
              <w:right w:val="nil"/>
            </w:tcBorders>
          </w:tcPr>
          <w:p>
            <w:pPr>
              <w:numPr>
                <w:ilvl w:val="0"/>
                <w:numId w:val="0"/>
              </w:numPr>
              <w:rPr>
                <w:rFonts w:hint="default"/>
                <w:vertAlign w:val="baseline"/>
                <w:lang w:val="en-US"/>
              </w:rPr>
            </w:pPr>
            <m:oMathPara>
              <m:oMath>
                <m:r>
                  <m:rPr>
                    <m:sty m:val="p"/>
                  </m:rPr>
                  <w:rPr>
                    <w:rFonts w:hint="default" w:ascii="Cambria Math" w:hAnsi="Cambria Math" w:cs="Times New Roman"/>
                    <w:sz w:val="24"/>
                    <w:szCs w:val="24"/>
                    <w:vertAlign w:val="baseline"/>
                    <w:lang w:val="pt-BR" w:eastAsia="pt-BR" w:bidi="ar-SA"/>
                  </w:rPr>
                  <m:t>P</m:t>
                </m:r>
                <m:r>
                  <m:rPr>
                    <m:sty m:val="p"/>
                  </m:rPr>
                  <w:rPr>
                    <w:rFonts w:hint="default" w:ascii="Cambria Math" w:hAnsi="Cambria Math" w:cs="Times New Roman"/>
                    <w:sz w:val="24"/>
                    <w:szCs w:val="24"/>
                    <w:vertAlign w:val="baseline"/>
                    <w:lang w:val="en-US" w:eastAsia="pt-BR" w:bidi="ar-SA"/>
                  </w:rPr>
                  <m:t xml:space="preserve"> = RDSon. </m:t>
                </m:r>
                <m:sSup>
                  <m:sSupPr>
                    <m:ctrlPr>
                      <w:rPr>
                        <w:rFonts w:hint="default" w:ascii="Cambria Math" w:hAnsi="Cambria Math" w:cs="Times New Roman"/>
                        <w:sz w:val="24"/>
                        <w:szCs w:val="24"/>
                        <w:vertAlign w:val="baseline"/>
                        <w:lang w:val="en-US" w:eastAsia="pt-BR" w:bidi="ar-SA"/>
                      </w:rPr>
                    </m:ctrlPr>
                  </m:sSupPr>
                  <m:e>
                    <m:r>
                      <m:rPr>
                        <m:sty m:val="p"/>
                      </m:rPr>
                      <w:rPr>
                        <w:rFonts w:hint="default" w:ascii="Cambria Math" w:hAnsi="Cambria Math" w:cs="Times New Roman"/>
                        <w:sz w:val="24"/>
                        <w:szCs w:val="24"/>
                        <w:vertAlign w:val="baseline"/>
                        <w:lang w:val="en-US" w:eastAsia="pt-BR" w:bidi="ar-SA"/>
                      </w:rPr>
                      <m:t>I</m:t>
                    </m:r>
                    <m:ctrlPr>
                      <w:rPr>
                        <w:rFonts w:hint="default" w:ascii="Cambria Math" w:hAnsi="Cambria Math" w:cs="Times New Roman"/>
                        <w:sz w:val="24"/>
                        <w:szCs w:val="24"/>
                        <w:vertAlign w:val="baseline"/>
                        <w:lang w:val="en-US" w:eastAsia="pt-BR" w:bidi="ar-SA"/>
                      </w:rPr>
                    </m:ctrlPr>
                  </m:e>
                  <m:sup>
                    <m:r>
                      <m:rPr>
                        <m:sty m:val="p"/>
                      </m:rPr>
                      <w:rPr>
                        <w:rFonts w:hint="default" w:ascii="Cambria Math" w:hAnsi="Cambria Math" w:cs="Times New Roman"/>
                        <w:sz w:val="24"/>
                        <w:szCs w:val="24"/>
                        <w:vertAlign w:val="baseline"/>
                        <w:lang w:val="en-US" w:eastAsia="pt-BR" w:bidi="ar-SA"/>
                      </w:rPr>
                      <m:t>2</m:t>
                    </m:r>
                    <m:ctrlPr>
                      <w:rPr>
                        <w:rFonts w:hint="default" w:ascii="Cambria Math" w:hAnsi="Cambria Math" w:cs="Times New Roman"/>
                        <w:sz w:val="24"/>
                        <w:szCs w:val="24"/>
                        <w:vertAlign w:val="baseline"/>
                        <w:lang w:val="en-US" w:eastAsia="pt-BR" w:bidi="ar-SA"/>
                      </w:rPr>
                    </m:ctrlPr>
                  </m:sup>
                </m:sSup>
              </m:oMath>
            </m:oMathPara>
          </w:p>
        </w:tc>
        <w:tc>
          <w:tcPr>
            <w:tcW w:w="3096" w:type="dxa"/>
            <w:tcBorders>
              <w:top w:val="nil"/>
              <w:left w:val="nil"/>
              <w:bottom w:val="nil"/>
              <w:right w:val="nil"/>
            </w:tcBorders>
            <w:vAlign w:val="top"/>
          </w:tcPr>
          <w:p>
            <w:pPr>
              <w:numPr>
                <w:ilvl w:val="0"/>
                <w:numId w:val="0"/>
              </w:numPr>
              <w:jc w:val="right"/>
              <w:rPr>
                <w:rFonts w:hint="default"/>
                <w:vertAlign w:val="baseline"/>
                <w:lang w:val="pt-BR"/>
              </w:rPr>
            </w:pPr>
            <w:r>
              <w:rPr>
                <w:rFonts w:hint="default"/>
                <w:vertAlign w:val="baseline"/>
                <w:lang w:val="pt-BR"/>
              </w:rPr>
              <w:t>(4.1.1.2)</w:t>
            </w:r>
          </w:p>
        </w:tc>
      </w:tr>
    </w:tbl>
    <w:p>
      <w:pPr>
        <w:numPr>
          <w:ilvl w:val="0"/>
          <w:numId w:val="7"/>
        </w:numPr>
        <w:ind w:left="425" w:leftChars="0" w:hanging="425" w:firstLineChars="0"/>
        <w:rPr>
          <w:rFonts w:hint="default"/>
          <w:lang w:val="pt-BR"/>
        </w:rPr>
      </w:pPr>
      <w:r>
        <w:rPr>
          <w:rFonts w:hint="default"/>
          <w:lang w:val="pt-BR"/>
        </w:rPr>
        <w:t xml:space="preserve">A tensão VDS (tensão </w:t>
      </w:r>
      <w:r>
        <w:rPr>
          <w:rFonts w:hint="default"/>
          <w:i/>
          <w:iCs/>
          <w:lang w:val="pt-BR"/>
        </w:rPr>
        <w:t>Drain-Source</w:t>
      </w:r>
      <w:r>
        <w:rPr>
          <w:rFonts w:hint="default"/>
          <w:lang w:val="pt-BR"/>
        </w:rPr>
        <w:t xml:space="preserve">) que deve ser superior à tensão de alimentação. O valor VGS determina a máxima diferença de potencial permitida entre o </w:t>
      </w:r>
      <w:r>
        <w:rPr>
          <w:rFonts w:hint="default"/>
          <w:i/>
          <w:iCs/>
          <w:lang w:val="pt-BR"/>
        </w:rPr>
        <w:t xml:space="preserve">Gate </w:t>
      </w:r>
      <w:r>
        <w:rPr>
          <w:rFonts w:hint="default"/>
          <w:lang w:val="pt-BR"/>
        </w:rPr>
        <w:t xml:space="preserve">e a </w:t>
      </w:r>
      <w:r>
        <w:rPr>
          <w:rFonts w:hint="default"/>
          <w:i/>
          <w:iCs/>
          <w:lang w:val="pt-BR"/>
        </w:rPr>
        <w:t>Source</w:t>
      </w:r>
      <w:r>
        <w:rPr>
          <w:rFonts w:hint="default"/>
          <w:lang w:val="pt-BR"/>
        </w:rPr>
        <w:t xml:space="preserve">. </w:t>
      </w:r>
    </w:p>
    <w:p>
      <w:pPr>
        <w:numPr>
          <w:ilvl w:val="0"/>
          <w:numId w:val="7"/>
        </w:numPr>
        <w:ind w:left="425" w:leftChars="0" w:hanging="425" w:firstLineChars="0"/>
        <w:rPr>
          <w:rFonts w:hint="default"/>
          <w:lang w:val="pt-BR"/>
        </w:rPr>
      </w:pPr>
      <w:r>
        <w:rPr>
          <w:rFonts w:hint="default"/>
          <w:lang w:val="pt-BR"/>
        </w:rPr>
        <w:t>O valor da Resistência térmica de junção Rja e o valor máximo de temperatura de operação Tj, valores responsáveis pelo calculo de dissipação de calor, avaliando a necessidade de se utilizar um dissipador de calor caso o valor de dissipação do mosfet não seja suficiente para a dissipação de calor. A fórmula para calcular a potência máxima dissipada pelo Mosfet sem o uso de um dissipador (Pd) é dada pela Equação 4.1.1.3:</w:t>
      </w:r>
    </w:p>
    <w:tbl>
      <w:tblPr>
        <w:tblStyle w:val="4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095"/>
        <w:gridCol w:w="3096"/>
        <w:gridCol w:w="30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095" w:type="dxa"/>
            <w:tcBorders>
              <w:top w:val="nil"/>
              <w:left w:val="nil"/>
              <w:bottom w:val="nil"/>
              <w:right w:val="nil"/>
            </w:tcBorders>
          </w:tcPr>
          <w:p>
            <w:pPr>
              <w:numPr>
                <w:ilvl w:val="0"/>
                <w:numId w:val="0"/>
              </w:numPr>
              <w:rPr>
                <w:rFonts w:hint="default"/>
                <w:vertAlign w:val="baseline"/>
                <w:lang w:val="pt-BR"/>
              </w:rPr>
            </w:pPr>
          </w:p>
        </w:tc>
        <w:tc>
          <w:tcPr>
            <w:tcW w:w="3096" w:type="dxa"/>
            <w:tcBorders>
              <w:top w:val="nil"/>
              <w:left w:val="nil"/>
              <w:bottom w:val="nil"/>
              <w:right w:val="nil"/>
            </w:tcBorders>
          </w:tcPr>
          <w:p>
            <w:pPr>
              <w:numPr>
                <w:ilvl w:val="0"/>
                <w:numId w:val="0"/>
              </w:numPr>
              <w:rPr>
                <w:rFonts w:hint="default"/>
                <w:vertAlign w:val="baseline"/>
                <w:lang w:val="en-US"/>
              </w:rPr>
            </w:pPr>
            <m:oMathPara>
              <m:oMath>
                <m:r>
                  <m:rPr>
                    <m:sty m:val="p"/>
                  </m:rPr>
                  <w:rPr>
                    <w:rFonts w:hint="default" w:ascii="Cambria Math" w:hAnsi="Cambria Math" w:cs="Times New Roman"/>
                    <w:sz w:val="24"/>
                    <w:szCs w:val="24"/>
                    <w:vertAlign w:val="baseline"/>
                    <w:lang w:val="pt-BR" w:eastAsia="pt-BR" w:bidi="ar-SA"/>
                  </w:rPr>
                  <m:t>P</m:t>
                </m:r>
                <m:r>
                  <m:rPr>
                    <m:sty m:val="p"/>
                  </m:rPr>
                  <w:rPr>
                    <w:rFonts w:hint="default" w:ascii="Cambria Math" w:hAnsi="Cambria Math" w:cs="Times New Roman"/>
                    <w:sz w:val="24"/>
                    <w:szCs w:val="24"/>
                    <w:vertAlign w:val="baseline"/>
                    <w:lang w:val="en-US" w:eastAsia="pt-BR" w:bidi="ar-SA"/>
                  </w:rPr>
                  <m:t xml:space="preserve">d = </m:t>
                </m:r>
                <m:f>
                  <m:fPr>
                    <m:ctrlPr>
                      <w:rPr>
                        <w:rFonts w:hint="default" w:ascii="Cambria Math" w:hAnsi="Cambria Math" w:cs="Times New Roman"/>
                        <w:sz w:val="24"/>
                        <w:szCs w:val="24"/>
                        <w:vertAlign w:val="baseline"/>
                        <w:lang w:val="en-US" w:eastAsia="pt-BR" w:bidi="ar-SA"/>
                      </w:rPr>
                    </m:ctrlPr>
                  </m:fPr>
                  <m:num>
                    <m:r>
                      <m:rPr>
                        <m:sty m:val="p"/>
                      </m:rPr>
                      <w:rPr>
                        <w:rFonts w:hint="default" w:ascii="Cambria Math" w:hAnsi="Cambria Math" w:cs="Times New Roman"/>
                        <w:sz w:val="24"/>
                        <w:szCs w:val="24"/>
                        <w:vertAlign w:val="baseline"/>
                        <w:lang w:val="en-US" w:eastAsia="pt-BR" w:bidi="ar-SA"/>
                      </w:rPr>
                      <m:t>Tj − Ta</m:t>
                    </m:r>
                    <m:ctrlPr>
                      <w:rPr>
                        <w:rFonts w:hint="default" w:ascii="Cambria Math" w:hAnsi="Cambria Math" w:cs="Times New Roman"/>
                        <w:sz w:val="24"/>
                        <w:szCs w:val="24"/>
                        <w:vertAlign w:val="baseline"/>
                        <w:lang w:val="en-US" w:eastAsia="pt-BR" w:bidi="ar-SA"/>
                      </w:rPr>
                    </m:ctrlPr>
                  </m:num>
                  <m:den>
                    <m:r>
                      <m:rPr>
                        <m:sty m:val="p"/>
                      </m:rPr>
                      <w:rPr>
                        <w:rFonts w:hint="default" w:ascii="Cambria Math" w:hAnsi="Cambria Math" w:cs="Times New Roman"/>
                        <w:sz w:val="24"/>
                        <w:szCs w:val="24"/>
                        <w:vertAlign w:val="baseline"/>
                        <w:lang w:val="en-US" w:eastAsia="pt-BR" w:bidi="ar-SA"/>
                      </w:rPr>
                      <m:t>Rja</m:t>
                    </m:r>
                    <m:ctrlPr>
                      <w:rPr>
                        <w:rFonts w:hint="default" w:ascii="Cambria Math" w:hAnsi="Cambria Math" w:cs="Times New Roman"/>
                        <w:sz w:val="24"/>
                        <w:szCs w:val="24"/>
                        <w:vertAlign w:val="baseline"/>
                        <w:lang w:val="en-US" w:eastAsia="pt-BR" w:bidi="ar-SA"/>
                      </w:rPr>
                    </m:ctrlPr>
                  </m:den>
                </m:f>
              </m:oMath>
            </m:oMathPara>
          </w:p>
        </w:tc>
        <w:tc>
          <w:tcPr>
            <w:tcW w:w="3096" w:type="dxa"/>
            <w:tcBorders>
              <w:top w:val="nil"/>
              <w:left w:val="nil"/>
              <w:bottom w:val="nil"/>
              <w:right w:val="nil"/>
            </w:tcBorders>
            <w:vAlign w:val="center"/>
          </w:tcPr>
          <w:p>
            <w:pPr>
              <w:numPr>
                <w:ilvl w:val="0"/>
                <w:numId w:val="0"/>
              </w:numPr>
              <w:jc w:val="right"/>
              <w:rPr>
                <w:rFonts w:hint="default"/>
                <w:vertAlign w:val="baseline"/>
                <w:lang w:val="pt-BR"/>
              </w:rPr>
            </w:pPr>
            <w:r>
              <w:rPr>
                <w:rFonts w:hint="default"/>
                <w:vertAlign w:val="baseline"/>
                <w:lang w:val="pt-BR"/>
              </w:rPr>
              <w:t>(4.1.1.3)</w:t>
            </w:r>
          </w:p>
        </w:tc>
      </w:tr>
    </w:tbl>
    <w:p>
      <w:pPr>
        <w:ind w:left="0" w:leftChars="0" w:firstLine="720" w:firstLineChars="300"/>
        <w:rPr>
          <w:rFonts w:hint="default"/>
          <w:lang w:val="pt-BR"/>
        </w:rPr>
      </w:pPr>
      <w:r>
        <w:rPr>
          <w:rFonts w:hint="default"/>
          <w:lang w:val="pt-BR"/>
        </w:rPr>
        <w:t xml:space="preserve">Onde Pd é a potência máxima dissipada pelo Mosfet sem dissipador, Tj é a temperatura de junção máxima permitida, Ta é a temperatura ambiente e Rja é a resistência térmica de junção com o ambiente. Todos valores utilizados estão disponíveis na folha de dados do MOSFET utilizado. A Equação 4.1.1.3 descreve a capacidade do Mosfet de dissipar calor para o ambiente. </w:t>
      </w:r>
    </w:p>
    <w:p>
      <w:pPr>
        <w:ind w:firstLine="709" w:firstLineChars="0"/>
        <w:rPr>
          <w:rFonts w:hint="default"/>
          <w:lang w:val="pt-BR"/>
        </w:rPr>
      </w:pPr>
      <w:r>
        <w:rPr>
          <w:rFonts w:hint="default"/>
          <w:lang w:val="pt-BR"/>
        </w:rPr>
        <w:t xml:space="preserve">A fim de se validar o sistema de proteção contra inversão de polaridade para se desenvolver, fora usado o simulador de eletrônica chamado LTSpice para se simular o arranjo dado pela </w:t>
      </w:r>
      <w:r>
        <w:rPr>
          <w:rFonts w:hint="default"/>
          <w:lang w:val="pt-BR"/>
        </w:rPr>
        <w:fldChar w:fldCharType="begin"/>
      </w:r>
      <w:r>
        <w:rPr>
          <w:rFonts w:hint="default"/>
          <w:lang w:val="pt-BR"/>
        </w:rPr>
        <w:instrText xml:space="preserve"> REF _Ref31449 \h </w:instrText>
      </w:r>
      <w:r>
        <w:rPr>
          <w:rFonts w:hint="default"/>
          <w:lang w:val="pt-BR"/>
        </w:rPr>
        <w:fldChar w:fldCharType="separate"/>
      </w:r>
      <w:r>
        <w:t>Figura 17</w:t>
      </w:r>
      <w:r>
        <w:rPr>
          <w:rFonts w:hint="default"/>
          <w:lang w:val="pt-BR"/>
        </w:rPr>
        <w:fldChar w:fldCharType="end"/>
      </w:r>
      <w:r>
        <w:rPr>
          <w:rFonts w:hint="default"/>
          <w:lang w:val="pt-BR"/>
        </w:rPr>
        <w:t>.</w:t>
      </w:r>
    </w:p>
    <w:p>
      <w:pPr>
        <w:pStyle w:val="37"/>
        <w:jc w:val="center"/>
        <w:rPr>
          <w:rFonts w:hint="default"/>
          <w:lang w:val="pt-BR"/>
        </w:rPr>
      </w:pPr>
      <w:bookmarkStart w:id="39" w:name="_Ref31449"/>
      <w:r>
        <w:t xml:space="preserve">Figura </w:t>
      </w:r>
      <w:r>
        <w:fldChar w:fldCharType="begin"/>
      </w:r>
      <w:r>
        <w:instrText xml:space="preserve"> SEQ Figura \* ARABIC </w:instrText>
      </w:r>
      <w:r>
        <w:fldChar w:fldCharType="separate"/>
      </w:r>
      <w:r>
        <w:t>17</w:t>
      </w:r>
      <w:r>
        <w:fldChar w:fldCharType="end"/>
      </w:r>
      <w:bookmarkEnd w:id="39"/>
      <w:r>
        <w:rPr>
          <w:rFonts w:hint="default"/>
          <w:lang w:val="pt-BR"/>
        </w:rPr>
        <w:t xml:space="preserve"> - Simulação do circuito de proteção contra inversão de polaridade utilizando LTSpice.</w:t>
      </w:r>
    </w:p>
    <w:p>
      <w:pPr>
        <w:jc w:val="center"/>
      </w:pPr>
      <w:r>
        <w:drawing>
          <wp:inline distT="0" distB="0" distL="114300" distR="114300">
            <wp:extent cx="3649980" cy="2933700"/>
            <wp:effectExtent l="0" t="0" r="0" b="0"/>
            <wp:docPr id="38"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m 4"/>
                    <pic:cNvPicPr>
                      <a:picLocks noChangeAspect="1"/>
                    </pic:cNvPicPr>
                  </pic:nvPicPr>
                  <pic:blipFill>
                    <a:blip r:embed="rId29">
                      <a:clrChange>
                        <a:clrFrom>
                          <a:srgbClr val="C0C0C0">
                            <a:alpha val="100000"/>
                          </a:srgbClr>
                        </a:clrFrom>
                        <a:clrTo>
                          <a:srgbClr val="C0C0C0">
                            <a:alpha val="100000"/>
                            <a:alpha val="0"/>
                          </a:srgbClr>
                        </a:clrTo>
                      </a:clrChange>
                      <a:grayscl/>
                    </a:blip>
                    <a:stretch>
                      <a:fillRect/>
                    </a:stretch>
                  </pic:blipFill>
                  <pic:spPr>
                    <a:xfrm>
                      <a:off x="0" y="0"/>
                      <a:ext cx="3649980" cy="2933700"/>
                    </a:xfrm>
                    <a:prstGeom prst="rect">
                      <a:avLst/>
                    </a:prstGeom>
                    <a:noFill/>
                    <a:ln>
                      <a:noFill/>
                    </a:ln>
                  </pic:spPr>
                </pic:pic>
              </a:graphicData>
            </a:graphic>
          </wp:inline>
        </w:drawing>
      </w:r>
    </w:p>
    <w:p>
      <w:pPr>
        <w:pStyle w:val="37"/>
        <w:spacing w:line="480" w:lineRule="auto"/>
        <w:jc w:val="center"/>
        <w:rPr>
          <w:rFonts w:hint="default"/>
          <w:lang w:val="pt-BR"/>
        </w:rPr>
      </w:pPr>
      <w:r>
        <w:t>F</w:t>
      </w:r>
      <w:r>
        <w:rPr>
          <w:rFonts w:hint="default"/>
          <w:lang w:val="pt-BR"/>
        </w:rPr>
        <w:t>onte: Próprio autor.</w:t>
      </w:r>
    </w:p>
    <w:p>
      <w:pPr>
        <w:ind w:firstLine="709" w:firstLineChars="0"/>
        <w:rPr>
          <w:rFonts w:hint="default"/>
          <w:lang w:val="pt-BR"/>
        </w:rPr>
      </w:pPr>
      <w:r>
        <w:rPr>
          <w:rFonts w:hint="default"/>
          <w:lang w:val="pt-BR"/>
        </w:rPr>
        <w:t xml:space="preserve">Para a simulação fora usado um Mosfet P-channel com as características descritas na </w:t>
      </w:r>
      <w:r>
        <w:rPr>
          <w:rFonts w:hint="default"/>
          <w:lang w:val="pt-BR"/>
        </w:rPr>
        <w:fldChar w:fldCharType="begin"/>
      </w:r>
      <w:r>
        <w:rPr>
          <w:rFonts w:hint="default"/>
          <w:lang w:val="pt-BR"/>
        </w:rPr>
        <w:instrText xml:space="preserve"> REF _Ref31946 \h </w:instrText>
      </w:r>
      <w:r>
        <w:rPr>
          <w:rFonts w:hint="default"/>
          <w:lang w:val="pt-BR"/>
        </w:rPr>
        <w:fldChar w:fldCharType="separate"/>
      </w:r>
      <w:r>
        <w:t>Tabela 4</w:t>
      </w:r>
      <w:r>
        <w:rPr>
          <w:rFonts w:hint="default"/>
          <w:lang w:val="pt-BR"/>
        </w:rPr>
        <w:fldChar w:fldCharType="end"/>
      </w:r>
      <w:r>
        <w:rPr>
          <w:rFonts w:hint="default"/>
          <w:lang w:val="pt-BR"/>
        </w:rPr>
        <w:t xml:space="preserve">. Para o diodo </w:t>
      </w:r>
      <w:r>
        <w:rPr>
          <w:rFonts w:hint="default"/>
          <w:i/>
          <w:iCs/>
          <w:lang w:val="pt-BR"/>
        </w:rPr>
        <w:t xml:space="preserve">Zener </w:t>
      </w:r>
      <w:r>
        <w:rPr>
          <w:rFonts w:hint="default"/>
          <w:lang w:val="pt-BR"/>
        </w:rPr>
        <w:t xml:space="preserve">aplicado no </w:t>
      </w:r>
      <w:r>
        <w:rPr>
          <w:rFonts w:hint="default"/>
          <w:i/>
          <w:iCs/>
          <w:lang w:val="pt-BR"/>
        </w:rPr>
        <w:t xml:space="preserve">Gate </w:t>
      </w:r>
      <w:r>
        <w:rPr>
          <w:rFonts w:hint="default"/>
          <w:lang w:val="pt-BR"/>
        </w:rPr>
        <w:t xml:space="preserve">do Mosfet fora usado o Diodo BZX84C1O com tensão </w:t>
      </w:r>
      <w:r>
        <w:rPr>
          <w:rFonts w:hint="default"/>
          <w:i/>
          <w:iCs/>
          <w:lang w:val="pt-BR"/>
        </w:rPr>
        <w:t xml:space="preserve">zener </w:t>
      </w:r>
      <w:r>
        <w:rPr>
          <w:rFonts w:hint="default"/>
          <w:lang w:val="pt-BR"/>
        </w:rPr>
        <w:t>de 10V.</w:t>
      </w:r>
    </w:p>
    <w:p>
      <w:pPr>
        <w:ind w:firstLine="709" w:firstLineChars="0"/>
        <w:rPr>
          <w:rFonts w:hint="default"/>
          <w:lang w:val="pt-BR"/>
        </w:rPr>
      </w:pPr>
      <w:r>
        <w:rPr>
          <w:rFonts w:hint="default"/>
          <w:lang w:val="pt-BR"/>
        </w:rPr>
        <w:t xml:space="preserve">Para a simulação fora usado uma fonte de tensão de -30 a 30V com onda cíclica com período de 100ms e um </w:t>
      </w:r>
      <w:r>
        <w:rPr>
          <w:rFonts w:hint="default"/>
          <w:i/>
          <w:iCs/>
          <w:lang w:val="pt-BR"/>
        </w:rPr>
        <w:t>duty-cycle</w:t>
      </w:r>
      <w:r>
        <w:rPr>
          <w:rFonts w:hint="default"/>
          <w:lang w:val="pt-BR"/>
        </w:rPr>
        <w:t xml:space="preserve"> de 50%. Para a validação, foi medido a tensão de entrada na fonte (VIN) e a tensão de saída em uma resistência que simula uma carga fictícia (VOUT), mostrada na </w:t>
      </w:r>
      <w:r>
        <w:rPr>
          <w:rFonts w:hint="default"/>
          <w:lang w:val="pt-BR"/>
        </w:rPr>
        <w:fldChar w:fldCharType="begin"/>
      </w:r>
      <w:r>
        <w:rPr>
          <w:rFonts w:hint="default"/>
          <w:lang w:val="pt-BR"/>
        </w:rPr>
        <w:instrText xml:space="preserve"> REF _Ref32240 \h </w:instrText>
      </w:r>
      <w:r>
        <w:rPr>
          <w:rFonts w:hint="default"/>
          <w:lang w:val="pt-BR"/>
        </w:rPr>
        <w:fldChar w:fldCharType="separate"/>
      </w:r>
      <w:r>
        <w:t>Figura 18</w:t>
      </w:r>
      <w:r>
        <w:rPr>
          <w:rFonts w:hint="default"/>
          <w:lang w:val="pt-BR"/>
        </w:rPr>
        <w:fldChar w:fldCharType="end"/>
      </w:r>
      <w:r>
        <w:rPr>
          <w:rFonts w:hint="default"/>
          <w:lang w:val="pt-BR"/>
        </w:rPr>
        <w:t xml:space="preserve">. </w:t>
      </w:r>
    </w:p>
    <w:p>
      <w:pPr>
        <w:pStyle w:val="37"/>
        <w:jc w:val="center"/>
        <w:rPr>
          <w:rFonts w:hint="default"/>
          <w:lang w:val="pt-BR"/>
        </w:rPr>
      </w:pPr>
      <w:bookmarkStart w:id="40" w:name="_Ref32240"/>
      <w:bookmarkStart w:id="41" w:name="_Ref32207"/>
      <w:r>
        <w:t xml:space="preserve">Figura </w:t>
      </w:r>
      <w:r>
        <w:fldChar w:fldCharType="begin"/>
      </w:r>
      <w:r>
        <w:instrText xml:space="preserve"> SEQ Figura \* ARABIC </w:instrText>
      </w:r>
      <w:r>
        <w:fldChar w:fldCharType="separate"/>
      </w:r>
      <w:r>
        <w:t>18</w:t>
      </w:r>
      <w:r>
        <w:fldChar w:fldCharType="end"/>
      </w:r>
      <w:bookmarkEnd w:id="40"/>
      <w:r>
        <w:rPr>
          <w:rFonts w:hint="default"/>
          <w:lang w:val="pt-BR"/>
        </w:rPr>
        <w:t xml:space="preserve"> - </w:t>
      </w:r>
      <w:bookmarkEnd w:id="41"/>
      <w:r>
        <w:rPr>
          <w:rFonts w:hint="default"/>
          <w:lang w:val="pt-BR"/>
        </w:rPr>
        <w:t>Resultado da simulação do circuito de proteção contra inversão de polaridade.</w:t>
      </w:r>
    </w:p>
    <w:p>
      <w:pPr>
        <w:jc w:val="center"/>
      </w:pPr>
      <w:r>
        <w:drawing>
          <wp:inline distT="0" distB="0" distL="114300" distR="114300">
            <wp:extent cx="5672455" cy="2204085"/>
            <wp:effectExtent l="0" t="0" r="12065" b="5715"/>
            <wp:docPr id="39"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m 5"/>
                    <pic:cNvPicPr>
                      <a:picLocks noChangeAspect="1"/>
                    </pic:cNvPicPr>
                  </pic:nvPicPr>
                  <pic:blipFill>
                    <a:blip r:embed="rId30"/>
                    <a:stretch>
                      <a:fillRect/>
                    </a:stretch>
                  </pic:blipFill>
                  <pic:spPr>
                    <a:xfrm>
                      <a:off x="0" y="0"/>
                      <a:ext cx="5672455" cy="2204085"/>
                    </a:xfrm>
                    <a:prstGeom prst="rect">
                      <a:avLst/>
                    </a:prstGeom>
                    <a:noFill/>
                    <a:ln>
                      <a:noFill/>
                    </a:ln>
                  </pic:spPr>
                </pic:pic>
              </a:graphicData>
            </a:graphic>
          </wp:inline>
        </w:drawing>
      </w:r>
    </w:p>
    <w:p>
      <w:pPr>
        <w:pStyle w:val="37"/>
        <w:spacing w:line="480" w:lineRule="auto"/>
        <w:jc w:val="center"/>
        <w:rPr>
          <w:rFonts w:hint="default"/>
          <w:lang w:val="pt-BR"/>
        </w:rPr>
      </w:pPr>
      <w:r>
        <w:t>F</w:t>
      </w:r>
      <w:r>
        <w:rPr>
          <w:rFonts w:hint="default"/>
          <w:lang w:val="pt-BR"/>
        </w:rPr>
        <w:t>onte: Próprio autor.</w:t>
      </w:r>
    </w:p>
    <w:p>
      <w:pPr>
        <w:ind w:left="0" w:leftChars="0" w:firstLine="720" w:firstLineChars="300"/>
        <w:rPr>
          <w:rFonts w:hint="default"/>
          <w:lang w:val="pt-BR"/>
        </w:rPr>
      </w:pPr>
      <w:r>
        <w:rPr>
          <w:rFonts w:hint="default"/>
          <w:lang w:val="pt-BR"/>
        </w:rPr>
        <w:t xml:space="preserve">Como mostrado na </w:t>
      </w:r>
      <w:r>
        <w:rPr>
          <w:rFonts w:hint="default"/>
          <w:lang w:val="pt-BR"/>
        </w:rPr>
        <w:fldChar w:fldCharType="begin"/>
      </w:r>
      <w:r>
        <w:rPr>
          <w:rFonts w:hint="default"/>
          <w:lang w:val="pt-BR"/>
        </w:rPr>
        <w:instrText xml:space="preserve"> REF _Ref32240 \h </w:instrText>
      </w:r>
      <w:r>
        <w:rPr>
          <w:rFonts w:hint="default"/>
          <w:lang w:val="pt-BR"/>
        </w:rPr>
        <w:fldChar w:fldCharType="separate"/>
      </w:r>
      <w:r>
        <w:t>Figura 18</w:t>
      </w:r>
      <w:r>
        <w:rPr>
          <w:rFonts w:hint="default"/>
          <w:lang w:val="pt-BR"/>
        </w:rPr>
        <w:fldChar w:fldCharType="end"/>
      </w:r>
      <w:r>
        <w:rPr>
          <w:rFonts w:hint="default"/>
          <w:lang w:val="pt-BR"/>
        </w:rPr>
        <w:t xml:space="preserve"> pode ser visto que a tensão de entrada é bloqueada quando se torna negativa, o que simula uma inversão de polaridade, mas não bloqueia quando a tensão esta positiva, simulando a polarização direta esperada pelo circuito. Dessa forma o sistema de proteção se mostra eficaz contra inversões de polaridade não esperadas, bloqueando a tensão de entrada no circuito, evitando queima de circuitos de forma não prevista.</w:t>
      </w:r>
    </w:p>
    <w:p>
      <w:pPr>
        <w:rPr>
          <w:rFonts w:hint="default"/>
          <w:lang w:val="pt-BR"/>
        </w:rPr>
      </w:pPr>
      <w:r>
        <w:rPr>
          <w:rFonts w:hint="default"/>
          <w:lang w:val="pt-BR"/>
        </w:rPr>
        <w:tab/>
      </w:r>
      <w:r>
        <w:rPr>
          <w:rFonts w:hint="default"/>
          <w:lang w:val="pt-BR"/>
        </w:rPr>
        <w:t xml:space="preserve">Para a implementação do sistema de proteção fora usado o seguinte arranjo mostrado na </w:t>
      </w:r>
      <w:r>
        <w:rPr>
          <w:rFonts w:hint="default"/>
          <w:lang w:val="pt-BR"/>
        </w:rPr>
        <w:fldChar w:fldCharType="begin"/>
      </w:r>
      <w:r>
        <w:rPr>
          <w:rFonts w:hint="default"/>
          <w:lang w:val="pt-BR"/>
        </w:rPr>
        <w:instrText xml:space="preserve"> REF _Ref1777 \h </w:instrText>
      </w:r>
      <w:r>
        <w:rPr>
          <w:rFonts w:hint="default"/>
          <w:lang w:val="pt-BR"/>
        </w:rPr>
        <w:fldChar w:fldCharType="separate"/>
      </w:r>
      <w:r>
        <w:t>Figura 19</w:t>
      </w:r>
      <w:r>
        <w:rPr>
          <w:rFonts w:hint="default"/>
          <w:lang w:val="pt-BR"/>
        </w:rPr>
        <w:fldChar w:fldCharType="end"/>
      </w:r>
      <w:r>
        <w:rPr>
          <w:rFonts w:hint="default"/>
          <w:lang w:val="pt-BR"/>
        </w:rPr>
        <w:t xml:space="preserve"> e na </w:t>
      </w:r>
      <w:r>
        <w:rPr>
          <w:rFonts w:hint="default"/>
          <w:lang w:val="pt-BR"/>
        </w:rPr>
        <w:fldChar w:fldCharType="begin"/>
      </w:r>
      <w:r>
        <w:rPr>
          <w:rFonts w:hint="default"/>
          <w:lang w:val="pt-BR"/>
        </w:rPr>
        <w:instrText xml:space="preserve"> REF _Ref31946 \h </w:instrText>
      </w:r>
      <w:r>
        <w:rPr>
          <w:rFonts w:hint="default"/>
          <w:lang w:val="pt-BR"/>
        </w:rPr>
        <w:fldChar w:fldCharType="separate"/>
      </w:r>
      <w:r>
        <w:t>Tabela 4</w:t>
      </w:r>
      <w:r>
        <w:rPr>
          <w:rFonts w:hint="default"/>
          <w:lang w:val="pt-BR"/>
        </w:rPr>
        <w:fldChar w:fldCharType="end"/>
      </w:r>
      <w:r>
        <w:rPr>
          <w:rFonts w:hint="default"/>
          <w:lang w:val="pt-BR"/>
        </w:rPr>
        <w:t xml:space="preserve"> é feito um comparativo entre os componentes usados na simulação e os componentes usados no circuito real. Além disso, o circuito conta com um par de LED (do inglês </w:t>
      </w:r>
      <w:r>
        <w:rPr>
          <w:rFonts w:hint="default"/>
          <w:i/>
          <w:iCs/>
          <w:lang w:val="pt-BR"/>
        </w:rPr>
        <w:t>Light Emissor Diode</w:t>
      </w:r>
      <w:r>
        <w:rPr>
          <w:rFonts w:hint="default"/>
          <w:lang w:val="pt-BR"/>
        </w:rPr>
        <w:t>) identificados como LED1 e LED2, onde o primeiro, da cor vermelha, sinaliza a alimentação com polaridade invertida, servindo para sinalizar ao usuário do sistema que a fonte de alimentação não esta de acordo com o esperado. Já o LED2, de cor verde, sinaliza a correta polarização do sistema e indicando que ele esta ativo e funcionando corretamente.</w:t>
      </w:r>
    </w:p>
    <w:p>
      <w:pPr>
        <w:rPr>
          <w:rFonts w:hint="default"/>
          <w:lang w:val="pt-BR"/>
        </w:rPr>
      </w:pPr>
    </w:p>
    <w:p>
      <w:pPr>
        <w:rPr>
          <w:rFonts w:hint="default"/>
          <w:lang w:val="pt-BR"/>
        </w:rPr>
      </w:pPr>
    </w:p>
    <w:p>
      <w:pPr>
        <w:rPr>
          <w:rFonts w:hint="default"/>
          <w:lang w:val="pt-BR"/>
        </w:rPr>
      </w:pPr>
    </w:p>
    <w:p>
      <w:pPr>
        <w:rPr>
          <w:rFonts w:hint="default"/>
          <w:lang w:val="pt-BR"/>
        </w:rPr>
      </w:pPr>
    </w:p>
    <w:p>
      <w:pPr>
        <w:rPr>
          <w:rFonts w:hint="default"/>
          <w:lang w:val="pt-BR"/>
        </w:rPr>
      </w:pPr>
    </w:p>
    <w:p>
      <w:pPr>
        <w:rPr>
          <w:rFonts w:hint="default"/>
          <w:lang w:val="pt-BR"/>
        </w:rPr>
      </w:pPr>
    </w:p>
    <w:p>
      <w:pPr>
        <w:rPr>
          <w:rFonts w:hint="default"/>
          <w:lang w:val="pt-BR"/>
        </w:rPr>
      </w:pPr>
    </w:p>
    <w:p>
      <w:pPr>
        <w:pStyle w:val="37"/>
        <w:ind w:firstLine="709" w:firstLineChars="0"/>
        <w:jc w:val="center"/>
        <w:rPr>
          <w:rFonts w:hint="default"/>
          <w:lang w:val="pt-BR"/>
        </w:rPr>
      </w:pPr>
      <w:bookmarkStart w:id="42" w:name="_Ref1777"/>
      <w:r>
        <w:t xml:space="preserve">Figura </w:t>
      </w:r>
      <w:r>
        <w:fldChar w:fldCharType="begin"/>
      </w:r>
      <w:r>
        <w:instrText xml:space="preserve"> SEQ Figura \* ARABIC </w:instrText>
      </w:r>
      <w:r>
        <w:fldChar w:fldCharType="separate"/>
      </w:r>
      <w:r>
        <w:t>19</w:t>
      </w:r>
      <w:r>
        <w:fldChar w:fldCharType="end"/>
      </w:r>
      <w:bookmarkEnd w:id="42"/>
      <w:r>
        <w:rPr>
          <w:rFonts w:hint="default"/>
          <w:lang w:val="pt-BR"/>
        </w:rPr>
        <w:t xml:space="preserve"> - Esquemático do circuito de proteção contra inversão de polaridade utilizado.</w:t>
      </w:r>
    </w:p>
    <w:p>
      <w:pPr>
        <w:ind w:firstLine="709" w:firstLineChars="0"/>
        <w:jc w:val="center"/>
        <w:rPr>
          <w:rFonts w:hint="default"/>
          <w:lang w:val="pt-BR"/>
        </w:rPr>
      </w:pPr>
      <w:r>
        <w:rPr>
          <w:rFonts w:hint="default"/>
          <w:lang w:val="pt-BR"/>
        </w:rPr>
        <w:drawing>
          <wp:inline distT="0" distB="0" distL="114300" distR="114300">
            <wp:extent cx="2710180" cy="2287270"/>
            <wp:effectExtent l="0" t="0" r="2540" b="13970"/>
            <wp:docPr id="20" name="Imagem 20" descr="V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m 20" descr="VIN"/>
                    <pic:cNvPicPr>
                      <a:picLocks noChangeAspect="1"/>
                    </pic:cNvPicPr>
                  </pic:nvPicPr>
                  <pic:blipFill>
                    <a:blip r:embed="rId31"/>
                    <a:stretch>
                      <a:fillRect/>
                    </a:stretch>
                  </pic:blipFill>
                  <pic:spPr>
                    <a:xfrm>
                      <a:off x="0" y="0"/>
                      <a:ext cx="2710180" cy="2287270"/>
                    </a:xfrm>
                    <a:prstGeom prst="rect">
                      <a:avLst/>
                    </a:prstGeom>
                  </pic:spPr>
                </pic:pic>
              </a:graphicData>
            </a:graphic>
          </wp:inline>
        </w:drawing>
      </w:r>
    </w:p>
    <w:p>
      <w:pPr>
        <w:pStyle w:val="37"/>
        <w:spacing w:line="480" w:lineRule="auto"/>
        <w:ind w:firstLine="709" w:firstLineChars="0"/>
        <w:jc w:val="center"/>
        <w:rPr>
          <w:rFonts w:hint="default"/>
          <w:lang w:val="pt-BR"/>
        </w:rPr>
      </w:pPr>
      <w:r>
        <w:t>F</w:t>
      </w:r>
      <w:r>
        <w:rPr>
          <w:rFonts w:hint="default"/>
          <w:lang w:val="pt-BR"/>
        </w:rPr>
        <w:t>onte: Próprio autor.</w:t>
      </w:r>
    </w:p>
    <w:p>
      <w:pPr>
        <w:pStyle w:val="37"/>
        <w:jc w:val="center"/>
        <w:rPr>
          <w:rFonts w:hint="default"/>
          <w:lang w:val="pt-BR"/>
        </w:rPr>
      </w:pPr>
      <w:bookmarkStart w:id="43" w:name="_Ref31946"/>
      <w:r>
        <w:t xml:space="preserve">Tabela </w:t>
      </w:r>
      <w:r>
        <w:fldChar w:fldCharType="begin"/>
      </w:r>
      <w:r>
        <w:instrText xml:space="preserve"> SEQ Tabela \* ARABIC </w:instrText>
      </w:r>
      <w:r>
        <w:fldChar w:fldCharType="separate"/>
      </w:r>
      <w:r>
        <w:t>4</w:t>
      </w:r>
      <w:r>
        <w:fldChar w:fldCharType="end"/>
      </w:r>
      <w:bookmarkEnd w:id="43"/>
      <w:r>
        <w:rPr>
          <w:rFonts w:hint="default"/>
          <w:lang w:val="pt-BR"/>
        </w:rPr>
        <w:t xml:space="preserve"> - Comparação entre os componentes utilizados na simulação e no circuito real.</w:t>
      </w:r>
    </w:p>
    <w:tbl>
      <w:tblPr>
        <w:tblStyle w:val="4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43"/>
        <w:gridCol w:w="1326"/>
        <w:gridCol w:w="1578"/>
        <w:gridCol w:w="1326"/>
        <w:gridCol w:w="1327"/>
        <w:gridCol w:w="132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7" w:hRule="atLeast"/>
        </w:trPr>
        <w:tc>
          <w:tcPr>
            <w:tcW w:w="2243" w:type="dxa"/>
            <w:shd w:val="clear" w:color="auto" w:fill="F1F1F1" w:themeFill="background1" w:themeFillShade="F2"/>
          </w:tcPr>
          <w:p>
            <w:pPr>
              <w:rPr>
                <w:rFonts w:hint="default"/>
                <w:b/>
                <w:bCs/>
                <w:vertAlign w:val="baseline"/>
                <w:lang w:val="pt-BR"/>
              </w:rPr>
            </w:pPr>
            <w:r>
              <w:rPr>
                <w:rFonts w:hint="default"/>
                <w:b/>
                <w:bCs/>
                <w:vertAlign w:val="baseline"/>
                <w:lang w:val="pt-BR"/>
              </w:rPr>
              <w:t>Nome</w:t>
            </w:r>
          </w:p>
        </w:tc>
        <w:tc>
          <w:tcPr>
            <w:tcW w:w="2904" w:type="dxa"/>
            <w:gridSpan w:val="2"/>
            <w:shd w:val="clear" w:color="auto" w:fill="F1F1F1" w:themeFill="background1" w:themeFillShade="F2"/>
          </w:tcPr>
          <w:p>
            <w:pPr>
              <w:jc w:val="center"/>
              <w:rPr>
                <w:rFonts w:hint="default"/>
                <w:b/>
                <w:bCs/>
                <w:vertAlign w:val="baseline"/>
                <w:lang w:val="pt-BR"/>
              </w:rPr>
            </w:pPr>
            <w:r>
              <w:rPr>
                <w:rFonts w:hint="default"/>
                <w:b/>
                <w:bCs/>
                <w:vertAlign w:val="baseline"/>
                <w:lang w:val="pt-BR"/>
              </w:rPr>
              <w:t>Componente Simulado</w:t>
            </w:r>
          </w:p>
        </w:tc>
        <w:tc>
          <w:tcPr>
            <w:tcW w:w="2653" w:type="dxa"/>
            <w:gridSpan w:val="2"/>
            <w:shd w:val="clear" w:color="auto" w:fill="F1F1F1" w:themeFill="background1" w:themeFillShade="F2"/>
          </w:tcPr>
          <w:p>
            <w:pPr>
              <w:jc w:val="center"/>
              <w:rPr>
                <w:rFonts w:hint="default"/>
                <w:b/>
                <w:bCs/>
                <w:vertAlign w:val="baseline"/>
                <w:lang w:val="pt-BR"/>
              </w:rPr>
            </w:pPr>
            <w:r>
              <w:rPr>
                <w:rFonts w:hint="default"/>
                <w:b/>
                <w:bCs/>
                <w:vertAlign w:val="baseline"/>
                <w:lang w:val="pt-BR"/>
              </w:rPr>
              <w:t>Componente Real</w:t>
            </w:r>
          </w:p>
        </w:tc>
        <w:tc>
          <w:tcPr>
            <w:tcW w:w="1327" w:type="dxa"/>
            <w:shd w:val="clear" w:color="auto" w:fill="F1F1F1" w:themeFill="background1" w:themeFillShade="F2"/>
          </w:tcPr>
          <w:p>
            <w:pPr>
              <w:jc w:val="center"/>
              <w:rPr>
                <w:rFonts w:hint="default"/>
                <w:b/>
                <w:bCs/>
                <w:vertAlign w:val="baseline"/>
                <w:lang w:val="pt-BR"/>
              </w:rPr>
            </w:pPr>
            <w:r>
              <w:rPr>
                <w:rFonts w:hint="default"/>
                <w:b/>
                <w:bCs/>
                <w:vertAlign w:val="baseline"/>
                <w:lang w:val="pt-BR"/>
              </w:rPr>
              <w:t>Diferença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43" w:type="dxa"/>
            <w:vMerge w:val="restart"/>
          </w:tcPr>
          <w:p>
            <w:pPr>
              <w:rPr>
                <w:rFonts w:hint="default"/>
                <w:vertAlign w:val="baseline"/>
                <w:lang w:val="pt-BR"/>
              </w:rPr>
            </w:pPr>
            <w:r>
              <w:rPr>
                <w:rFonts w:hint="default"/>
                <w:vertAlign w:val="baseline"/>
                <w:lang w:val="pt-BR"/>
              </w:rPr>
              <w:t>Mosfet p-channel</w:t>
            </w:r>
          </w:p>
        </w:tc>
        <w:tc>
          <w:tcPr>
            <w:tcW w:w="1326" w:type="dxa"/>
          </w:tcPr>
          <w:p>
            <w:pPr>
              <w:jc w:val="center"/>
              <w:rPr>
                <w:rFonts w:hint="default"/>
                <w:vertAlign w:val="baseline"/>
                <w:lang w:val="pt-BR"/>
              </w:rPr>
            </w:pPr>
            <w:r>
              <w:rPr>
                <w:rFonts w:hint="default"/>
                <w:vertAlign w:val="baseline"/>
                <w:lang w:val="pt-BR"/>
              </w:rPr>
              <w:t>Modelo</w:t>
            </w:r>
          </w:p>
        </w:tc>
        <w:tc>
          <w:tcPr>
            <w:tcW w:w="1578" w:type="dxa"/>
          </w:tcPr>
          <w:p>
            <w:pPr>
              <w:jc w:val="center"/>
              <w:rPr>
                <w:rFonts w:hint="default"/>
                <w:vertAlign w:val="baseline"/>
                <w:lang w:val="pt-BR"/>
              </w:rPr>
            </w:pPr>
            <w:r>
              <w:rPr>
                <w:rFonts w:hint="default"/>
                <w:vertAlign w:val="baseline"/>
                <w:lang w:val="pt-BR"/>
              </w:rPr>
              <w:t>AO3423</w:t>
            </w:r>
          </w:p>
        </w:tc>
        <w:tc>
          <w:tcPr>
            <w:tcW w:w="1326" w:type="dxa"/>
          </w:tcPr>
          <w:p>
            <w:pPr>
              <w:jc w:val="center"/>
              <w:rPr>
                <w:rFonts w:hint="default"/>
                <w:vertAlign w:val="baseline"/>
                <w:lang w:val="pt-BR"/>
              </w:rPr>
            </w:pPr>
            <w:r>
              <w:rPr>
                <w:rFonts w:hint="default"/>
                <w:vertAlign w:val="baseline"/>
                <w:lang w:val="pt-BR"/>
              </w:rPr>
              <w:t>Modelo</w:t>
            </w:r>
          </w:p>
        </w:tc>
        <w:tc>
          <w:tcPr>
            <w:tcW w:w="1327" w:type="dxa"/>
          </w:tcPr>
          <w:p>
            <w:pPr>
              <w:jc w:val="center"/>
              <w:rPr>
                <w:rFonts w:hint="default"/>
                <w:vertAlign w:val="baseline"/>
                <w:lang w:val="pt-BR"/>
              </w:rPr>
            </w:pPr>
            <w:r>
              <w:rPr>
                <w:rFonts w:hint="default"/>
                <w:vertAlign w:val="baseline"/>
                <w:lang w:val="pt-BR"/>
              </w:rPr>
              <w:t>AO3401A</w:t>
            </w:r>
          </w:p>
        </w:tc>
        <w:tc>
          <w:tcPr>
            <w:tcW w:w="1327" w:type="dxa"/>
          </w:tcPr>
          <w:p>
            <w:pPr>
              <w:jc w:val="center"/>
              <w:rPr>
                <w:rFonts w:hint="default"/>
                <w:vertAlign w:val="baseline"/>
                <w:lang w:val="pt-BR"/>
              </w:rPr>
            </w:pPr>
            <w:r>
              <w:rPr>
                <w:rFonts w:hint="default"/>
                <w:vertAlign w:val="baseline"/>
                <w:lang w:val="pt-BR"/>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43" w:type="dxa"/>
            <w:vMerge w:val="continue"/>
          </w:tcPr>
          <w:p>
            <w:pPr>
              <w:rPr>
                <w:rFonts w:hint="default"/>
                <w:vertAlign w:val="baseline"/>
                <w:lang w:val="pt-BR"/>
              </w:rPr>
            </w:pPr>
          </w:p>
        </w:tc>
        <w:tc>
          <w:tcPr>
            <w:tcW w:w="1326" w:type="dxa"/>
            <w:vAlign w:val="top"/>
          </w:tcPr>
          <w:p>
            <w:pPr>
              <w:jc w:val="center"/>
              <w:rPr>
                <w:rFonts w:hint="default" w:ascii="Times New Roman" w:hAnsi="Times New Roman" w:eastAsia="Times New Roman" w:cs="Times New Roman"/>
                <w:sz w:val="24"/>
                <w:szCs w:val="24"/>
                <w:vertAlign w:val="baseline"/>
                <w:lang w:val="pt-BR" w:eastAsia="pt-BR" w:bidi="ar-SA"/>
              </w:rPr>
            </w:pPr>
            <w:r>
              <w:rPr>
                <w:rFonts w:hint="default"/>
                <w:vertAlign w:val="baseline"/>
                <w:lang w:val="pt-BR"/>
              </w:rPr>
              <w:t>VGS</w:t>
            </w:r>
          </w:p>
        </w:tc>
        <w:tc>
          <w:tcPr>
            <w:tcW w:w="1578" w:type="dxa"/>
          </w:tcPr>
          <w:p>
            <w:pPr>
              <w:jc w:val="center"/>
              <w:rPr>
                <w:rFonts w:hint="default"/>
                <w:vertAlign w:val="baseline"/>
                <w:lang w:val="pt-BR"/>
              </w:rPr>
            </w:pPr>
            <w:r>
              <w:rPr>
                <w:rFonts w:hint="default" w:ascii="Times New Roman" w:hAnsi="Times New Roman" w:cs="Times New Roman"/>
                <w:vertAlign w:val="baseline"/>
                <w:lang w:val="pt-BR"/>
              </w:rPr>
              <w:t>±</w:t>
            </w:r>
            <w:r>
              <w:rPr>
                <w:rFonts w:hint="default"/>
                <w:vertAlign w:val="baseline"/>
                <w:lang w:val="pt-BR"/>
              </w:rPr>
              <w:t>12V</w:t>
            </w:r>
          </w:p>
        </w:tc>
        <w:tc>
          <w:tcPr>
            <w:tcW w:w="1326" w:type="dxa"/>
          </w:tcPr>
          <w:p>
            <w:pPr>
              <w:jc w:val="center"/>
              <w:rPr>
                <w:rFonts w:hint="default"/>
                <w:vertAlign w:val="baseline"/>
                <w:lang w:val="pt-BR"/>
              </w:rPr>
            </w:pPr>
            <w:r>
              <w:rPr>
                <w:rFonts w:hint="default"/>
                <w:vertAlign w:val="baseline"/>
                <w:lang w:val="pt-BR"/>
              </w:rPr>
              <w:t>VGS</w:t>
            </w:r>
          </w:p>
        </w:tc>
        <w:tc>
          <w:tcPr>
            <w:tcW w:w="1327" w:type="dxa"/>
          </w:tcPr>
          <w:p>
            <w:pPr>
              <w:jc w:val="center"/>
              <w:rPr>
                <w:rFonts w:hint="default"/>
                <w:vertAlign w:val="baseline"/>
                <w:lang w:val="pt-BR"/>
              </w:rPr>
            </w:pPr>
            <w:r>
              <w:rPr>
                <w:rFonts w:hint="default" w:ascii="Times New Roman" w:hAnsi="Times New Roman" w:cs="Times New Roman"/>
                <w:vertAlign w:val="baseline"/>
                <w:lang w:val="pt-BR"/>
              </w:rPr>
              <w:t>±</w:t>
            </w:r>
            <w:r>
              <w:rPr>
                <w:rFonts w:hint="default" w:cs="Times New Roman"/>
                <w:vertAlign w:val="baseline"/>
                <w:lang w:val="pt-BR"/>
              </w:rPr>
              <w:t>12V</w:t>
            </w:r>
          </w:p>
        </w:tc>
        <w:tc>
          <w:tcPr>
            <w:tcW w:w="1327" w:type="dxa"/>
          </w:tcPr>
          <w:p>
            <w:pPr>
              <w:jc w:val="center"/>
              <w:rPr>
                <w:rFonts w:hint="default"/>
                <w:vertAlign w:val="baseline"/>
                <w:lang w:val="pt-BR"/>
              </w:rPr>
            </w:pPr>
            <w:r>
              <w:rPr>
                <w:rFonts w:hint="default"/>
                <w:vertAlign w:val="baseline"/>
                <w:lang w:val="pt-BR"/>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43" w:type="dxa"/>
            <w:vMerge w:val="continue"/>
          </w:tcPr>
          <w:p>
            <w:pPr>
              <w:rPr>
                <w:rFonts w:hint="default"/>
                <w:vertAlign w:val="baseline"/>
                <w:lang w:val="pt-BR"/>
              </w:rPr>
            </w:pPr>
          </w:p>
        </w:tc>
        <w:tc>
          <w:tcPr>
            <w:tcW w:w="1326" w:type="dxa"/>
            <w:vAlign w:val="top"/>
          </w:tcPr>
          <w:p>
            <w:pPr>
              <w:jc w:val="center"/>
              <w:rPr>
                <w:rFonts w:hint="default" w:ascii="Times New Roman" w:hAnsi="Times New Roman" w:eastAsia="Times New Roman" w:cs="Times New Roman"/>
                <w:sz w:val="24"/>
                <w:szCs w:val="24"/>
                <w:vertAlign w:val="baseline"/>
                <w:lang w:val="pt-BR" w:eastAsia="pt-BR" w:bidi="ar-SA"/>
              </w:rPr>
            </w:pPr>
            <w:r>
              <w:rPr>
                <w:rFonts w:hint="default"/>
                <w:vertAlign w:val="baseline"/>
                <w:lang w:val="pt-BR"/>
              </w:rPr>
              <w:t>RDSon</w:t>
            </w:r>
          </w:p>
        </w:tc>
        <w:tc>
          <w:tcPr>
            <w:tcW w:w="1578" w:type="dxa"/>
          </w:tcPr>
          <w:p>
            <w:pPr>
              <w:jc w:val="center"/>
              <w:rPr>
                <w:rFonts w:hint="default" w:ascii="Times New Roman" w:hAnsi="Times New Roman" w:cs="Times New Roman"/>
                <w:vertAlign w:val="baseline"/>
                <w:lang w:val="pt-BR"/>
              </w:rPr>
            </w:pPr>
            <w:r>
              <w:rPr>
                <w:rFonts w:hint="default"/>
                <w:vertAlign w:val="baseline"/>
                <w:lang w:val="pt-BR"/>
              </w:rPr>
              <w:t>166m</w:t>
            </w:r>
            <w:r>
              <w:rPr>
                <w:rFonts w:hint="default" w:ascii="Times New Roman" w:hAnsi="Times New Roman" w:cs="Times New Roman"/>
                <w:vertAlign w:val="baseline"/>
                <w:lang w:val="pt-BR"/>
              </w:rPr>
              <w:t>Ω</w:t>
            </w:r>
          </w:p>
        </w:tc>
        <w:tc>
          <w:tcPr>
            <w:tcW w:w="1326" w:type="dxa"/>
          </w:tcPr>
          <w:p>
            <w:pPr>
              <w:jc w:val="center"/>
              <w:rPr>
                <w:rFonts w:hint="default"/>
                <w:vertAlign w:val="baseline"/>
                <w:lang w:val="pt-BR"/>
              </w:rPr>
            </w:pPr>
            <w:r>
              <w:rPr>
                <w:rFonts w:hint="default"/>
                <w:vertAlign w:val="baseline"/>
                <w:lang w:val="pt-BR"/>
              </w:rPr>
              <w:t>RDSon</w:t>
            </w:r>
          </w:p>
        </w:tc>
        <w:tc>
          <w:tcPr>
            <w:tcW w:w="1327" w:type="dxa"/>
          </w:tcPr>
          <w:p>
            <w:pPr>
              <w:jc w:val="center"/>
              <w:rPr>
                <w:rFonts w:hint="default"/>
                <w:vertAlign w:val="baseline"/>
                <w:lang w:val="pt-BR"/>
              </w:rPr>
            </w:pPr>
            <w:r>
              <w:rPr>
                <w:rFonts w:hint="default"/>
                <w:vertAlign w:val="baseline"/>
                <w:lang w:val="pt-BR"/>
              </w:rPr>
              <w:t>85m</w:t>
            </w:r>
            <w:r>
              <w:rPr>
                <w:rFonts w:hint="default" w:ascii="Times New Roman" w:hAnsi="Times New Roman" w:cs="Times New Roman"/>
                <w:vertAlign w:val="baseline"/>
                <w:lang w:val="pt-BR"/>
              </w:rPr>
              <w:t>Ω</w:t>
            </w:r>
          </w:p>
        </w:tc>
        <w:tc>
          <w:tcPr>
            <w:tcW w:w="1327" w:type="dxa"/>
          </w:tcPr>
          <w:p>
            <w:pPr>
              <w:jc w:val="center"/>
              <w:rPr>
                <w:rFonts w:hint="default"/>
                <w:vertAlign w:val="baseline"/>
                <w:lang w:val="pt-BR"/>
              </w:rPr>
            </w:pPr>
            <w:r>
              <w:rPr>
                <w:rFonts w:hint="default"/>
                <w:vertAlign w:val="baseline"/>
                <w:lang w:val="pt-BR"/>
              </w:rPr>
              <w:t>81m</w:t>
            </w:r>
            <w:r>
              <w:rPr>
                <w:rFonts w:hint="default" w:ascii="Times New Roman" w:hAnsi="Times New Roman" w:cs="Times New Roman"/>
                <w:vertAlign w:val="baseline"/>
                <w:lang w:val="pt-BR"/>
              </w:rPr>
              <w:t>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43" w:type="dxa"/>
            <w:vMerge w:val="continue"/>
          </w:tcPr>
          <w:p>
            <w:pPr>
              <w:rPr>
                <w:rFonts w:hint="default"/>
                <w:vertAlign w:val="baseline"/>
                <w:lang w:val="pt-BR"/>
              </w:rPr>
            </w:pPr>
          </w:p>
        </w:tc>
        <w:tc>
          <w:tcPr>
            <w:tcW w:w="1326" w:type="dxa"/>
            <w:vAlign w:val="top"/>
          </w:tcPr>
          <w:p>
            <w:pPr>
              <w:jc w:val="center"/>
              <w:rPr>
                <w:rFonts w:hint="default" w:ascii="Times New Roman" w:hAnsi="Times New Roman" w:eastAsia="Times New Roman" w:cs="Times New Roman"/>
                <w:sz w:val="24"/>
                <w:szCs w:val="24"/>
                <w:vertAlign w:val="baseline"/>
                <w:lang w:val="pt-BR" w:eastAsia="pt-BR" w:bidi="ar-SA"/>
              </w:rPr>
            </w:pPr>
            <w:r>
              <w:rPr>
                <w:rFonts w:hint="default"/>
                <w:vertAlign w:val="baseline"/>
                <w:lang w:val="pt-BR"/>
              </w:rPr>
              <w:t>VDS</w:t>
            </w:r>
          </w:p>
        </w:tc>
        <w:tc>
          <w:tcPr>
            <w:tcW w:w="1578" w:type="dxa"/>
          </w:tcPr>
          <w:p>
            <w:pPr>
              <w:jc w:val="center"/>
              <w:rPr>
                <w:rFonts w:hint="default"/>
                <w:vertAlign w:val="baseline"/>
                <w:lang w:val="pt-BR"/>
              </w:rPr>
            </w:pPr>
            <w:r>
              <w:rPr>
                <w:rFonts w:hint="default"/>
                <w:vertAlign w:val="baseline"/>
                <w:lang w:val="pt-BR"/>
              </w:rPr>
              <w:t>-20V</w:t>
            </w:r>
          </w:p>
        </w:tc>
        <w:tc>
          <w:tcPr>
            <w:tcW w:w="1326" w:type="dxa"/>
          </w:tcPr>
          <w:p>
            <w:pPr>
              <w:jc w:val="center"/>
              <w:rPr>
                <w:rFonts w:hint="default"/>
                <w:vertAlign w:val="baseline"/>
                <w:lang w:val="pt-BR"/>
              </w:rPr>
            </w:pPr>
            <w:r>
              <w:rPr>
                <w:rFonts w:hint="default"/>
                <w:vertAlign w:val="baseline"/>
                <w:lang w:val="pt-BR"/>
              </w:rPr>
              <w:t>VDS</w:t>
            </w:r>
          </w:p>
        </w:tc>
        <w:tc>
          <w:tcPr>
            <w:tcW w:w="1327" w:type="dxa"/>
          </w:tcPr>
          <w:p>
            <w:pPr>
              <w:jc w:val="center"/>
              <w:rPr>
                <w:rFonts w:hint="default"/>
                <w:vertAlign w:val="baseline"/>
                <w:lang w:val="pt-BR"/>
              </w:rPr>
            </w:pPr>
            <w:r>
              <w:rPr>
                <w:rFonts w:hint="default"/>
                <w:vertAlign w:val="baseline"/>
                <w:lang w:val="pt-BR"/>
              </w:rPr>
              <w:t>-30V</w:t>
            </w:r>
          </w:p>
        </w:tc>
        <w:tc>
          <w:tcPr>
            <w:tcW w:w="1327" w:type="dxa"/>
          </w:tcPr>
          <w:p>
            <w:pPr>
              <w:jc w:val="center"/>
              <w:rPr>
                <w:rFonts w:hint="default"/>
                <w:vertAlign w:val="baseline"/>
                <w:lang w:val="pt-BR"/>
              </w:rPr>
            </w:pPr>
            <w:r>
              <w:rPr>
                <w:rFonts w:hint="default"/>
                <w:vertAlign w:val="baseline"/>
                <w:lang w:val="pt-BR"/>
              </w:rPr>
              <w:t>-10V</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43" w:type="dxa"/>
            <w:vMerge w:val="continue"/>
          </w:tcPr>
          <w:p>
            <w:pPr>
              <w:rPr>
                <w:rFonts w:hint="default"/>
                <w:vertAlign w:val="baseline"/>
                <w:lang w:val="pt-BR"/>
              </w:rPr>
            </w:pPr>
          </w:p>
        </w:tc>
        <w:tc>
          <w:tcPr>
            <w:tcW w:w="1326" w:type="dxa"/>
            <w:vAlign w:val="top"/>
          </w:tcPr>
          <w:p>
            <w:pPr>
              <w:jc w:val="center"/>
              <w:rPr>
                <w:rFonts w:hint="default" w:ascii="Times New Roman" w:hAnsi="Times New Roman" w:eastAsia="Times New Roman" w:cs="Times New Roman"/>
                <w:sz w:val="24"/>
                <w:szCs w:val="24"/>
                <w:vertAlign w:val="baseline"/>
                <w:lang w:val="pt-BR" w:eastAsia="pt-BR" w:bidi="ar-SA"/>
              </w:rPr>
            </w:pPr>
            <w:r>
              <w:rPr>
                <w:rFonts w:hint="default"/>
                <w:vertAlign w:val="baseline"/>
                <w:lang w:val="pt-BR"/>
              </w:rPr>
              <w:t>Pd</w:t>
            </w:r>
          </w:p>
        </w:tc>
        <w:tc>
          <w:tcPr>
            <w:tcW w:w="1578" w:type="dxa"/>
          </w:tcPr>
          <w:p>
            <w:pPr>
              <w:jc w:val="center"/>
              <w:rPr>
                <w:rFonts w:hint="default"/>
                <w:vertAlign w:val="baseline"/>
                <w:lang w:val="pt-BR"/>
              </w:rPr>
            </w:pPr>
            <w:r>
              <w:rPr>
                <w:rFonts w:hint="default"/>
                <w:vertAlign w:val="baseline"/>
                <w:lang w:val="pt-BR"/>
              </w:rPr>
              <w:t>0.9W</w:t>
            </w:r>
          </w:p>
        </w:tc>
        <w:tc>
          <w:tcPr>
            <w:tcW w:w="1326" w:type="dxa"/>
          </w:tcPr>
          <w:p>
            <w:pPr>
              <w:jc w:val="center"/>
              <w:rPr>
                <w:rFonts w:hint="default"/>
                <w:vertAlign w:val="baseline"/>
                <w:lang w:val="pt-BR"/>
              </w:rPr>
            </w:pPr>
            <w:r>
              <w:rPr>
                <w:rFonts w:hint="default"/>
                <w:vertAlign w:val="baseline"/>
                <w:lang w:val="pt-BR"/>
              </w:rPr>
              <w:t>Pd</w:t>
            </w:r>
          </w:p>
        </w:tc>
        <w:tc>
          <w:tcPr>
            <w:tcW w:w="1327" w:type="dxa"/>
          </w:tcPr>
          <w:p>
            <w:pPr>
              <w:jc w:val="center"/>
              <w:rPr>
                <w:rFonts w:hint="default"/>
                <w:vertAlign w:val="baseline"/>
                <w:lang w:val="pt-BR"/>
              </w:rPr>
            </w:pPr>
            <w:r>
              <w:rPr>
                <w:rFonts w:hint="default"/>
                <w:vertAlign w:val="baseline"/>
                <w:lang w:val="pt-BR"/>
              </w:rPr>
              <w:t>0.9W</w:t>
            </w:r>
          </w:p>
        </w:tc>
        <w:tc>
          <w:tcPr>
            <w:tcW w:w="1327" w:type="dxa"/>
          </w:tcPr>
          <w:p>
            <w:pPr>
              <w:jc w:val="center"/>
              <w:rPr>
                <w:rFonts w:hint="default"/>
                <w:vertAlign w:val="baseline"/>
                <w:lang w:val="pt-BR"/>
              </w:rPr>
            </w:pPr>
            <w:r>
              <w:rPr>
                <w:rFonts w:hint="default"/>
                <w:vertAlign w:val="baseline"/>
                <w:lang w:val="pt-BR"/>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43" w:type="dxa"/>
            <w:vMerge w:val="restart"/>
          </w:tcPr>
          <w:p>
            <w:pPr>
              <w:rPr>
                <w:rFonts w:hint="default"/>
                <w:vertAlign w:val="baseline"/>
                <w:lang w:val="pt-BR"/>
              </w:rPr>
            </w:pPr>
            <w:r>
              <w:rPr>
                <w:rFonts w:hint="default"/>
                <w:vertAlign w:val="baseline"/>
                <w:lang w:val="pt-BR"/>
              </w:rPr>
              <w:t>Diodo Zener</w:t>
            </w:r>
          </w:p>
        </w:tc>
        <w:tc>
          <w:tcPr>
            <w:tcW w:w="1326" w:type="dxa"/>
          </w:tcPr>
          <w:p>
            <w:pPr>
              <w:jc w:val="center"/>
              <w:rPr>
                <w:rFonts w:hint="default"/>
                <w:vertAlign w:val="baseline"/>
                <w:lang w:val="pt-BR"/>
              </w:rPr>
            </w:pPr>
            <w:r>
              <w:rPr>
                <w:rFonts w:hint="default"/>
                <w:vertAlign w:val="baseline"/>
                <w:lang w:val="pt-BR"/>
              </w:rPr>
              <w:t>Modelo</w:t>
            </w:r>
          </w:p>
        </w:tc>
        <w:tc>
          <w:tcPr>
            <w:tcW w:w="1578" w:type="dxa"/>
          </w:tcPr>
          <w:p>
            <w:pPr>
              <w:keepNext w:val="0"/>
              <w:keepLines w:val="0"/>
              <w:widowControl/>
              <w:suppressLineNumbers w:val="0"/>
              <w:spacing w:before="0" w:beforeAutospacing="0" w:after="0" w:afterAutospacing="0" w:line="360" w:lineRule="auto"/>
              <w:ind w:left="0" w:right="0"/>
              <w:jc w:val="both"/>
              <w:rPr>
                <w:rFonts w:hint="default"/>
                <w:vertAlign w:val="baseline"/>
                <w:lang w:val="pt-BR"/>
              </w:rPr>
            </w:pPr>
            <w:r>
              <w:rPr>
                <w:rFonts w:hint="default" w:ascii="Times New Roman" w:hAnsi="Times New Roman" w:eastAsia="Times New Roman" w:cs="Times New Roman"/>
                <w:kern w:val="0"/>
                <w:sz w:val="24"/>
                <w:szCs w:val="24"/>
                <w:lang w:val="en-US" w:eastAsia="zh-CN" w:bidi="ar"/>
              </w:rPr>
              <w:t xml:space="preserve">BZX84C1OL </w:t>
            </w:r>
          </w:p>
        </w:tc>
        <w:tc>
          <w:tcPr>
            <w:tcW w:w="1326" w:type="dxa"/>
          </w:tcPr>
          <w:p>
            <w:pPr>
              <w:jc w:val="center"/>
              <w:rPr>
                <w:rFonts w:hint="default"/>
                <w:vertAlign w:val="baseline"/>
                <w:lang w:val="pt-BR"/>
              </w:rPr>
            </w:pPr>
            <w:r>
              <w:rPr>
                <w:rFonts w:hint="default"/>
                <w:vertAlign w:val="baseline"/>
                <w:lang w:val="pt-BR"/>
              </w:rPr>
              <w:t>Modelo</w:t>
            </w:r>
          </w:p>
        </w:tc>
        <w:tc>
          <w:tcPr>
            <w:tcW w:w="1327" w:type="dxa"/>
          </w:tcPr>
          <w:p>
            <w:pPr>
              <w:jc w:val="center"/>
              <w:rPr>
                <w:rFonts w:hint="default"/>
                <w:vertAlign w:val="baseline"/>
                <w:lang w:val="pt-BR"/>
              </w:rPr>
            </w:pPr>
            <w:r>
              <w:rPr>
                <w:rFonts w:hint="default"/>
                <w:vertAlign w:val="baseline"/>
                <w:lang w:val="pt-BR"/>
              </w:rPr>
              <w:t>ZMM5V6</w:t>
            </w:r>
          </w:p>
        </w:tc>
        <w:tc>
          <w:tcPr>
            <w:tcW w:w="1327" w:type="dxa"/>
          </w:tcPr>
          <w:p>
            <w:pPr>
              <w:jc w:val="center"/>
              <w:rPr>
                <w:rFonts w:hint="default"/>
                <w:vertAlign w:val="baseline"/>
                <w:lang w:val="pt-BR"/>
              </w:rPr>
            </w:pPr>
            <w:r>
              <w:rPr>
                <w:rFonts w:hint="default"/>
                <w:vertAlign w:val="baseline"/>
                <w:lang w:val="pt-BR"/>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43" w:type="dxa"/>
            <w:vMerge w:val="continue"/>
          </w:tcPr>
          <w:p>
            <w:pPr>
              <w:rPr>
                <w:rFonts w:hint="default"/>
                <w:vertAlign w:val="baseline"/>
                <w:lang w:val="pt-BR"/>
              </w:rPr>
            </w:pPr>
          </w:p>
        </w:tc>
        <w:tc>
          <w:tcPr>
            <w:tcW w:w="1326" w:type="dxa"/>
          </w:tcPr>
          <w:p>
            <w:pPr>
              <w:jc w:val="center"/>
              <w:rPr>
                <w:rFonts w:hint="default"/>
                <w:vertAlign w:val="baseline"/>
                <w:lang w:val="pt-BR"/>
              </w:rPr>
            </w:pPr>
            <w:r>
              <w:rPr>
                <w:rFonts w:hint="default"/>
                <w:vertAlign w:val="baseline"/>
                <w:lang w:val="pt-BR"/>
              </w:rPr>
              <w:t>Vd</w:t>
            </w:r>
          </w:p>
        </w:tc>
        <w:tc>
          <w:tcPr>
            <w:tcW w:w="1578" w:type="dxa"/>
          </w:tcPr>
          <w:p>
            <w:pPr>
              <w:jc w:val="center"/>
              <w:rPr>
                <w:rFonts w:hint="default"/>
                <w:vertAlign w:val="baseline"/>
                <w:lang w:val="pt-BR"/>
              </w:rPr>
            </w:pPr>
            <w:r>
              <w:rPr>
                <w:rFonts w:hint="default"/>
                <w:vertAlign w:val="baseline"/>
                <w:lang w:val="pt-BR"/>
              </w:rPr>
              <w:t>10V</w:t>
            </w:r>
          </w:p>
        </w:tc>
        <w:tc>
          <w:tcPr>
            <w:tcW w:w="1326" w:type="dxa"/>
          </w:tcPr>
          <w:p>
            <w:pPr>
              <w:jc w:val="center"/>
              <w:rPr>
                <w:rFonts w:hint="default"/>
                <w:vertAlign w:val="baseline"/>
                <w:lang w:val="pt-BR"/>
              </w:rPr>
            </w:pPr>
            <w:r>
              <w:rPr>
                <w:rFonts w:hint="default"/>
                <w:vertAlign w:val="baseline"/>
                <w:lang w:val="pt-BR"/>
              </w:rPr>
              <w:t>VD</w:t>
            </w:r>
          </w:p>
        </w:tc>
        <w:tc>
          <w:tcPr>
            <w:tcW w:w="1327" w:type="dxa"/>
          </w:tcPr>
          <w:p>
            <w:pPr>
              <w:jc w:val="center"/>
              <w:rPr>
                <w:rFonts w:hint="default"/>
                <w:vertAlign w:val="baseline"/>
                <w:lang w:val="pt-BR"/>
              </w:rPr>
            </w:pPr>
            <w:r>
              <w:rPr>
                <w:rFonts w:hint="default"/>
                <w:vertAlign w:val="baseline"/>
                <w:lang w:val="pt-BR"/>
              </w:rPr>
              <w:t>5.6V</w:t>
            </w:r>
          </w:p>
        </w:tc>
        <w:tc>
          <w:tcPr>
            <w:tcW w:w="1327" w:type="dxa"/>
          </w:tcPr>
          <w:p>
            <w:pPr>
              <w:jc w:val="center"/>
              <w:rPr>
                <w:rFonts w:hint="default"/>
                <w:vertAlign w:val="baseline"/>
                <w:lang w:val="pt-BR"/>
              </w:rPr>
            </w:pPr>
            <w:r>
              <w:rPr>
                <w:rFonts w:hint="default"/>
                <w:vertAlign w:val="baseline"/>
                <w:lang w:val="pt-BR"/>
              </w:rPr>
              <w:t>4.4V</w:t>
            </w:r>
          </w:p>
        </w:tc>
      </w:tr>
    </w:tbl>
    <w:p>
      <w:pPr>
        <w:pStyle w:val="37"/>
        <w:spacing w:line="480" w:lineRule="auto"/>
        <w:jc w:val="center"/>
        <w:rPr>
          <w:rFonts w:hint="default"/>
          <w:lang w:val="pt-BR"/>
        </w:rPr>
      </w:pPr>
      <w:r>
        <w:t>F</w:t>
      </w:r>
      <w:r>
        <w:rPr>
          <w:rFonts w:hint="default"/>
          <w:lang w:val="pt-BR"/>
        </w:rPr>
        <w:t xml:space="preserve">onte: Próprio autor. </w:t>
      </w:r>
    </w:p>
    <w:p>
      <w:pPr>
        <w:pStyle w:val="5"/>
        <w:bidi w:val="0"/>
        <w:rPr>
          <w:rFonts w:hint="default"/>
          <w:lang w:val="pt-BR"/>
        </w:rPr>
      </w:pPr>
      <w:r>
        <w:rPr>
          <w:rFonts w:hint="default"/>
          <w:lang w:val="pt-BR"/>
        </w:rPr>
        <w:t>Sistema rebaixador de tensão - Conversor Buck</w:t>
      </w:r>
    </w:p>
    <w:p>
      <w:pPr>
        <w:ind w:firstLine="709" w:firstLineChars="0"/>
        <w:rPr>
          <w:rFonts w:hint="default"/>
          <w:lang w:val="pt-BR"/>
        </w:rPr>
      </w:pPr>
      <w:r>
        <w:rPr>
          <w:rFonts w:hint="default"/>
          <w:lang w:val="pt-BR"/>
        </w:rPr>
        <w:t>Como parte do sistema de gerenciamento de energia, a tensão de entrada foi projetada para atuar na faixa de 4.5 a 30V devendo passar por uma etapa de retificação, onde a tensão será condicionada para 5V afim de assegurar a tensão de nível lógico da ponte H e alimentar o circuito do sistema microcontrolador. Para realizar essa etapa de conversão de energia com diferenças que podem chegar a 25V, fora escolhido o componente RT7272BGSP, um conversor DC/DC rebaixador de tensão, também conhecido como conversor Buck.</w:t>
      </w:r>
    </w:p>
    <w:p>
      <w:pPr>
        <w:ind w:firstLine="709" w:firstLineChars="0"/>
        <w:rPr>
          <w:rFonts w:hint="default"/>
          <w:lang w:val="pt-BR"/>
        </w:rPr>
      </w:pPr>
      <w:r>
        <w:rPr>
          <w:rFonts w:hint="default"/>
          <w:lang w:val="pt-BR"/>
        </w:rPr>
        <w:t xml:space="preserve">O RT7272B é um conversor que possui uma alta eficiência de conversão, chegando na casa dos 95% podendo fornecer até 3A de corrente. O componente integra uma meia ponte utilizando MOSFET do tipo N com um </w:t>
      </w:r>
      <w:r>
        <w:rPr>
          <w:rFonts w:hint="default"/>
          <w:i/>
          <w:iCs/>
          <w:lang w:val="pt-BR"/>
        </w:rPr>
        <w:t>high side</w:t>
      </w:r>
      <w:r>
        <w:rPr>
          <w:rFonts w:hint="default"/>
          <w:lang w:val="pt-BR"/>
        </w:rPr>
        <w:t xml:space="preserve"> de 150mΩ e um </w:t>
      </w:r>
      <w:r>
        <w:rPr>
          <w:rFonts w:hint="default"/>
          <w:i/>
          <w:iCs/>
          <w:lang w:val="pt-BR"/>
        </w:rPr>
        <w:t xml:space="preserve">low side </w:t>
      </w:r>
      <w:r>
        <w:rPr>
          <w:rFonts w:hint="default"/>
          <w:lang w:val="pt-BR"/>
        </w:rPr>
        <w:t xml:space="preserve">de 80mΩ. Além disso o componente possui </w:t>
      </w:r>
      <w:r>
        <w:rPr>
          <w:rFonts w:hint="default"/>
          <w:i/>
          <w:iCs/>
          <w:lang w:val="pt-BR"/>
        </w:rPr>
        <w:t>softstarter</w:t>
      </w:r>
      <w:r>
        <w:rPr>
          <w:rFonts w:hint="default"/>
          <w:lang w:val="pt-BR"/>
        </w:rPr>
        <w:t>, uma característica importante para evitar sobre tensões na hora da alimentação, que poderia acarretar na queima de componentes sensíveis a picos de tensão, como o caso do microcontrolador e o dispositivo de controle do motor. O conversor possui proteções contra sobre tensão e sub tensão, além de bloquear seu funcionamento no caso de curtos circuitos de saída.</w:t>
      </w:r>
    </w:p>
    <w:p>
      <w:pPr>
        <w:ind w:firstLine="709" w:firstLineChars="0"/>
        <w:rPr>
          <w:rFonts w:hint="default"/>
          <w:lang w:val="pt-BR"/>
        </w:rPr>
      </w:pPr>
      <w:r>
        <w:rPr>
          <w:rFonts w:hint="default"/>
          <w:lang w:val="pt-BR"/>
        </w:rPr>
        <w:t xml:space="preserve">Na </w:t>
      </w:r>
      <w:r>
        <w:rPr>
          <w:rFonts w:hint="default"/>
          <w:lang w:val="pt-BR"/>
        </w:rPr>
        <w:fldChar w:fldCharType="begin"/>
      </w:r>
      <w:r>
        <w:rPr>
          <w:rFonts w:hint="default"/>
          <w:lang w:val="pt-BR"/>
        </w:rPr>
        <w:instrText xml:space="preserve"> REF _Ref3580 \h </w:instrText>
      </w:r>
      <w:r>
        <w:rPr>
          <w:rFonts w:hint="default"/>
          <w:lang w:val="pt-BR"/>
        </w:rPr>
        <w:fldChar w:fldCharType="separate"/>
      </w:r>
      <w:r>
        <w:t>Figura 20</w:t>
      </w:r>
      <w:r>
        <w:rPr>
          <w:rFonts w:hint="default"/>
          <w:lang w:val="pt-BR"/>
        </w:rPr>
        <w:fldChar w:fldCharType="end"/>
      </w:r>
      <w:r>
        <w:rPr>
          <w:rFonts w:hint="default"/>
          <w:lang w:val="pt-BR"/>
        </w:rPr>
        <w:t xml:space="preserve"> pode ser visto o arranjo aconselhado pela folha de dados do componente, seguido tabela de valores dos componentes sugeridos para cada nível de tensão desejado pelo Buck.</w:t>
      </w:r>
    </w:p>
    <w:p>
      <w:pPr>
        <w:pStyle w:val="37"/>
        <w:jc w:val="center"/>
        <w:rPr>
          <w:rFonts w:hint="default"/>
          <w:lang w:val="pt-BR"/>
        </w:rPr>
      </w:pPr>
      <w:bookmarkStart w:id="44" w:name="_Ref3580"/>
      <w:r>
        <w:t xml:space="preserve">Figura </w:t>
      </w:r>
      <w:r>
        <w:fldChar w:fldCharType="begin"/>
      </w:r>
      <w:r>
        <w:instrText xml:space="preserve"> SEQ Figura \* ARABIC </w:instrText>
      </w:r>
      <w:r>
        <w:fldChar w:fldCharType="separate"/>
      </w:r>
      <w:r>
        <w:t>20</w:t>
      </w:r>
      <w:r>
        <w:fldChar w:fldCharType="end"/>
      </w:r>
      <w:bookmarkEnd w:id="44"/>
      <w:r>
        <w:rPr>
          <w:rFonts w:hint="default"/>
          <w:lang w:val="pt-BR"/>
        </w:rPr>
        <w:t xml:space="preserve"> - Esquema de ligação aconselhado para o circuito Buck.</w:t>
      </w:r>
    </w:p>
    <w:p>
      <w:pPr>
        <w:jc w:val="center"/>
      </w:pPr>
      <w:r>
        <w:drawing>
          <wp:inline distT="0" distB="0" distL="114300" distR="114300">
            <wp:extent cx="5045075" cy="1429385"/>
            <wp:effectExtent l="0" t="0" r="14605" b="3175"/>
            <wp:docPr id="6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m 11"/>
                    <pic:cNvPicPr>
                      <a:picLocks noChangeAspect="1"/>
                    </pic:cNvPicPr>
                  </pic:nvPicPr>
                  <pic:blipFill>
                    <a:blip r:embed="rId32"/>
                    <a:stretch>
                      <a:fillRect/>
                    </a:stretch>
                  </pic:blipFill>
                  <pic:spPr>
                    <a:xfrm>
                      <a:off x="0" y="0"/>
                      <a:ext cx="5045075" cy="1429385"/>
                    </a:xfrm>
                    <a:prstGeom prst="rect">
                      <a:avLst/>
                    </a:prstGeom>
                    <a:noFill/>
                    <a:ln>
                      <a:noFill/>
                    </a:ln>
                  </pic:spPr>
                </pic:pic>
              </a:graphicData>
            </a:graphic>
          </wp:inline>
        </w:drawing>
      </w:r>
      <w:r>
        <w:drawing>
          <wp:inline distT="0" distB="0" distL="114300" distR="114300">
            <wp:extent cx="4008755" cy="1050925"/>
            <wp:effectExtent l="0" t="0" r="14605" b="635"/>
            <wp:docPr id="6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m 12"/>
                    <pic:cNvPicPr>
                      <a:picLocks noChangeAspect="1"/>
                    </pic:cNvPicPr>
                  </pic:nvPicPr>
                  <pic:blipFill>
                    <a:blip r:embed="rId33"/>
                    <a:stretch>
                      <a:fillRect/>
                    </a:stretch>
                  </pic:blipFill>
                  <pic:spPr>
                    <a:xfrm>
                      <a:off x="0" y="0"/>
                      <a:ext cx="4008755" cy="1050925"/>
                    </a:xfrm>
                    <a:prstGeom prst="rect">
                      <a:avLst/>
                    </a:prstGeom>
                    <a:noFill/>
                    <a:ln>
                      <a:noFill/>
                    </a:ln>
                  </pic:spPr>
                </pic:pic>
              </a:graphicData>
            </a:graphic>
          </wp:inline>
        </w:drawing>
      </w:r>
    </w:p>
    <w:p>
      <w:pPr>
        <w:pStyle w:val="37"/>
        <w:spacing w:line="480" w:lineRule="auto"/>
        <w:jc w:val="center"/>
        <w:rPr>
          <w:rFonts w:hint="default"/>
          <w:lang w:val="pt-BR"/>
        </w:rPr>
      </w:pPr>
      <w:r>
        <w:t>F</w:t>
      </w:r>
      <w:r>
        <w:rPr>
          <w:rFonts w:hint="default"/>
          <w:lang w:val="pt-BR"/>
        </w:rPr>
        <w:t>onte: Folha de dados do componente.</w:t>
      </w:r>
    </w:p>
    <w:p>
      <w:pPr>
        <w:ind w:firstLine="709" w:firstLineChars="0"/>
        <w:rPr>
          <w:rFonts w:hint="default"/>
          <w:lang w:val="pt-BR"/>
        </w:rPr>
      </w:pPr>
      <w:r>
        <w:rPr>
          <w:rFonts w:hint="default"/>
          <w:lang w:val="pt-BR"/>
        </w:rPr>
        <w:t xml:space="preserve">Já no arranjo da </w:t>
      </w:r>
      <w:r>
        <w:rPr>
          <w:rFonts w:hint="default"/>
          <w:lang w:val="pt-BR"/>
        </w:rPr>
        <w:fldChar w:fldCharType="begin"/>
      </w:r>
      <w:r>
        <w:rPr>
          <w:rFonts w:hint="default"/>
          <w:lang w:val="pt-BR"/>
        </w:rPr>
        <w:instrText xml:space="preserve"> REF _Ref3779 \h </w:instrText>
      </w:r>
      <w:r>
        <w:rPr>
          <w:rFonts w:hint="default"/>
          <w:lang w:val="pt-BR"/>
        </w:rPr>
        <w:fldChar w:fldCharType="separate"/>
      </w:r>
      <w:r>
        <w:t>Figura 21</w:t>
      </w:r>
      <w:r>
        <w:rPr>
          <w:rFonts w:hint="default"/>
          <w:lang w:val="pt-BR"/>
        </w:rPr>
        <w:fldChar w:fldCharType="end"/>
      </w:r>
      <w:r>
        <w:rPr>
          <w:rFonts w:hint="default"/>
          <w:lang w:val="pt-BR"/>
        </w:rPr>
        <w:t>, a tensão de saída do conversor será de 5V com capacidade de entregar até 15W e os valores dos componentes para essa tensão de saída são dados pelo folha de dados do RT7272B.</w:t>
      </w:r>
    </w:p>
    <w:p>
      <w:pPr>
        <w:pStyle w:val="37"/>
        <w:jc w:val="center"/>
        <w:rPr>
          <w:rFonts w:hint="default"/>
          <w:lang w:val="pt-BR"/>
        </w:rPr>
      </w:pPr>
      <w:bookmarkStart w:id="45" w:name="_Ref3779"/>
      <w:r>
        <w:t xml:space="preserve">Figura </w:t>
      </w:r>
      <w:r>
        <w:fldChar w:fldCharType="begin"/>
      </w:r>
      <w:r>
        <w:instrText xml:space="preserve"> SEQ Figura \* ARABIC </w:instrText>
      </w:r>
      <w:r>
        <w:fldChar w:fldCharType="separate"/>
      </w:r>
      <w:r>
        <w:t>21</w:t>
      </w:r>
      <w:r>
        <w:fldChar w:fldCharType="end"/>
      </w:r>
      <w:bookmarkEnd w:id="45"/>
      <w:r>
        <w:rPr>
          <w:rFonts w:hint="default"/>
          <w:lang w:val="pt-BR"/>
        </w:rPr>
        <w:t xml:space="preserve"> - Arranjo do conversor Buck utilizado no projeto.</w:t>
      </w:r>
    </w:p>
    <w:p>
      <w:pPr>
        <w:jc w:val="center"/>
        <w:rPr>
          <w:rFonts w:hint="default"/>
          <w:lang w:val="pt-BR"/>
        </w:rPr>
      </w:pPr>
      <w:r>
        <w:rPr>
          <w:rFonts w:hint="default"/>
          <w:lang w:val="pt-BR"/>
        </w:rPr>
        <w:drawing>
          <wp:inline distT="0" distB="0" distL="114300" distR="114300">
            <wp:extent cx="3705860" cy="2125345"/>
            <wp:effectExtent l="0" t="0" r="12700" b="8255"/>
            <wp:docPr id="18" name="Imagem 18" descr="Bu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m 18" descr="Buck"/>
                    <pic:cNvPicPr>
                      <a:picLocks noChangeAspect="1"/>
                    </pic:cNvPicPr>
                  </pic:nvPicPr>
                  <pic:blipFill>
                    <a:blip r:embed="rId34"/>
                    <a:stretch>
                      <a:fillRect/>
                    </a:stretch>
                  </pic:blipFill>
                  <pic:spPr>
                    <a:xfrm>
                      <a:off x="0" y="0"/>
                      <a:ext cx="3705860" cy="2125345"/>
                    </a:xfrm>
                    <a:prstGeom prst="rect">
                      <a:avLst/>
                    </a:prstGeom>
                  </pic:spPr>
                </pic:pic>
              </a:graphicData>
            </a:graphic>
          </wp:inline>
        </w:drawing>
      </w:r>
    </w:p>
    <w:p>
      <w:pPr>
        <w:pStyle w:val="37"/>
        <w:jc w:val="center"/>
        <w:rPr>
          <w:rFonts w:hint="default"/>
          <w:lang w:val="pt-BR"/>
        </w:rPr>
      </w:pPr>
      <w:r>
        <w:t>F</w:t>
      </w:r>
      <w:r>
        <w:rPr>
          <w:rFonts w:hint="default"/>
          <w:lang w:val="pt-BR"/>
        </w:rPr>
        <w:t>onte: Próprio autor.</w:t>
      </w:r>
    </w:p>
    <w:p>
      <w:pPr>
        <w:jc w:val="both"/>
        <w:rPr>
          <w:rFonts w:hint="default"/>
          <w:lang w:val="pt-BR"/>
        </w:rPr>
      </w:pPr>
      <w:r>
        <w:rPr>
          <w:rFonts w:hint="default"/>
          <w:lang w:val="pt-BR"/>
        </w:rPr>
        <w:tab/>
      </w:r>
    </w:p>
    <w:p>
      <w:pPr>
        <w:ind w:firstLine="709" w:firstLineChars="0"/>
        <w:rPr>
          <w:rFonts w:hint="default"/>
          <w:lang w:val="pt-BR"/>
        </w:rPr>
      </w:pPr>
      <w:r>
        <w:rPr>
          <w:rFonts w:hint="default"/>
          <w:lang w:val="pt-BR"/>
        </w:rPr>
        <w:t xml:space="preserve">A tensão de 5V será utilizada como tensão de nível lógico para o circuito de controle dos motores, alimentação dos sensores periféricos e do microcontrolador do sistema. </w:t>
      </w:r>
    </w:p>
    <w:p>
      <w:pPr>
        <w:pStyle w:val="5"/>
        <w:bidi w:val="0"/>
        <w:rPr>
          <w:rFonts w:hint="default"/>
          <w:lang w:val="pt-BR"/>
        </w:rPr>
      </w:pPr>
      <w:r>
        <w:rPr>
          <w:rFonts w:hint="default"/>
          <w:lang w:val="pt-BR"/>
        </w:rPr>
        <w:t>Circuito retificador</w:t>
      </w:r>
    </w:p>
    <w:p>
      <w:pPr>
        <w:bidi w:val="0"/>
        <w:rPr>
          <w:rFonts w:hint="default"/>
          <w:lang w:val="pt-BR"/>
        </w:rPr>
      </w:pPr>
      <w:r>
        <w:rPr>
          <w:rFonts w:hint="default"/>
          <w:lang w:val="pt-BR"/>
        </w:rPr>
        <w:tab/>
      </w:r>
      <w:r>
        <w:rPr>
          <w:rFonts w:hint="default"/>
          <w:lang w:val="pt-BR"/>
        </w:rPr>
        <w:t xml:space="preserve">O microcontrolador possui uma tensão de alimentação de 3.3V, por esse motivo, antes de ser alimentado, a tensão será retificada novamente através de um retificador linear de tensão dado pela </w:t>
      </w:r>
      <w:r>
        <w:rPr>
          <w:rFonts w:hint="default"/>
          <w:lang w:val="pt-BR"/>
        </w:rPr>
        <w:fldChar w:fldCharType="begin"/>
      </w:r>
      <w:r>
        <w:rPr>
          <w:rFonts w:hint="default"/>
          <w:lang w:val="pt-BR"/>
        </w:rPr>
        <w:instrText xml:space="preserve"> REF _Ref4213 \h </w:instrText>
      </w:r>
      <w:r>
        <w:rPr>
          <w:rFonts w:hint="default"/>
          <w:lang w:val="pt-BR"/>
        </w:rPr>
        <w:fldChar w:fldCharType="separate"/>
      </w:r>
      <w:r>
        <w:t>Figura 22</w:t>
      </w:r>
      <w:r>
        <w:rPr>
          <w:rFonts w:hint="default"/>
          <w:lang w:val="pt-BR"/>
        </w:rPr>
        <w:fldChar w:fldCharType="end"/>
      </w:r>
      <w:r>
        <w:rPr>
          <w:rFonts w:hint="default"/>
          <w:lang w:val="pt-BR"/>
        </w:rPr>
        <w:t>.</w:t>
      </w:r>
    </w:p>
    <w:p>
      <w:pPr>
        <w:pStyle w:val="37"/>
        <w:jc w:val="center"/>
        <w:rPr>
          <w:rFonts w:hint="default"/>
          <w:lang w:val="pt-BR"/>
        </w:rPr>
      </w:pPr>
      <w:bookmarkStart w:id="46" w:name="_Ref4213"/>
      <w:r>
        <w:t xml:space="preserve">Figura </w:t>
      </w:r>
      <w:r>
        <w:fldChar w:fldCharType="begin"/>
      </w:r>
      <w:r>
        <w:instrText xml:space="preserve"> SEQ Figura \* ARABIC </w:instrText>
      </w:r>
      <w:r>
        <w:fldChar w:fldCharType="separate"/>
      </w:r>
      <w:r>
        <w:t>22</w:t>
      </w:r>
      <w:r>
        <w:fldChar w:fldCharType="end"/>
      </w:r>
      <w:bookmarkEnd w:id="46"/>
      <w:r>
        <w:rPr>
          <w:rFonts w:hint="default"/>
          <w:lang w:val="pt-BR"/>
        </w:rPr>
        <w:t xml:space="preserve"> - Circuito retificador de 3.3V.</w:t>
      </w:r>
    </w:p>
    <w:p>
      <w:pPr>
        <w:jc w:val="center"/>
        <w:rPr>
          <w:rFonts w:hint="default"/>
          <w:lang w:val="pt-BR"/>
        </w:rPr>
      </w:pPr>
      <w:r>
        <w:rPr>
          <w:rFonts w:hint="default"/>
          <w:lang w:val="pt-BR"/>
        </w:rPr>
        <w:drawing>
          <wp:inline distT="0" distB="0" distL="114300" distR="114300">
            <wp:extent cx="3382010" cy="2785110"/>
            <wp:effectExtent l="0" t="0" r="1270" b="3810"/>
            <wp:docPr id="19" name="Imagem 19" descr="3v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m 19" descr="3v3"/>
                    <pic:cNvPicPr>
                      <a:picLocks noChangeAspect="1"/>
                    </pic:cNvPicPr>
                  </pic:nvPicPr>
                  <pic:blipFill>
                    <a:blip r:embed="rId35"/>
                    <a:stretch>
                      <a:fillRect/>
                    </a:stretch>
                  </pic:blipFill>
                  <pic:spPr>
                    <a:xfrm>
                      <a:off x="0" y="0"/>
                      <a:ext cx="3382010" cy="2785110"/>
                    </a:xfrm>
                    <a:prstGeom prst="rect">
                      <a:avLst/>
                    </a:prstGeom>
                  </pic:spPr>
                </pic:pic>
              </a:graphicData>
            </a:graphic>
          </wp:inline>
        </w:drawing>
      </w:r>
    </w:p>
    <w:p>
      <w:pPr>
        <w:pStyle w:val="37"/>
        <w:spacing w:line="480" w:lineRule="auto"/>
        <w:jc w:val="center"/>
        <w:rPr>
          <w:rFonts w:hint="default"/>
          <w:lang w:val="pt-BR"/>
        </w:rPr>
      </w:pPr>
      <w:r>
        <w:t>F</w:t>
      </w:r>
      <w:r>
        <w:rPr>
          <w:rFonts w:hint="default"/>
          <w:lang w:val="pt-BR"/>
        </w:rPr>
        <w:t>onte: Próprio autor.</w:t>
      </w:r>
    </w:p>
    <w:p>
      <w:pPr>
        <w:rPr>
          <w:rFonts w:hint="default"/>
          <w:lang w:val="pt-BR"/>
        </w:rPr>
      </w:pPr>
      <w:r>
        <w:rPr>
          <w:rFonts w:hint="default"/>
          <w:lang w:val="pt-BR"/>
        </w:rPr>
        <w:tab/>
      </w:r>
      <w:r>
        <w:rPr>
          <w:rFonts w:hint="default"/>
          <w:lang w:val="pt-BR"/>
        </w:rPr>
        <w:t>A escolha do retificador linear de tensão AMS1117-3.3 se deu pelo valor do dispositivo e a qualidade de retificação, além de necessitar de poucos componentes externos para funcionar. De acordo com a folha de dados, o regulador é capaz de entregar até 1A com tensão de saída de 3.3V, sendo suficiente para alimentar o microcontrolador e servir de tensão de nível lógico para os sensores periféricos.</w:t>
      </w:r>
    </w:p>
    <w:p>
      <w:pPr>
        <w:pStyle w:val="5"/>
        <w:bidi w:val="0"/>
        <w:rPr>
          <w:rFonts w:hint="default"/>
          <w:lang w:val="pt-BR"/>
        </w:rPr>
      </w:pPr>
      <w:r>
        <w:rPr>
          <w:rFonts w:hint="default"/>
          <w:lang w:val="pt-BR"/>
        </w:rPr>
        <w:t>Circuito de proteção eletromecânico auxiliar</w:t>
      </w:r>
    </w:p>
    <w:p>
      <w:pPr>
        <w:rPr>
          <w:rFonts w:hint="default"/>
          <w:lang w:val="pt-BR"/>
        </w:rPr>
      </w:pPr>
      <w:r>
        <w:rPr>
          <w:rFonts w:hint="default"/>
          <w:lang w:val="pt-BR"/>
        </w:rPr>
        <w:tab/>
      </w:r>
      <w:r>
        <w:rPr>
          <w:rFonts w:hint="default"/>
          <w:lang w:val="pt-BR"/>
        </w:rPr>
        <w:t xml:space="preserve">Além da alimentação dos dispositivos, também fora previsto um sistema eletromecânico para alimentação do motor do módulo. Essa alimentação servirá como um sistema de proteção para desligamento do sistema em casos de emergências, detecção de falhas do sistema, sobre-corrente ou inversão de polaridade, uma vez que o relé só será ativado via </w:t>
      </w:r>
      <w:r>
        <w:rPr>
          <w:rFonts w:hint="default"/>
          <w:i/>
          <w:iCs/>
          <w:lang w:val="pt-BR"/>
        </w:rPr>
        <w:t xml:space="preserve">firmware </w:t>
      </w:r>
      <w:r>
        <w:rPr>
          <w:rFonts w:hint="default"/>
          <w:lang w:val="pt-BR"/>
        </w:rPr>
        <w:t xml:space="preserve">do microcontrolador. O esquemático do sistema de alimentação do motor pode ser visto na </w:t>
      </w:r>
      <w:r>
        <w:rPr>
          <w:rFonts w:hint="default"/>
          <w:lang w:val="pt-BR"/>
        </w:rPr>
        <w:fldChar w:fldCharType="begin"/>
      </w:r>
      <w:r>
        <w:rPr>
          <w:rFonts w:hint="default"/>
          <w:lang w:val="pt-BR"/>
        </w:rPr>
        <w:instrText xml:space="preserve"> REF _Ref4971 \h </w:instrText>
      </w:r>
      <w:r>
        <w:rPr>
          <w:rFonts w:hint="default"/>
          <w:lang w:val="pt-BR"/>
        </w:rPr>
        <w:fldChar w:fldCharType="separate"/>
      </w:r>
      <w:r>
        <w:t>Figura 23</w:t>
      </w:r>
      <w:r>
        <w:rPr>
          <w:rFonts w:hint="default"/>
          <w:lang w:val="pt-BR"/>
        </w:rPr>
        <w:fldChar w:fldCharType="end"/>
      </w:r>
      <w:r>
        <w:rPr>
          <w:rFonts w:hint="default"/>
          <w:lang w:val="pt-BR"/>
        </w:rPr>
        <w:t>.</w:t>
      </w:r>
    </w:p>
    <w:p>
      <w:pPr>
        <w:rPr>
          <w:rFonts w:hint="default"/>
          <w:lang w:val="pt-BR"/>
        </w:rPr>
      </w:pPr>
    </w:p>
    <w:p>
      <w:pPr>
        <w:jc w:val="center"/>
        <w:rPr>
          <w:rFonts w:hint="default"/>
          <w:lang w:val="pt-BR"/>
        </w:rPr>
      </w:pPr>
    </w:p>
    <w:p>
      <w:pPr>
        <w:jc w:val="both"/>
        <w:rPr>
          <w:rFonts w:hint="default"/>
          <w:lang w:val="pt-BR"/>
        </w:rPr>
      </w:pPr>
    </w:p>
    <w:p>
      <w:pPr>
        <w:pStyle w:val="37"/>
        <w:jc w:val="center"/>
        <w:rPr>
          <w:rFonts w:hint="default"/>
          <w:lang w:val="pt-BR"/>
        </w:rPr>
      </w:pPr>
      <w:bookmarkStart w:id="47" w:name="_Ref4971"/>
      <w:r>
        <w:t xml:space="preserve">Figura </w:t>
      </w:r>
      <w:r>
        <w:fldChar w:fldCharType="begin"/>
      </w:r>
      <w:r>
        <w:instrText xml:space="preserve"> SEQ Figura \* ARABIC </w:instrText>
      </w:r>
      <w:r>
        <w:fldChar w:fldCharType="separate"/>
      </w:r>
      <w:r>
        <w:t>23</w:t>
      </w:r>
      <w:r>
        <w:fldChar w:fldCharType="end"/>
      </w:r>
      <w:bookmarkEnd w:id="47"/>
      <w:r>
        <w:rPr>
          <w:rFonts w:hint="default"/>
          <w:lang w:val="pt-BR"/>
        </w:rPr>
        <w:t xml:space="preserve"> - Sistema de acionamento eletromecânico da alimentação do motor.</w:t>
      </w:r>
    </w:p>
    <w:p>
      <w:pPr>
        <w:pStyle w:val="37"/>
        <w:jc w:val="center"/>
      </w:pPr>
      <w:r>
        <w:rPr>
          <w:rFonts w:hint="default"/>
          <w:lang w:val="pt-BR"/>
        </w:rPr>
        <w:drawing>
          <wp:inline distT="0" distB="0" distL="114300" distR="114300">
            <wp:extent cx="2636520" cy="2232660"/>
            <wp:effectExtent l="0" t="0" r="0" b="7620"/>
            <wp:docPr id="13" name="Imagem 13" descr="RE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m 13" descr="RELAY"/>
                    <pic:cNvPicPr>
                      <a:picLocks noChangeAspect="1"/>
                    </pic:cNvPicPr>
                  </pic:nvPicPr>
                  <pic:blipFill>
                    <a:blip r:embed="rId36"/>
                    <a:stretch>
                      <a:fillRect/>
                    </a:stretch>
                  </pic:blipFill>
                  <pic:spPr>
                    <a:xfrm>
                      <a:off x="0" y="0"/>
                      <a:ext cx="2636520" cy="2232660"/>
                    </a:xfrm>
                    <a:prstGeom prst="rect">
                      <a:avLst/>
                    </a:prstGeom>
                  </pic:spPr>
                </pic:pic>
              </a:graphicData>
            </a:graphic>
          </wp:inline>
        </w:drawing>
      </w:r>
    </w:p>
    <w:p>
      <w:pPr>
        <w:pStyle w:val="37"/>
        <w:spacing w:line="480" w:lineRule="auto"/>
        <w:jc w:val="center"/>
        <w:rPr>
          <w:rFonts w:hint="default"/>
          <w:lang w:val="pt-BR"/>
        </w:rPr>
      </w:pPr>
      <w:r>
        <w:t>F</w:t>
      </w:r>
      <w:r>
        <w:rPr>
          <w:rFonts w:hint="default"/>
          <w:lang w:val="pt-BR"/>
        </w:rPr>
        <w:t>onte: Próprio autor.</w:t>
      </w:r>
    </w:p>
    <w:p>
      <w:pPr>
        <w:ind w:firstLine="709" w:firstLineChars="0"/>
        <w:jc w:val="both"/>
        <w:rPr>
          <w:rFonts w:hint="default"/>
          <w:lang w:val="pt-BR"/>
        </w:rPr>
      </w:pPr>
      <w:r>
        <w:rPr>
          <w:rFonts w:hint="default"/>
          <w:lang w:val="pt-BR"/>
        </w:rPr>
        <w:t xml:space="preserve">O circuito é um arranjo básico para ativação de um relé SRD-05VDC que possui uma tensão de operação de 5V através da energização da bobina dada pelos terminais 1 e 4 da </w:t>
      </w:r>
      <w:r>
        <w:rPr>
          <w:rFonts w:hint="default"/>
          <w:lang w:val="pt-BR"/>
        </w:rPr>
        <w:fldChar w:fldCharType="begin"/>
      </w:r>
      <w:r>
        <w:rPr>
          <w:rFonts w:hint="default"/>
          <w:lang w:val="pt-BR"/>
        </w:rPr>
        <w:instrText xml:space="preserve"> REF _Ref4971 \h </w:instrText>
      </w:r>
      <w:r>
        <w:rPr>
          <w:rFonts w:hint="default"/>
          <w:lang w:val="pt-BR"/>
        </w:rPr>
        <w:fldChar w:fldCharType="separate"/>
      </w:r>
      <w:r>
        <w:t>Figura 23</w:t>
      </w:r>
      <w:r>
        <w:rPr>
          <w:rFonts w:hint="default"/>
          <w:lang w:val="pt-BR"/>
        </w:rPr>
        <w:fldChar w:fldCharType="end"/>
      </w:r>
      <w:r>
        <w:rPr>
          <w:rFonts w:hint="default"/>
          <w:lang w:val="pt-BR"/>
        </w:rPr>
        <w:t>. Para ser possível fazer a ativação do relé, fazendo uso de um microcontrolador, fora utilizado um transistor bipolar de junção BC846B, que fará a amplificação do sinal de saída do microcontrolador.</w:t>
      </w:r>
    </w:p>
    <w:p>
      <w:pPr>
        <w:ind w:firstLine="709" w:firstLineChars="0"/>
        <w:jc w:val="both"/>
        <w:rPr>
          <w:rFonts w:hint="default"/>
          <w:lang w:val="pt-BR"/>
        </w:rPr>
      </w:pPr>
      <w:r>
        <w:rPr>
          <w:rFonts w:hint="default"/>
          <w:lang w:val="pt-BR"/>
        </w:rPr>
        <w:t xml:space="preserve">Através da folha de dados do relé, é possível se estimar o valor de corrente mínimo necessário para se ativar a bobina, além de se obter informações de resistência do enrolamento da bobina. Com esse valor em mãos, fora possível se calcular o valor da corrente de coletor emissor da chave, a fim de se dimensionar o BC845. </w:t>
      </w:r>
    </w:p>
    <w:p>
      <w:pPr>
        <w:pStyle w:val="4"/>
        <w:bidi w:val="0"/>
        <w:rPr>
          <w:rFonts w:hint="default"/>
          <w:lang w:val="pt-BR"/>
        </w:rPr>
      </w:pPr>
      <w:bookmarkStart w:id="48" w:name="_Toc12477"/>
      <w:r>
        <w:rPr>
          <w:rFonts w:hint="default"/>
          <w:lang w:val="pt-BR"/>
        </w:rPr>
        <w:t>Sistema microprocessador e conversor serial para atualização de hardware;</w:t>
      </w:r>
      <w:bookmarkEnd w:id="48"/>
    </w:p>
    <w:p>
      <w:pPr>
        <w:rPr>
          <w:rFonts w:hint="default"/>
          <w:lang w:val="pt-BR"/>
        </w:rPr>
      </w:pPr>
      <w:r>
        <w:rPr>
          <w:rFonts w:hint="default"/>
          <w:lang w:val="pt-BR"/>
        </w:rPr>
        <w:tab/>
      </w:r>
      <w:r>
        <w:rPr>
          <w:rFonts w:hint="default"/>
          <w:lang w:val="pt-BR"/>
        </w:rPr>
        <w:t xml:space="preserve">A parte do sistema microcontrolado é o cérebro de toda operação, sendo a figura crucial para se realizar um sistema de controle da posição do motor e realizar a comunicação com os outros módulos utilizando o protocolo </w:t>
      </w:r>
      <w:r>
        <w:rPr>
          <w:rFonts w:hint="default"/>
          <w:i/>
          <w:iCs/>
          <w:lang w:val="pt-BR"/>
        </w:rPr>
        <w:t xml:space="preserve">Modbus </w:t>
      </w:r>
      <w:r>
        <w:rPr>
          <w:rFonts w:hint="default"/>
          <w:lang w:val="pt-BR"/>
        </w:rPr>
        <w:t xml:space="preserve">adotado neste projeto. Na aplicação, o microcontrolador possui as responsabilidades de: </w:t>
      </w:r>
    </w:p>
    <w:p>
      <w:pPr>
        <w:numPr>
          <w:ilvl w:val="0"/>
          <w:numId w:val="8"/>
        </w:numPr>
        <w:ind w:left="845" w:leftChars="0" w:hanging="425" w:firstLineChars="0"/>
        <w:rPr>
          <w:rFonts w:hint="default"/>
          <w:lang w:val="pt-BR"/>
        </w:rPr>
      </w:pPr>
      <w:r>
        <w:rPr>
          <w:rFonts w:hint="default"/>
          <w:lang w:val="pt-BR"/>
        </w:rPr>
        <w:t>Realizar os cálculos do algoritmo de controle do motor DC através do sensoriamento da posição com o sensor magnético em malha fechada;</w:t>
      </w:r>
    </w:p>
    <w:p>
      <w:pPr>
        <w:numPr>
          <w:ilvl w:val="0"/>
          <w:numId w:val="8"/>
        </w:numPr>
        <w:ind w:left="845" w:leftChars="0" w:hanging="425" w:firstLineChars="0"/>
        <w:rPr>
          <w:rFonts w:hint="default"/>
          <w:lang w:val="pt-BR"/>
        </w:rPr>
      </w:pPr>
      <w:r>
        <w:rPr>
          <w:rFonts w:hint="default"/>
          <w:lang w:val="pt-BR"/>
        </w:rPr>
        <w:t xml:space="preserve">Realizar a comunicação com o mestre </w:t>
      </w:r>
      <w:r>
        <w:rPr>
          <w:rFonts w:hint="default"/>
          <w:i/>
          <w:iCs/>
          <w:lang w:val="pt-BR"/>
        </w:rPr>
        <w:t xml:space="preserve">Modbus </w:t>
      </w:r>
      <w:r>
        <w:rPr>
          <w:rFonts w:hint="default"/>
          <w:lang w:val="pt-BR"/>
        </w:rPr>
        <w:t>e interfaces externas para relatar os estados do sistema e ser configurado de acordo com as necessidades de operação;</w:t>
      </w:r>
    </w:p>
    <w:p>
      <w:pPr>
        <w:numPr>
          <w:ilvl w:val="0"/>
          <w:numId w:val="8"/>
        </w:numPr>
        <w:ind w:left="845" w:leftChars="0" w:hanging="425" w:firstLineChars="0"/>
        <w:rPr>
          <w:rFonts w:hint="default"/>
          <w:lang w:val="pt-BR"/>
        </w:rPr>
      </w:pPr>
      <w:r>
        <w:rPr>
          <w:rFonts w:hint="default"/>
          <w:lang w:val="pt-BR"/>
        </w:rPr>
        <w:t>Realizar o acionamento do motor DC;</w:t>
      </w:r>
    </w:p>
    <w:p>
      <w:pPr>
        <w:numPr>
          <w:ilvl w:val="0"/>
          <w:numId w:val="8"/>
        </w:numPr>
        <w:ind w:left="845" w:leftChars="0" w:hanging="425" w:firstLineChars="0"/>
        <w:rPr>
          <w:rFonts w:hint="default"/>
          <w:lang w:val="pt-BR"/>
        </w:rPr>
      </w:pPr>
      <w:r>
        <w:rPr>
          <w:rFonts w:hint="default"/>
          <w:lang w:val="pt-BR"/>
        </w:rPr>
        <w:t>Realizar o sensoriamento do sensor magnético AS5600;</w:t>
      </w:r>
    </w:p>
    <w:p>
      <w:pPr>
        <w:numPr>
          <w:ilvl w:val="0"/>
          <w:numId w:val="8"/>
        </w:numPr>
        <w:ind w:left="845" w:leftChars="0" w:hanging="425" w:firstLineChars="0"/>
        <w:rPr>
          <w:rFonts w:hint="default"/>
          <w:lang w:val="pt-BR"/>
        </w:rPr>
      </w:pPr>
      <w:r>
        <w:rPr>
          <w:rFonts w:hint="default"/>
          <w:lang w:val="pt-BR"/>
        </w:rPr>
        <w:t>Realizar a gravação dos dados de operação em memória removível;</w:t>
      </w:r>
    </w:p>
    <w:p>
      <w:pPr>
        <w:numPr>
          <w:ilvl w:val="0"/>
          <w:numId w:val="8"/>
        </w:numPr>
        <w:ind w:left="845" w:leftChars="0" w:hanging="425" w:firstLineChars="0"/>
        <w:rPr>
          <w:rFonts w:hint="default"/>
          <w:lang w:val="pt-BR"/>
        </w:rPr>
      </w:pPr>
      <w:r>
        <w:rPr>
          <w:rFonts w:hint="default"/>
          <w:lang w:val="pt-BR"/>
        </w:rPr>
        <w:t>Otimização da energia do sistema;</w:t>
      </w:r>
    </w:p>
    <w:p>
      <w:pPr>
        <w:numPr>
          <w:ilvl w:val="0"/>
          <w:numId w:val="8"/>
        </w:numPr>
        <w:ind w:left="845" w:leftChars="0" w:hanging="425" w:firstLineChars="0"/>
        <w:rPr>
          <w:rFonts w:hint="default"/>
          <w:lang w:val="pt-BR"/>
        </w:rPr>
      </w:pPr>
      <w:r>
        <w:rPr>
          <w:rFonts w:hint="default"/>
          <w:lang w:val="pt-BR"/>
        </w:rPr>
        <w:t>Detecção de falhas do sistema.</w:t>
      </w:r>
    </w:p>
    <w:p>
      <w:pPr>
        <w:numPr>
          <w:ilvl w:val="0"/>
          <w:numId w:val="0"/>
        </w:numPr>
        <w:ind w:firstLine="709" w:firstLineChars="0"/>
        <w:rPr>
          <w:rFonts w:hint="default"/>
          <w:lang w:val="pt-BR"/>
        </w:rPr>
      </w:pPr>
      <w:r>
        <w:rPr>
          <w:rFonts w:hint="default"/>
          <w:lang w:val="pt-BR"/>
        </w:rPr>
        <w:t xml:space="preserve">Contudo, para que o sistema microcontrolado seja apto a realizar essas operações de forma eficaz, é imprescindível realizar o </w:t>
      </w:r>
      <w:r>
        <w:rPr>
          <w:rFonts w:hint="default"/>
          <w:i/>
          <w:iCs/>
          <w:lang w:val="pt-BR"/>
        </w:rPr>
        <w:t xml:space="preserve">upload </w:t>
      </w:r>
      <w:r>
        <w:rPr>
          <w:rFonts w:hint="default"/>
          <w:lang w:val="pt-BR"/>
        </w:rPr>
        <w:t xml:space="preserve">do </w:t>
      </w:r>
      <w:r>
        <w:rPr>
          <w:rFonts w:hint="default"/>
          <w:i/>
          <w:iCs/>
          <w:lang w:val="pt-BR"/>
        </w:rPr>
        <w:t xml:space="preserve">firmware </w:t>
      </w:r>
      <w:r>
        <w:rPr>
          <w:rFonts w:hint="default"/>
          <w:i w:val="0"/>
          <w:iCs w:val="0"/>
          <w:lang w:val="pt-BR"/>
        </w:rPr>
        <w:t>que será executado pelo microcontrolador</w:t>
      </w:r>
      <w:r>
        <w:rPr>
          <w:rFonts w:hint="default"/>
          <w:lang w:val="pt-BR"/>
        </w:rPr>
        <w:t xml:space="preserve">, seguindo as etapas e procedimentos adequados. </w:t>
      </w:r>
    </w:p>
    <w:p>
      <w:pPr>
        <w:numPr>
          <w:ilvl w:val="0"/>
          <w:numId w:val="0"/>
        </w:numPr>
        <w:ind w:firstLine="709" w:firstLineChars="0"/>
        <w:rPr>
          <w:rFonts w:hint="default"/>
          <w:lang w:val="pt-BR"/>
        </w:rPr>
      </w:pPr>
      <w:r>
        <w:rPr>
          <w:rFonts w:hint="default"/>
          <w:lang w:val="pt-BR"/>
        </w:rPr>
        <w:t xml:space="preserve">Alguns métodos comuns de upload em microcontroladores são através de JTAG (do inglês </w:t>
      </w:r>
      <w:r>
        <w:rPr>
          <w:rFonts w:hint="default"/>
          <w:i/>
          <w:iCs/>
          <w:lang w:val="pt-BR"/>
        </w:rPr>
        <w:t>Joint Test Action Group</w:t>
      </w:r>
      <w:r>
        <w:rPr>
          <w:rFonts w:hint="default"/>
          <w:lang w:val="pt-BR"/>
        </w:rPr>
        <w:t xml:space="preserve">), SWD (do inglês </w:t>
      </w:r>
      <w:r>
        <w:rPr>
          <w:rFonts w:hint="default"/>
          <w:i/>
          <w:iCs/>
          <w:lang w:val="pt-BR"/>
        </w:rPr>
        <w:t>Serial Wire Debugging</w:t>
      </w:r>
      <w:r>
        <w:rPr>
          <w:rFonts w:hint="default"/>
          <w:lang w:val="pt-BR"/>
        </w:rPr>
        <w:t xml:space="preserve">) e USB DFU (do inglês </w:t>
      </w:r>
      <w:r>
        <w:rPr>
          <w:rFonts w:hint="default"/>
          <w:i/>
          <w:iCs/>
          <w:lang w:val="pt-BR"/>
        </w:rPr>
        <w:t>Device Firmware Upgrade</w:t>
      </w:r>
      <w:r>
        <w:rPr>
          <w:rFonts w:hint="default"/>
          <w:lang w:val="pt-BR"/>
        </w:rPr>
        <w:t xml:space="preserve">). Comummente, o ESP32-WROOM32E utilizado no projeto, realiza o processo de </w:t>
      </w:r>
      <w:r>
        <w:rPr>
          <w:rFonts w:hint="default"/>
          <w:i/>
          <w:iCs/>
          <w:lang w:val="pt-BR"/>
        </w:rPr>
        <w:t xml:space="preserve">upload </w:t>
      </w:r>
      <w:r>
        <w:rPr>
          <w:rFonts w:hint="default"/>
          <w:lang w:val="pt-BR"/>
        </w:rPr>
        <w:t xml:space="preserve">através do uso de um módulo de programação USB para UART, como o popular módulo FTDI (do inglês </w:t>
      </w:r>
      <w:r>
        <w:rPr>
          <w:rFonts w:hint="default"/>
          <w:i/>
          <w:iCs/>
          <w:lang w:val="pt-BR"/>
        </w:rPr>
        <w:t>Future Technology Devices International</w:t>
      </w:r>
      <w:r>
        <w:rPr>
          <w:rFonts w:hint="default"/>
          <w:lang w:val="pt-BR"/>
        </w:rPr>
        <w:t xml:space="preserve">), sendo a ultima abordagem a utilizada.  </w:t>
      </w:r>
    </w:p>
    <w:p>
      <w:pPr>
        <w:numPr>
          <w:numId w:val="0"/>
        </w:numPr>
        <w:ind w:firstLine="709" w:firstLineChars="0"/>
        <w:rPr>
          <w:rFonts w:hint="default"/>
          <w:lang w:val="pt-BR"/>
        </w:rPr>
      </w:pPr>
      <w:r>
        <w:rPr>
          <w:rFonts w:hint="default"/>
          <w:lang w:val="pt-BR"/>
        </w:rPr>
        <w:t xml:space="preserve">Para realizar essa etapa de conversão do padrão USB para o UART, é utilizado um componente especializado nisso, o CH340C. Esse componente funciona como um modulador e de-modulador de sinal entre o padrão de comunicação USB para o UART, tendo uma comunicação </w:t>
      </w:r>
      <w:r>
        <w:rPr>
          <w:rFonts w:hint="default"/>
          <w:i/>
          <w:iCs/>
          <w:lang w:val="pt-BR"/>
        </w:rPr>
        <w:t xml:space="preserve">full-duplex </w:t>
      </w:r>
      <w:r>
        <w:rPr>
          <w:rFonts w:hint="default"/>
          <w:lang w:val="pt-BR"/>
        </w:rPr>
        <w:t xml:space="preserve">e com capacidade de transmissão de até 115200bps. Através do CH340C é possível não apenas realizar o </w:t>
      </w:r>
      <w:r>
        <w:rPr>
          <w:rFonts w:hint="default"/>
          <w:i/>
          <w:iCs/>
          <w:lang w:val="pt-BR"/>
        </w:rPr>
        <w:t xml:space="preserve">upload </w:t>
      </w:r>
      <w:r>
        <w:rPr>
          <w:rFonts w:hint="default"/>
          <w:lang w:val="pt-BR"/>
        </w:rPr>
        <w:t xml:space="preserve">do </w:t>
      </w:r>
      <w:r>
        <w:rPr>
          <w:rFonts w:hint="default"/>
          <w:i/>
          <w:iCs/>
          <w:lang w:val="pt-BR"/>
        </w:rPr>
        <w:t>firmware</w:t>
      </w:r>
      <w:r>
        <w:rPr>
          <w:rFonts w:hint="default"/>
          <w:lang w:val="pt-BR"/>
        </w:rPr>
        <w:t xml:space="preserve">, mas também utiliza-lo para </w:t>
      </w:r>
      <w:r>
        <w:rPr>
          <w:rFonts w:hint="default"/>
          <w:i/>
          <w:iCs/>
          <w:lang w:val="pt-BR"/>
        </w:rPr>
        <w:t>debug</w:t>
      </w:r>
      <w:r>
        <w:rPr>
          <w:rFonts w:hint="default"/>
          <w:lang w:val="pt-BR"/>
        </w:rPr>
        <w:t xml:space="preserve">, estabelecendo uma comunicação serial entre o dispositivo host USB e o sistema. </w:t>
      </w:r>
    </w:p>
    <w:p>
      <w:pPr>
        <w:numPr>
          <w:ilvl w:val="0"/>
          <w:numId w:val="0"/>
        </w:numPr>
        <w:rPr>
          <w:rFonts w:hint="default"/>
          <w:lang w:val="pt-BR"/>
        </w:rPr>
      </w:pPr>
      <w:r>
        <w:rPr>
          <w:rFonts w:hint="default"/>
          <w:lang w:val="pt-BR"/>
        </w:rPr>
        <w:tab/>
        <w:t xml:space="preserve">Na </w:t>
      </w:r>
      <w:r>
        <w:rPr>
          <w:rFonts w:hint="default"/>
          <w:lang w:val="pt-BR"/>
        </w:rPr>
        <w:fldChar w:fldCharType="begin"/>
      </w:r>
      <w:r>
        <w:rPr>
          <w:rFonts w:hint="default"/>
          <w:lang w:val="pt-BR"/>
        </w:rPr>
        <w:instrText xml:space="preserve"> REF _Ref5941 \h </w:instrText>
      </w:r>
      <w:r>
        <w:rPr>
          <w:rFonts w:hint="default"/>
          <w:lang w:val="pt-BR"/>
        </w:rPr>
        <w:fldChar w:fldCharType="separate"/>
      </w:r>
      <w:r>
        <w:t>Figura 24</w:t>
      </w:r>
      <w:r>
        <w:rPr>
          <w:rFonts w:hint="default"/>
          <w:lang w:val="pt-BR"/>
        </w:rPr>
        <w:fldChar w:fldCharType="end"/>
      </w:r>
      <w:r>
        <w:rPr>
          <w:rFonts w:hint="default"/>
          <w:lang w:val="pt-BR"/>
        </w:rPr>
        <w:t xml:space="preserve"> é possível visualizar a ligação entre o meio físico USB através de um conector micro USB tipo B e o conversor CH340C que fará a interface com o microcontrolador. </w:t>
      </w:r>
    </w:p>
    <w:p>
      <w:pPr>
        <w:pStyle w:val="37"/>
        <w:jc w:val="center"/>
        <w:rPr>
          <w:rFonts w:hint="default"/>
          <w:lang w:val="pt-BR"/>
        </w:rPr>
      </w:pPr>
      <w:bookmarkStart w:id="49" w:name="_Ref5941"/>
      <w:r>
        <w:t xml:space="preserve">Figura </w:t>
      </w:r>
      <w:r>
        <w:fldChar w:fldCharType="begin"/>
      </w:r>
      <w:r>
        <w:instrText xml:space="preserve"> SEQ Figura \* ARABIC </w:instrText>
      </w:r>
      <w:r>
        <w:fldChar w:fldCharType="separate"/>
      </w:r>
      <w:r>
        <w:t>24</w:t>
      </w:r>
      <w:r>
        <w:fldChar w:fldCharType="end"/>
      </w:r>
      <w:bookmarkEnd w:id="49"/>
      <w:r>
        <w:rPr>
          <w:rFonts w:hint="default"/>
          <w:lang w:val="pt-BR"/>
        </w:rPr>
        <w:t>: Interface USB-UART e conversor CH340C.</w:t>
      </w:r>
    </w:p>
    <w:p>
      <w:pPr>
        <w:rPr>
          <w:rFonts w:hint="default"/>
          <w:lang w:val="pt-BR"/>
        </w:rPr>
      </w:pPr>
      <w:r>
        <w:rPr>
          <w:rFonts w:hint="default"/>
          <w:lang w:val="pt-BR"/>
        </w:rPr>
        <w:drawing>
          <wp:inline distT="0" distB="0" distL="114300" distR="114300">
            <wp:extent cx="5757545" cy="2536825"/>
            <wp:effectExtent l="0" t="0" r="3175" b="8255"/>
            <wp:docPr id="23" name="Imagem 23" descr="US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m 23" descr="USB"/>
                    <pic:cNvPicPr>
                      <a:picLocks noChangeAspect="1"/>
                    </pic:cNvPicPr>
                  </pic:nvPicPr>
                  <pic:blipFill>
                    <a:blip r:embed="rId37"/>
                    <a:stretch>
                      <a:fillRect/>
                    </a:stretch>
                  </pic:blipFill>
                  <pic:spPr>
                    <a:xfrm>
                      <a:off x="0" y="0"/>
                      <a:ext cx="5757545" cy="2536825"/>
                    </a:xfrm>
                    <a:prstGeom prst="rect">
                      <a:avLst/>
                    </a:prstGeom>
                  </pic:spPr>
                </pic:pic>
              </a:graphicData>
            </a:graphic>
          </wp:inline>
        </w:drawing>
      </w:r>
    </w:p>
    <w:p>
      <w:pPr>
        <w:pStyle w:val="37"/>
        <w:jc w:val="center"/>
        <w:rPr>
          <w:rFonts w:hint="default"/>
          <w:lang w:val="pt-BR"/>
        </w:rPr>
      </w:pPr>
      <w:r>
        <w:t>Fonte</w:t>
      </w:r>
      <w:r>
        <w:rPr>
          <w:rFonts w:hint="default"/>
          <w:lang w:val="pt-BR"/>
        </w:rPr>
        <w:t>: Próprio autor.</w:t>
      </w:r>
    </w:p>
    <w:p>
      <w:pPr>
        <w:rPr>
          <w:rFonts w:hint="default"/>
          <w:i w:val="0"/>
          <w:iCs w:val="0"/>
          <w:lang w:val="pt-BR"/>
        </w:rPr>
      </w:pPr>
      <w:r>
        <w:rPr>
          <w:rFonts w:hint="default"/>
          <w:lang w:val="pt-BR"/>
        </w:rPr>
        <w:tab/>
        <w:t xml:space="preserve">O CI CH340C fora escolhido pois o microcontrolador ESP32-WROOM32E possui </w:t>
      </w:r>
      <w:r>
        <w:rPr>
          <w:rFonts w:hint="default"/>
          <w:i/>
          <w:iCs/>
          <w:lang w:val="pt-BR"/>
        </w:rPr>
        <w:t xml:space="preserve">strapping pins </w:t>
      </w:r>
      <w:r>
        <w:rPr>
          <w:rFonts w:hint="default"/>
          <w:i w:val="0"/>
          <w:iCs w:val="0"/>
          <w:lang w:val="pt-BR"/>
        </w:rPr>
        <w:t xml:space="preserve">que definem alguns estados de configuração inicial do ESP quando energizado. O microcontrolador possui no total 6 </w:t>
      </w:r>
      <w:r>
        <w:rPr>
          <w:rFonts w:hint="default"/>
          <w:i/>
          <w:iCs/>
          <w:lang w:val="pt-BR"/>
        </w:rPr>
        <w:t>strapping pins</w:t>
      </w:r>
      <w:r>
        <w:rPr>
          <w:rFonts w:hint="default"/>
          <w:i w:val="0"/>
          <w:iCs w:val="0"/>
          <w:lang w:val="pt-BR"/>
        </w:rPr>
        <w:t xml:space="preserve">, porém somente dois são realmente importantes: GPIO0 e GPIO2. </w:t>
      </w:r>
    </w:p>
    <w:p>
      <w:pPr>
        <w:rPr>
          <w:rFonts w:hint="default"/>
          <w:i w:val="0"/>
          <w:iCs w:val="0"/>
          <w:lang w:val="pt-BR"/>
        </w:rPr>
      </w:pPr>
      <w:r>
        <w:rPr>
          <w:rFonts w:hint="default"/>
          <w:i w:val="0"/>
          <w:iCs w:val="0"/>
          <w:lang w:val="pt-BR"/>
        </w:rPr>
        <w:tab/>
        <w:t xml:space="preserve">Ao inicializar o ESP32-WROOM32E com o pino digital GPIO0 em nível lógico baixo e o pino digital GPIO2 também em nível lógico baixo, o microcontrolador entra em estado de programação, permitindo que seja transferido ou atualizado um novo </w:t>
      </w:r>
      <w:r>
        <w:rPr>
          <w:rFonts w:hint="default"/>
          <w:i/>
          <w:iCs/>
          <w:lang w:val="pt-BR"/>
        </w:rPr>
        <w:t xml:space="preserve">firmware </w:t>
      </w:r>
      <w:r>
        <w:rPr>
          <w:rFonts w:hint="default"/>
          <w:i w:val="0"/>
          <w:iCs w:val="0"/>
          <w:lang w:val="pt-BR"/>
        </w:rPr>
        <w:t xml:space="preserve">para ele. O </w:t>
      </w:r>
      <w:r>
        <w:rPr>
          <w:rFonts w:hint="default"/>
          <w:i/>
          <w:iCs/>
          <w:lang w:val="pt-BR"/>
        </w:rPr>
        <w:t xml:space="preserve">chip </w:t>
      </w:r>
      <w:r>
        <w:rPr>
          <w:rFonts w:hint="default"/>
          <w:i w:val="0"/>
          <w:iCs w:val="0"/>
          <w:lang w:val="pt-BR"/>
        </w:rPr>
        <w:t xml:space="preserve">CH340C possui dois pinos chamados de RTS (do inglês </w:t>
      </w:r>
      <w:r>
        <w:rPr>
          <w:rFonts w:hint="default"/>
          <w:i/>
          <w:iCs/>
          <w:lang w:val="pt-BR"/>
        </w:rPr>
        <w:t>Request to Send</w:t>
      </w:r>
      <w:r>
        <w:rPr>
          <w:rFonts w:hint="default"/>
          <w:i w:val="0"/>
          <w:iCs w:val="0"/>
          <w:lang w:val="pt-BR"/>
        </w:rPr>
        <w:t xml:space="preserve">) e DTR (do inglês </w:t>
      </w:r>
      <w:r>
        <w:rPr>
          <w:rFonts w:hint="default"/>
          <w:i/>
          <w:iCs/>
          <w:lang w:val="pt-BR"/>
        </w:rPr>
        <w:t>Data Terminal Ready</w:t>
      </w:r>
      <w:r>
        <w:rPr>
          <w:rFonts w:hint="default"/>
          <w:i w:val="0"/>
          <w:iCs w:val="0"/>
          <w:lang w:val="pt-BR"/>
        </w:rPr>
        <w:t xml:space="preserve">) que estabelecem um controle do fluxo de dados transmitidos na hora de se fazer o </w:t>
      </w:r>
      <w:r>
        <w:rPr>
          <w:rFonts w:hint="default"/>
          <w:i/>
          <w:iCs/>
          <w:lang w:val="pt-BR"/>
        </w:rPr>
        <w:t xml:space="preserve">upload </w:t>
      </w:r>
      <w:r>
        <w:rPr>
          <w:rFonts w:hint="default"/>
          <w:i w:val="0"/>
          <w:iCs w:val="0"/>
          <w:lang w:val="pt-BR"/>
        </w:rPr>
        <w:t xml:space="preserve">do </w:t>
      </w:r>
      <w:r>
        <w:rPr>
          <w:rFonts w:hint="default"/>
          <w:i/>
          <w:iCs/>
          <w:lang w:val="pt-BR"/>
        </w:rPr>
        <w:t xml:space="preserve">firmware </w:t>
      </w:r>
      <w:r>
        <w:rPr>
          <w:rFonts w:hint="default"/>
          <w:i w:val="0"/>
          <w:iCs w:val="0"/>
          <w:lang w:val="pt-BR"/>
        </w:rPr>
        <w:t xml:space="preserve">no microcontrolador. Através dos pinos de controle, o </w:t>
      </w:r>
      <w:r>
        <w:rPr>
          <w:rFonts w:hint="default"/>
          <w:i/>
          <w:iCs/>
          <w:lang w:val="pt-BR"/>
        </w:rPr>
        <w:t>chip</w:t>
      </w:r>
      <w:r>
        <w:rPr>
          <w:rFonts w:hint="default"/>
          <w:i w:val="0"/>
          <w:iCs w:val="0"/>
          <w:lang w:val="pt-BR"/>
        </w:rPr>
        <w:t xml:space="preserve"> CH340C consegue satisfazer as condições de gravação do ESP32-WROOM32E ativando e desativando os transístores que operam como chaves </w:t>
      </w:r>
      <w:r>
        <w:rPr>
          <w:rFonts w:hint="default"/>
          <w:i/>
          <w:iCs/>
          <w:lang w:val="pt-BR"/>
        </w:rPr>
        <w:t xml:space="preserve">pull-up </w:t>
      </w:r>
      <w:r>
        <w:rPr>
          <w:rFonts w:hint="default"/>
          <w:i w:val="0"/>
          <w:iCs w:val="0"/>
          <w:lang w:val="pt-BR"/>
        </w:rPr>
        <w:t xml:space="preserve">e </w:t>
      </w:r>
      <w:r>
        <w:rPr>
          <w:rFonts w:hint="default"/>
          <w:i/>
          <w:iCs/>
          <w:lang w:val="pt-BR"/>
        </w:rPr>
        <w:t xml:space="preserve">pull-down </w:t>
      </w:r>
      <w:r>
        <w:rPr>
          <w:rFonts w:hint="default"/>
          <w:i w:val="0"/>
          <w:iCs w:val="0"/>
          <w:lang w:val="pt-BR"/>
        </w:rPr>
        <w:t xml:space="preserve">e inicializar a transmissão novo firmware de forma automática, trazendo uma maior praticidade ao sistema para se realizar atualizações de </w:t>
      </w:r>
      <w:r>
        <w:rPr>
          <w:rFonts w:hint="default"/>
          <w:i/>
          <w:iCs/>
          <w:lang w:val="pt-BR"/>
        </w:rPr>
        <w:t xml:space="preserve">firmware </w:t>
      </w:r>
      <w:r>
        <w:rPr>
          <w:rFonts w:hint="default"/>
          <w:i w:val="0"/>
          <w:iCs w:val="0"/>
          <w:lang w:val="pt-BR"/>
        </w:rPr>
        <w:t>via padrão USB.</w:t>
      </w:r>
    </w:p>
    <w:p>
      <w:pPr>
        <w:rPr>
          <w:rFonts w:hint="default"/>
          <w:lang w:val="pt-BR"/>
        </w:rPr>
      </w:pPr>
      <w:r>
        <w:rPr>
          <w:rFonts w:hint="default"/>
          <w:i w:val="0"/>
          <w:iCs w:val="0"/>
          <w:lang w:val="pt-BR"/>
        </w:rPr>
        <w:tab/>
        <w:t xml:space="preserve">Além das conexões de </w:t>
      </w:r>
      <w:r>
        <w:rPr>
          <w:rFonts w:hint="default"/>
          <w:i/>
          <w:iCs/>
          <w:lang w:val="pt-BR"/>
        </w:rPr>
        <w:t>strapping pins</w:t>
      </w:r>
      <w:r>
        <w:rPr>
          <w:rFonts w:hint="default"/>
          <w:i w:val="0"/>
          <w:iCs w:val="0"/>
          <w:lang w:val="pt-BR"/>
        </w:rPr>
        <w:t xml:space="preserve">, na </w:t>
      </w:r>
      <w:r>
        <w:rPr>
          <w:rFonts w:hint="default"/>
          <w:i w:val="0"/>
          <w:iCs w:val="0"/>
          <w:lang w:val="pt-BR"/>
        </w:rPr>
        <w:fldChar w:fldCharType="begin"/>
      </w:r>
      <w:r>
        <w:rPr>
          <w:rFonts w:hint="default"/>
          <w:i w:val="0"/>
          <w:iCs w:val="0"/>
          <w:lang w:val="pt-BR"/>
        </w:rPr>
        <w:instrText xml:space="preserve"> REF _Ref10098 \h </w:instrText>
      </w:r>
      <w:r>
        <w:rPr>
          <w:rFonts w:hint="default"/>
          <w:i w:val="0"/>
          <w:iCs w:val="0"/>
          <w:lang w:val="pt-BR"/>
        </w:rPr>
        <w:fldChar w:fldCharType="separate"/>
      </w:r>
      <w:r>
        <w:t>Figura 25</w:t>
      </w:r>
      <w:r>
        <w:rPr>
          <w:rFonts w:hint="default"/>
          <w:i w:val="0"/>
          <w:iCs w:val="0"/>
          <w:lang w:val="pt-BR"/>
        </w:rPr>
        <w:fldChar w:fldCharType="end"/>
      </w:r>
      <w:r>
        <w:rPr>
          <w:rFonts w:hint="default"/>
          <w:i w:val="0"/>
          <w:iCs w:val="0"/>
          <w:lang w:val="pt-BR"/>
        </w:rPr>
        <w:t xml:space="preserve"> pode-se observar as conexões realizadas no </w:t>
      </w:r>
      <w:r>
        <w:rPr>
          <w:rFonts w:hint="default"/>
          <w:i/>
          <w:iCs/>
          <w:lang w:val="pt-BR"/>
        </w:rPr>
        <w:t xml:space="preserve">chip </w:t>
      </w:r>
      <w:r>
        <w:rPr>
          <w:rFonts w:hint="default"/>
          <w:i w:val="0"/>
          <w:iCs w:val="0"/>
          <w:lang w:val="pt-BR"/>
        </w:rPr>
        <w:t xml:space="preserve">do microcontrolador. O sistema conta também com dois botões </w:t>
      </w:r>
      <w:r>
        <w:rPr>
          <w:rFonts w:hint="default"/>
          <w:i/>
          <w:iCs/>
          <w:lang w:val="pt-BR"/>
        </w:rPr>
        <w:t>push</w:t>
      </w:r>
      <w:r>
        <w:rPr>
          <w:rFonts w:hint="default"/>
          <w:i w:val="0"/>
          <w:iCs w:val="0"/>
          <w:lang w:val="pt-BR"/>
        </w:rPr>
        <w:t>-</w:t>
      </w:r>
      <w:r>
        <w:rPr>
          <w:rFonts w:hint="default"/>
          <w:i/>
          <w:iCs/>
          <w:lang w:val="pt-BR"/>
        </w:rPr>
        <w:t xml:space="preserve">pull </w:t>
      </w:r>
      <w:r>
        <w:rPr>
          <w:rFonts w:hint="default"/>
          <w:i w:val="0"/>
          <w:iCs w:val="0"/>
          <w:lang w:val="pt-BR"/>
        </w:rPr>
        <w:t>que possuem as funções de reiniciar o sistema e levar o pino digital GPIO0 a nível lógico baixo para ser usado em gravações sem o uso do padrão USB.</w:t>
      </w:r>
    </w:p>
    <w:p>
      <w:pPr>
        <w:pStyle w:val="37"/>
        <w:jc w:val="center"/>
        <w:rPr>
          <w:rFonts w:hint="default"/>
          <w:lang w:val="pt-BR"/>
        </w:rPr>
      </w:pPr>
      <w:bookmarkStart w:id="50" w:name="_Ref10098"/>
      <w:r>
        <w:t xml:space="preserve">Figura </w:t>
      </w:r>
      <w:r>
        <w:fldChar w:fldCharType="begin"/>
      </w:r>
      <w:r>
        <w:instrText xml:space="preserve"> SEQ Figura \* ARABIC </w:instrText>
      </w:r>
      <w:r>
        <w:fldChar w:fldCharType="separate"/>
      </w:r>
      <w:r>
        <w:t>25</w:t>
      </w:r>
      <w:r>
        <w:fldChar w:fldCharType="end"/>
      </w:r>
      <w:bookmarkEnd w:id="50"/>
      <w:r>
        <w:rPr>
          <w:rFonts w:hint="default"/>
          <w:lang w:val="pt-BR"/>
        </w:rPr>
        <w:t>: Conexões do microcontrolador ESP32-WRROM32 e botões push-pull de controle.</w:t>
      </w:r>
    </w:p>
    <w:p>
      <w:pPr>
        <w:jc w:val="center"/>
        <w:rPr>
          <w:rFonts w:hint="default"/>
          <w:lang w:val="pt-BR"/>
        </w:rPr>
      </w:pPr>
      <w:r>
        <w:rPr>
          <w:rFonts w:hint="default"/>
          <w:lang w:val="pt-BR"/>
        </w:rPr>
        <w:drawing>
          <wp:inline distT="0" distB="0" distL="114300" distR="114300">
            <wp:extent cx="3087370" cy="2227580"/>
            <wp:effectExtent l="0" t="0" r="6350" b="12700"/>
            <wp:docPr id="16" name="Imagem 16" descr="ES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m 16" descr="ESP"/>
                    <pic:cNvPicPr>
                      <a:picLocks noChangeAspect="1"/>
                    </pic:cNvPicPr>
                  </pic:nvPicPr>
                  <pic:blipFill>
                    <a:blip r:embed="rId38"/>
                    <a:stretch>
                      <a:fillRect/>
                    </a:stretch>
                  </pic:blipFill>
                  <pic:spPr>
                    <a:xfrm>
                      <a:off x="0" y="0"/>
                      <a:ext cx="3087370" cy="2227580"/>
                    </a:xfrm>
                    <a:prstGeom prst="rect">
                      <a:avLst/>
                    </a:prstGeom>
                  </pic:spPr>
                </pic:pic>
              </a:graphicData>
            </a:graphic>
          </wp:inline>
        </w:drawing>
      </w:r>
      <w:r>
        <w:rPr>
          <w:rFonts w:hint="default"/>
          <w:lang w:val="pt-BR"/>
        </w:rPr>
        <w:drawing>
          <wp:inline distT="0" distB="0" distL="114300" distR="114300">
            <wp:extent cx="2333625" cy="2242185"/>
            <wp:effectExtent l="0" t="0" r="13335" b="13335"/>
            <wp:docPr id="17" name="Imagem 17" descr="Butt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m 17" descr="Buttons"/>
                    <pic:cNvPicPr>
                      <a:picLocks noChangeAspect="1"/>
                    </pic:cNvPicPr>
                  </pic:nvPicPr>
                  <pic:blipFill>
                    <a:blip r:embed="rId39"/>
                    <a:stretch>
                      <a:fillRect/>
                    </a:stretch>
                  </pic:blipFill>
                  <pic:spPr>
                    <a:xfrm>
                      <a:off x="0" y="0"/>
                      <a:ext cx="2333625" cy="2242185"/>
                    </a:xfrm>
                    <a:prstGeom prst="rect">
                      <a:avLst/>
                    </a:prstGeom>
                  </pic:spPr>
                </pic:pic>
              </a:graphicData>
            </a:graphic>
          </wp:inline>
        </w:drawing>
      </w:r>
    </w:p>
    <w:p>
      <w:pPr>
        <w:pStyle w:val="37"/>
        <w:jc w:val="center"/>
        <w:rPr>
          <w:rFonts w:hint="default"/>
          <w:lang w:val="pt-BR"/>
        </w:rPr>
      </w:pPr>
      <w:r>
        <w:t>Fonte</w:t>
      </w:r>
      <w:r>
        <w:rPr>
          <w:rFonts w:hint="default"/>
          <w:lang w:val="pt-BR"/>
        </w:rPr>
        <w:t>: Próprio autor.</w:t>
      </w:r>
    </w:p>
    <w:p>
      <w:pPr>
        <w:pStyle w:val="4"/>
        <w:bidi w:val="0"/>
        <w:rPr>
          <w:rFonts w:hint="default"/>
          <w:lang w:val="pt-BR"/>
        </w:rPr>
      </w:pPr>
      <w:bookmarkStart w:id="51" w:name="_Toc13893"/>
      <w:r>
        <w:rPr>
          <w:rFonts w:hint="default"/>
          <w:lang w:val="pt-BR"/>
        </w:rPr>
        <w:t>Sistema de controle do motor DC;</w:t>
      </w:r>
      <w:bookmarkEnd w:id="51"/>
    </w:p>
    <w:p>
      <w:pPr>
        <w:rPr>
          <w:rFonts w:hint="default"/>
          <w:lang w:val="pt-BR"/>
        </w:rPr>
      </w:pPr>
      <w:r>
        <w:rPr>
          <w:rFonts w:hint="default"/>
          <w:lang w:val="pt-BR"/>
        </w:rPr>
        <w:tab/>
        <w:t xml:space="preserve">Para o sistema de operação do motor DC que poderá ser utilizado no sistema, foi utilizado o </w:t>
      </w:r>
      <w:r>
        <w:rPr>
          <w:rFonts w:hint="default"/>
          <w:i/>
          <w:iCs/>
          <w:lang w:val="pt-BR"/>
        </w:rPr>
        <w:t xml:space="preserve">driver </w:t>
      </w:r>
      <w:r>
        <w:rPr>
          <w:rFonts w:hint="default"/>
          <w:lang w:val="pt-BR"/>
        </w:rPr>
        <w:t xml:space="preserve">de controle de motores de corrente contínua L298N. As conexões realizadas para o correto funcionamento do motor pode ser visto na </w:t>
      </w:r>
      <w:r>
        <w:rPr>
          <w:rFonts w:hint="default"/>
          <w:lang w:val="pt-BR"/>
        </w:rPr>
        <w:fldChar w:fldCharType="begin"/>
      </w:r>
      <w:r>
        <w:rPr>
          <w:rFonts w:hint="default"/>
          <w:lang w:val="pt-BR"/>
        </w:rPr>
        <w:instrText xml:space="preserve"> REF _Ref11101 \h </w:instrText>
      </w:r>
      <w:r>
        <w:rPr>
          <w:rFonts w:hint="default"/>
          <w:lang w:val="pt-BR"/>
        </w:rPr>
        <w:fldChar w:fldCharType="separate"/>
      </w:r>
      <w:r>
        <w:t>Figura 26</w:t>
      </w:r>
      <w:r>
        <w:rPr>
          <w:rFonts w:hint="default"/>
          <w:lang w:val="pt-BR"/>
        </w:rPr>
        <w:fldChar w:fldCharType="end"/>
      </w:r>
      <w:r>
        <w:rPr>
          <w:rFonts w:hint="default"/>
          <w:lang w:val="pt-BR"/>
        </w:rPr>
        <w:t xml:space="preserve"> e foi baseado nas informações contidas na folha de dados do componente.</w:t>
      </w:r>
    </w:p>
    <w:p>
      <w:pPr>
        <w:pStyle w:val="37"/>
        <w:jc w:val="center"/>
        <w:rPr>
          <w:rFonts w:hint="default"/>
          <w:lang w:val="pt-BR"/>
        </w:rPr>
      </w:pPr>
      <w:bookmarkStart w:id="52" w:name="_Ref11101"/>
      <w:r>
        <w:t xml:space="preserve">Figura </w:t>
      </w:r>
      <w:r>
        <w:fldChar w:fldCharType="begin"/>
      </w:r>
      <w:r>
        <w:instrText xml:space="preserve"> SEQ Figura \* ARABIC </w:instrText>
      </w:r>
      <w:r>
        <w:fldChar w:fldCharType="separate"/>
      </w:r>
      <w:r>
        <w:t>26</w:t>
      </w:r>
      <w:r>
        <w:fldChar w:fldCharType="end"/>
      </w:r>
      <w:bookmarkEnd w:id="52"/>
      <w:r>
        <w:rPr>
          <w:rFonts w:hint="default"/>
          <w:lang w:val="pt-BR"/>
        </w:rPr>
        <w:t xml:space="preserve">: Conexões do </w:t>
      </w:r>
      <w:r>
        <w:rPr>
          <w:rFonts w:hint="default"/>
          <w:i/>
          <w:iCs/>
          <w:lang w:val="pt-BR"/>
        </w:rPr>
        <w:t xml:space="preserve">driver </w:t>
      </w:r>
      <w:r>
        <w:rPr>
          <w:rFonts w:hint="default"/>
          <w:lang w:val="pt-BR"/>
        </w:rPr>
        <w:t>de controle de motor DC L298N.</w:t>
      </w:r>
    </w:p>
    <w:p>
      <w:pPr>
        <w:rPr>
          <w:rFonts w:hint="default"/>
          <w:lang w:val="pt-BR"/>
        </w:rPr>
      </w:pPr>
      <w:r>
        <w:rPr>
          <w:rFonts w:hint="default"/>
          <w:lang w:val="pt-BR"/>
        </w:rPr>
        <w:drawing>
          <wp:inline distT="0" distB="0" distL="114300" distR="114300">
            <wp:extent cx="5759450" cy="3145790"/>
            <wp:effectExtent l="0" t="0" r="1270" b="8890"/>
            <wp:docPr id="14" name="Imagem 14" descr="PONTE-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m 14" descr="PONTE-H"/>
                    <pic:cNvPicPr>
                      <a:picLocks noChangeAspect="1"/>
                    </pic:cNvPicPr>
                  </pic:nvPicPr>
                  <pic:blipFill>
                    <a:blip r:embed="rId40"/>
                    <a:stretch>
                      <a:fillRect/>
                    </a:stretch>
                  </pic:blipFill>
                  <pic:spPr>
                    <a:xfrm>
                      <a:off x="0" y="0"/>
                      <a:ext cx="5759450" cy="3145790"/>
                    </a:xfrm>
                    <a:prstGeom prst="rect">
                      <a:avLst/>
                    </a:prstGeom>
                  </pic:spPr>
                </pic:pic>
              </a:graphicData>
            </a:graphic>
          </wp:inline>
        </w:drawing>
      </w:r>
    </w:p>
    <w:p>
      <w:pPr>
        <w:pStyle w:val="37"/>
        <w:spacing w:line="360" w:lineRule="auto"/>
        <w:jc w:val="center"/>
        <w:rPr>
          <w:rFonts w:hint="default"/>
          <w:lang w:val="pt-BR"/>
        </w:rPr>
      </w:pPr>
      <w:r>
        <w:t>Fonte</w:t>
      </w:r>
      <w:r>
        <w:rPr>
          <w:rFonts w:hint="default"/>
          <w:lang w:val="pt-BR"/>
        </w:rPr>
        <w:t>:  Próprio autor.</w:t>
      </w:r>
    </w:p>
    <w:p>
      <w:pPr>
        <w:bidi w:val="0"/>
        <w:rPr>
          <w:rFonts w:hint="default"/>
          <w:lang w:val="pt-BR"/>
        </w:rPr>
      </w:pPr>
      <w:r>
        <w:rPr>
          <w:rFonts w:hint="default"/>
          <w:lang w:val="pt-BR"/>
        </w:rPr>
        <w:tab/>
        <w:t xml:space="preserve">Para o correto funcionamento da ponte-H, de acordo com a folha de dados do componente, ele deve operar com tensão lógica de 5V. No entanto, o microcontrolador utilizado possui uma tensão de nível lógico de 3.3V, sendo assim necessário se utilizar um conversor de nível lógico bidirecional, também conhecidos como conversores LLC (do inglês </w:t>
      </w:r>
      <w:r>
        <w:rPr>
          <w:rFonts w:hint="default"/>
          <w:i/>
          <w:iCs/>
          <w:lang w:val="pt-BR"/>
        </w:rPr>
        <w:t>Level Logic Converters</w:t>
      </w:r>
      <w:r>
        <w:rPr>
          <w:rFonts w:hint="default"/>
          <w:lang w:val="pt-BR"/>
        </w:rPr>
        <w:t xml:space="preserve">). Na </w:t>
      </w:r>
      <w:r>
        <w:rPr>
          <w:rFonts w:hint="default"/>
          <w:lang w:val="pt-BR"/>
        </w:rPr>
        <w:fldChar w:fldCharType="begin"/>
      </w:r>
      <w:r>
        <w:rPr>
          <w:rFonts w:hint="default"/>
          <w:lang w:val="pt-BR"/>
        </w:rPr>
        <w:instrText xml:space="preserve"> REF _Ref12266 \h </w:instrText>
      </w:r>
      <w:r>
        <w:rPr>
          <w:rFonts w:hint="default"/>
          <w:lang w:val="pt-BR"/>
        </w:rPr>
        <w:fldChar w:fldCharType="separate"/>
      </w:r>
      <w:r>
        <w:t>Figura 27</w:t>
      </w:r>
      <w:r>
        <w:rPr>
          <w:rFonts w:hint="default"/>
          <w:lang w:val="pt-BR"/>
        </w:rPr>
        <w:fldChar w:fldCharType="end"/>
      </w:r>
      <w:r>
        <w:rPr>
          <w:rFonts w:hint="default"/>
          <w:lang w:val="pt-BR"/>
        </w:rPr>
        <w:t xml:space="preserve"> é apresentado o arranjo de um LLC que faz a interface entre o microcontrolador e a ponte-H, o primeiro operando a 3.3V enquanto o segundo opera a 5V.</w:t>
      </w:r>
    </w:p>
    <w:p>
      <w:pPr>
        <w:pStyle w:val="37"/>
        <w:jc w:val="center"/>
        <w:rPr>
          <w:rFonts w:hint="default"/>
          <w:lang w:val="pt-BR"/>
        </w:rPr>
      </w:pPr>
      <w:bookmarkStart w:id="53" w:name="_Ref12266"/>
      <w:r>
        <w:t xml:space="preserve">Figura </w:t>
      </w:r>
      <w:r>
        <w:fldChar w:fldCharType="begin"/>
      </w:r>
      <w:r>
        <w:instrText xml:space="preserve"> SEQ Figura \* ARABIC </w:instrText>
      </w:r>
      <w:r>
        <w:fldChar w:fldCharType="separate"/>
      </w:r>
      <w:r>
        <w:t>27</w:t>
      </w:r>
      <w:r>
        <w:fldChar w:fldCharType="end"/>
      </w:r>
      <w:bookmarkEnd w:id="53"/>
      <w:r>
        <w:rPr>
          <w:rFonts w:hint="default"/>
          <w:lang w:val="pt-BR"/>
        </w:rPr>
        <w:t>: Conversor de nível lógico LLC.</w:t>
      </w:r>
    </w:p>
    <w:p>
      <w:pPr>
        <w:rPr>
          <w:rFonts w:hint="default"/>
          <w:lang w:val="pt-BR"/>
        </w:rPr>
      </w:pPr>
      <w:r>
        <w:rPr>
          <w:rFonts w:hint="default"/>
          <w:lang w:val="pt-BR"/>
        </w:rPr>
        <w:drawing>
          <wp:inline distT="0" distB="0" distL="114300" distR="114300">
            <wp:extent cx="5758815" cy="2078990"/>
            <wp:effectExtent l="0" t="0" r="1905" b="8890"/>
            <wp:docPr id="12" name="Imagem 12" descr="LL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m 12" descr="LLC"/>
                    <pic:cNvPicPr>
                      <a:picLocks noChangeAspect="1"/>
                    </pic:cNvPicPr>
                  </pic:nvPicPr>
                  <pic:blipFill>
                    <a:blip r:embed="rId41"/>
                    <a:stretch>
                      <a:fillRect/>
                    </a:stretch>
                  </pic:blipFill>
                  <pic:spPr>
                    <a:xfrm>
                      <a:off x="0" y="0"/>
                      <a:ext cx="5758815" cy="2078990"/>
                    </a:xfrm>
                    <a:prstGeom prst="rect">
                      <a:avLst/>
                    </a:prstGeom>
                  </pic:spPr>
                </pic:pic>
              </a:graphicData>
            </a:graphic>
          </wp:inline>
        </w:drawing>
      </w:r>
    </w:p>
    <w:p>
      <w:pPr>
        <w:pStyle w:val="37"/>
        <w:jc w:val="center"/>
        <w:rPr>
          <w:rFonts w:hint="default"/>
          <w:lang w:val="pt-BR"/>
        </w:rPr>
      </w:pPr>
      <w:r>
        <w:t>Fonte</w:t>
      </w:r>
      <w:r>
        <w:rPr>
          <w:rFonts w:hint="default"/>
          <w:lang w:val="pt-BR"/>
        </w:rPr>
        <w:t>: Próprio autor.</w:t>
      </w:r>
    </w:p>
    <w:p>
      <w:pPr>
        <w:pStyle w:val="4"/>
        <w:bidi w:val="0"/>
        <w:rPr>
          <w:rFonts w:hint="default"/>
          <w:lang w:val="pt-BR"/>
        </w:rPr>
      </w:pPr>
      <w:bookmarkStart w:id="54" w:name="_Toc21987"/>
      <w:r>
        <w:rPr>
          <w:rFonts w:hint="default"/>
          <w:lang w:val="pt-BR"/>
        </w:rPr>
        <w:t>Sistema de armazenamento das variáveis de processo</w:t>
      </w:r>
      <w:bookmarkEnd w:id="54"/>
    </w:p>
    <w:p>
      <w:pPr>
        <w:ind w:firstLine="709" w:firstLineChars="0"/>
        <w:rPr>
          <w:rFonts w:hint="default"/>
          <w:lang w:val="pt-BR"/>
        </w:rPr>
      </w:pPr>
      <w:r>
        <w:rPr>
          <w:rFonts w:hint="default"/>
          <w:lang w:val="pt-BR"/>
        </w:rPr>
        <w:t xml:space="preserve">Para a instalação do cartão SD no sistema, foi utilizado um slot que serve como interface física para conexão do cartão com o sistema, onde através dele, as conexões são realizadas com o cartão até o microcontrolador. O cartão SD utiliza o protocolo SPI, que torna ele bastante fácil de ser utilizado. Além do </w:t>
      </w:r>
      <w:r>
        <w:rPr>
          <w:rFonts w:hint="default"/>
          <w:i/>
          <w:iCs/>
          <w:lang w:val="pt-BR"/>
        </w:rPr>
        <w:t>slot</w:t>
      </w:r>
      <w:r>
        <w:rPr>
          <w:rFonts w:hint="default"/>
          <w:lang w:val="pt-BR"/>
        </w:rPr>
        <w:t>, para garantir a integridade do cartão SD e evitar que falhas não previstas possam danifica-lo levando a perda de dados importantes, fora adotado o componente 74LVC125A que funciona como um buffer não inversor com o intuito de isolar o cartão SD do microcontrolador e dos demais circuitos da placa, tornando o cartão imune a ruídos ou surtos do sistema e também protegendo o microcontrolador contra dispositivos SD mal conectados ou com problemas de integridade. Na FIG é possível se obeservar as conexões necessárias para se conectar o slot do cartão SD com o dispositivo isolador que faz a interface com o microcontrolador através dos pinos SPI.</w:t>
      </w:r>
    </w:p>
    <w:p>
      <w:pPr>
        <w:pStyle w:val="37"/>
        <w:jc w:val="center"/>
        <w:rPr>
          <w:rFonts w:hint="default"/>
          <w:lang w:val="pt-BR"/>
        </w:rPr>
      </w:pPr>
      <w:r>
        <w:t xml:space="preserve">Figura </w:t>
      </w:r>
      <w:r>
        <w:fldChar w:fldCharType="begin"/>
      </w:r>
      <w:r>
        <w:instrText xml:space="preserve"> SEQ Figura \* ARABIC </w:instrText>
      </w:r>
      <w:r>
        <w:fldChar w:fldCharType="separate"/>
      </w:r>
      <w:r>
        <w:t>28</w:t>
      </w:r>
      <w:r>
        <w:fldChar w:fldCharType="end"/>
      </w:r>
      <w:r>
        <w:rPr>
          <w:rFonts w:hint="default"/>
          <w:lang w:val="pt-BR"/>
        </w:rPr>
        <w:t>: Slot de conexão para cartão SD e CI 74LVC125APW isolador.</w:t>
      </w:r>
    </w:p>
    <w:p>
      <w:pPr>
        <w:jc w:val="center"/>
        <w:rPr>
          <w:rFonts w:hint="default"/>
          <w:lang w:val="pt-BR"/>
        </w:rPr>
      </w:pPr>
      <w:r>
        <w:rPr>
          <w:rFonts w:hint="default"/>
          <w:lang w:val="pt-BR"/>
        </w:rPr>
        <w:drawing>
          <wp:inline distT="0" distB="0" distL="114300" distR="114300">
            <wp:extent cx="4536440" cy="1468120"/>
            <wp:effectExtent l="0" t="0" r="0" b="0"/>
            <wp:docPr id="25" name="Imagem 25" descr="S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m 25" descr="SD"/>
                    <pic:cNvPicPr>
                      <a:picLocks noChangeAspect="1"/>
                    </pic:cNvPicPr>
                  </pic:nvPicPr>
                  <pic:blipFill>
                    <a:blip r:embed="rId42"/>
                    <a:srcRect t="10172" b="10378"/>
                    <a:stretch>
                      <a:fillRect/>
                    </a:stretch>
                  </pic:blipFill>
                  <pic:spPr>
                    <a:xfrm>
                      <a:off x="0" y="0"/>
                      <a:ext cx="4536440" cy="1468120"/>
                    </a:xfrm>
                    <a:prstGeom prst="rect">
                      <a:avLst/>
                    </a:prstGeom>
                  </pic:spPr>
                </pic:pic>
              </a:graphicData>
            </a:graphic>
          </wp:inline>
        </w:drawing>
      </w:r>
    </w:p>
    <w:p>
      <w:pPr>
        <w:pStyle w:val="37"/>
        <w:jc w:val="center"/>
        <w:rPr>
          <w:rFonts w:hint="default"/>
          <w:lang w:val="pt-BR"/>
        </w:rPr>
      </w:pPr>
      <w:r>
        <w:t>Fonte</w:t>
      </w:r>
      <w:r>
        <w:rPr>
          <w:rFonts w:hint="default"/>
          <w:lang w:val="pt-BR"/>
        </w:rPr>
        <w:t>: Próprio autor.</w:t>
      </w:r>
    </w:p>
    <w:p>
      <w:pPr>
        <w:pStyle w:val="4"/>
        <w:bidi w:val="0"/>
        <w:rPr>
          <w:rFonts w:hint="default"/>
          <w:lang w:val="pt-BR"/>
        </w:rPr>
      </w:pPr>
      <w:bookmarkStart w:id="55" w:name="_Toc8737"/>
      <w:r>
        <w:rPr>
          <w:rFonts w:hint="default"/>
          <w:lang w:val="pt-BR"/>
        </w:rPr>
        <w:t>Sistema de comunicação com sensor de posição angular;</w:t>
      </w:r>
      <w:bookmarkEnd w:id="55"/>
    </w:p>
    <w:p>
      <w:pPr>
        <w:rPr>
          <w:rFonts w:hint="default"/>
          <w:i w:val="0"/>
          <w:iCs w:val="0"/>
          <w:lang w:val="pt-BR"/>
        </w:rPr>
      </w:pPr>
      <w:r>
        <w:rPr>
          <w:rFonts w:hint="default"/>
          <w:lang w:val="pt-BR"/>
        </w:rPr>
        <w:t xml:space="preserve">Como o sistema fora projetado para ser genérico, ele conta com 3 conectores com o mundo físico externo para serem conectados a sensores angulares, podendo ser eles do tipo incremental através das conexões de GPIO, de potenciometros através da conexão ADC ou utilizando chips dedicados para a medição de posição angular via I2C. Os três conectores são do tipo KFE com 2.54mm de </w:t>
      </w:r>
      <w:r>
        <w:rPr>
          <w:rFonts w:hint="default"/>
          <w:i/>
          <w:iCs/>
          <w:lang w:val="pt-BR"/>
        </w:rPr>
        <w:t xml:space="preserve">pitch </w:t>
      </w:r>
      <w:r>
        <w:rPr>
          <w:rFonts w:hint="default"/>
          <w:i w:val="0"/>
          <w:iCs w:val="0"/>
          <w:lang w:val="pt-BR"/>
        </w:rPr>
        <w:t xml:space="preserve">e foram escolhidos devido a facilidade de se realizar a conexão dos sensores com o conector. Além disso, os pinos são conectados em GPIO do microcontrolador podendo assumir outras funções além dos sensores de posição angular, servindo como sensores de chaves fim de curso ou conexões a sensores como temperatura ou pressão. Na </w:t>
      </w:r>
      <w:r>
        <w:rPr>
          <w:rFonts w:hint="default"/>
          <w:i w:val="0"/>
          <w:iCs w:val="0"/>
          <w:lang w:val="pt-BR"/>
        </w:rPr>
        <w:fldChar w:fldCharType="begin"/>
      </w:r>
      <w:r>
        <w:rPr>
          <w:rFonts w:hint="default"/>
          <w:i w:val="0"/>
          <w:iCs w:val="0"/>
          <w:lang w:val="pt-BR"/>
        </w:rPr>
        <w:instrText xml:space="preserve"> REF _Ref13151 \h </w:instrText>
      </w:r>
      <w:r>
        <w:rPr>
          <w:rFonts w:hint="default"/>
          <w:i w:val="0"/>
          <w:iCs w:val="0"/>
          <w:lang w:val="pt-BR"/>
        </w:rPr>
        <w:fldChar w:fldCharType="separate"/>
      </w:r>
      <w:r>
        <w:t>Figura 28</w:t>
      </w:r>
      <w:r>
        <w:rPr>
          <w:rFonts w:hint="default"/>
          <w:i w:val="0"/>
          <w:iCs w:val="0"/>
          <w:lang w:val="pt-BR"/>
        </w:rPr>
        <w:fldChar w:fldCharType="end"/>
      </w:r>
      <w:r>
        <w:rPr>
          <w:rFonts w:hint="default"/>
          <w:i w:val="0"/>
          <w:iCs w:val="0"/>
          <w:lang w:val="pt-BR"/>
        </w:rPr>
        <w:t xml:space="preserve"> é possível se visualizar as conexões nos conectores KFE. </w:t>
      </w:r>
    </w:p>
    <w:p>
      <w:pPr>
        <w:rPr>
          <w:rFonts w:hint="default"/>
          <w:i w:val="0"/>
          <w:iCs w:val="0"/>
          <w:lang w:val="pt-BR"/>
        </w:rPr>
      </w:pPr>
    </w:p>
    <w:p>
      <w:pPr>
        <w:pStyle w:val="37"/>
        <w:jc w:val="center"/>
        <w:rPr>
          <w:rFonts w:hint="default"/>
          <w:lang w:val="pt-BR"/>
        </w:rPr>
      </w:pPr>
      <w:bookmarkStart w:id="56" w:name="_Ref13151"/>
      <w:r>
        <w:t xml:space="preserve">Figura </w:t>
      </w:r>
      <w:r>
        <w:fldChar w:fldCharType="begin"/>
      </w:r>
      <w:r>
        <w:instrText xml:space="preserve"> SEQ Figura \* ARABIC </w:instrText>
      </w:r>
      <w:r>
        <w:fldChar w:fldCharType="separate"/>
      </w:r>
      <w:r>
        <w:t>29</w:t>
      </w:r>
      <w:r>
        <w:fldChar w:fldCharType="end"/>
      </w:r>
      <w:bookmarkEnd w:id="56"/>
      <w:r>
        <w:rPr>
          <w:rFonts w:hint="default"/>
          <w:lang w:val="pt-BR"/>
        </w:rPr>
        <w:t>: Conectores para sensores ou GPIO.</w:t>
      </w:r>
    </w:p>
    <w:p>
      <w:pPr>
        <w:jc w:val="center"/>
      </w:pPr>
      <w:r>
        <w:drawing>
          <wp:inline distT="0" distB="0" distL="114300" distR="114300">
            <wp:extent cx="2083435" cy="1113790"/>
            <wp:effectExtent l="0" t="0" r="4445" b="13970"/>
            <wp:docPr id="31"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m 3"/>
                    <pic:cNvPicPr>
                      <a:picLocks noChangeAspect="1"/>
                    </pic:cNvPicPr>
                  </pic:nvPicPr>
                  <pic:blipFill>
                    <a:blip r:embed="rId43"/>
                    <a:stretch>
                      <a:fillRect/>
                    </a:stretch>
                  </pic:blipFill>
                  <pic:spPr>
                    <a:xfrm>
                      <a:off x="0" y="0"/>
                      <a:ext cx="2083435" cy="1113790"/>
                    </a:xfrm>
                    <a:prstGeom prst="rect">
                      <a:avLst/>
                    </a:prstGeom>
                    <a:noFill/>
                    <a:ln>
                      <a:noFill/>
                    </a:ln>
                  </pic:spPr>
                </pic:pic>
              </a:graphicData>
            </a:graphic>
          </wp:inline>
        </w:drawing>
      </w:r>
      <w:r>
        <w:drawing>
          <wp:inline distT="0" distB="0" distL="114300" distR="114300">
            <wp:extent cx="1729740" cy="1617345"/>
            <wp:effectExtent l="0" t="0" r="7620" b="13335"/>
            <wp:docPr id="2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m 1"/>
                    <pic:cNvPicPr>
                      <a:picLocks noChangeAspect="1"/>
                    </pic:cNvPicPr>
                  </pic:nvPicPr>
                  <pic:blipFill>
                    <a:blip r:embed="rId44"/>
                    <a:stretch>
                      <a:fillRect/>
                    </a:stretch>
                  </pic:blipFill>
                  <pic:spPr>
                    <a:xfrm>
                      <a:off x="0" y="0"/>
                      <a:ext cx="1729740" cy="1617345"/>
                    </a:xfrm>
                    <a:prstGeom prst="rect">
                      <a:avLst/>
                    </a:prstGeom>
                    <a:noFill/>
                    <a:ln>
                      <a:noFill/>
                    </a:ln>
                  </pic:spPr>
                </pic:pic>
              </a:graphicData>
            </a:graphic>
          </wp:inline>
        </w:drawing>
      </w:r>
      <w:r>
        <w:drawing>
          <wp:inline distT="0" distB="0" distL="114300" distR="114300">
            <wp:extent cx="1841500" cy="1134110"/>
            <wp:effectExtent l="0" t="0" r="2540" b="8890"/>
            <wp:docPr id="30"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m 2"/>
                    <pic:cNvPicPr>
                      <a:picLocks noChangeAspect="1"/>
                    </pic:cNvPicPr>
                  </pic:nvPicPr>
                  <pic:blipFill>
                    <a:blip r:embed="rId45"/>
                    <a:stretch>
                      <a:fillRect/>
                    </a:stretch>
                  </pic:blipFill>
                  <pic:spPr>
                    <a:xfrm>
                      <a:off x="0" y="0"/>
                      <a:ext cx="1841500" cy="1134110"/>
                    </a:xfrm>
                    <a:prstGeom prst="rect">
                      <a:avLst/>
                    </a:prstGeom>
                    <a:noFill/>
                    <a:ln>
                      <a:noFill/>
                    </a:ln>
                  </pic:spPr>
                </pic:pic>
              </a:graphicData>
            </a:graphic>
          </wp:inline>
        </w:drawing>
      </w:r>
    </w:p>
    <w:p>
      <w:pPr>
        <w:pStyle w:val="37"/>
        <w:jc w:val="center"/>
        <w:rPr>
          <w:rFonts w:hint="default"/>
          <w:lang w:val="pt-BR"/>
        </w:rPr>
      </w:pPr>
      <w:r>
        <w:t>Fonte</w:t>
      </w:r>
      <w:r>
        <w:rPr>
          <w:rFonts w:hint="default"/>
          <w:lang w:val="pt-BR"/>
        </w:rPr>
        <w:t>: Próprio autor.</w:t>
      </w:r>
    </w:p>
    <w:p>
      <w:pPr>
        <w:pStyle w:val="3"/>
        <w:bidi w:val="0"/>
        <w:rPr>
          <w:rFonts w:hint="default"/>
          <w:lang w:val="pt-BR"/>
        </w:rPr>
      </w:pPr>
      <w:bookmarkStart w:id="57" w:name="_Toc31475"/>
      <w:r>
        <w:rPr>
          <w:rFonts w:hint="default"/>
          <w:lang w:val="pt-BR"/>
        </w:rPr>
        <w:t>Projeto da Placa de Circuito Impresso (PCI) do módulo de rastreamento</w:t>
      </w:r>
    </w:p>
    <w:p>
      <w:pPr>
        <w:rPr>
          <w:rFonts w:hint="default"/>
          <w:lang w:val="pt-BR"/>
        </w:rPr>
      </w:pPr>
      <w:r>
        <w:rPr>
          <w:rFonts w:hint="default"/>
          <w:lang w:val="pt-BR"/>
        </w:rPr>
        <w:tab/>
      </w:r>
      <w:r>
        <w:rPr>
          <w:rFonts w:hint="default"/>
          <w:lang w:val="pt-BR"/>
        </w:rPr>
        <w:t xml:space="preserve">Após finalizada a etapa de definição de definição dos requisitos do sistema, simulações e projeto dos esquemáticos, pode-se então realizar a etapa de criação da placa de circuito impresso que iria embarcar todos os periféricos do sistema em uma única placa que servirá de módulo do sistema. Para a realização do </w:t>
      </w:r>
      <w:r>
        <w:rPr>
          <w:rFonts w:hint="default"/>
          <w:i/>
          <w:iCs/>
          <w:lang w:val="pt-BR"/>
        </w:rPr>
        <w:t xml:space="preserve">design </w:t>
      </w:r>
      <w:r>
        <w:rPr>
          <w:rFonts w:hint="default"/>
          <w:lang w:val="pt-BR"/>
        </w:rPr>
        <w:t xml:space="preserve">da PCI, fora utilizada a ferramenta de design de placas EasyEDA, uma ferramenta online e com versão gratuita de desenho de esquemáticos e </w:t>
      </w:r>
      <w:r>
        <w:rPr>
          <w:rFonts w:hint="default"/>
          <w:i/>
          <w:iCs/>
          <w:lang w:val="pt-BR"/>
        </w:rPr>
        <w:t xml:space="preserve">design </w:t>
      </w:r>
      <w:r>
        <w:rPr>
          <w:rFonts w:hint="default"/>
          <w:lang w:val="pt-BR"/>
        </w:rPr>
        <w:t xml:space="preserve">de placas. </w:t>
      </w:r>
    </w:p>
    <w:p>
      <w:pPr>
        <w:rPr>
          <w:rFonts w:hint="default"/>
          <w:lang w:val="pt-BR"/>
        </w:rPr>
      </w:pPr>
      <w:r>
        <w:rPr>
          <w:rFonts w:hint="default"/>
          <w:lang w:val="pt-BR"/>
        </w:rPr>
        <w:tab/>
      </w:r>
      <w:r>
        <w:rPr>
          <w:rFonts w:hint="default"/>
          <w:lang w:val="pt-BR"/>
        </w:rPr>
        <w:t xml:space="preserve">Essa ferramenta conta com uma grande variedade de opções que visam facilitar o desenho de PCI, além fazer parte de uma linha de fabricação de PCI contando com empresas parceiras para produção das PCI pela JLCPCB e com uma das principais distribuidoras de componentes eletrônicos do mundo, a LCSC componentes. Dentre as principais vantagens do EasyEDA, podem ser destacados: </w:t>
      </w:r>
    </w:p>
    <w:p>
      <w:pPr>
        <w:numPr>
          <w:ilvl w:val="0"/>
          <w:numId w:val="9"/>
        </w:numPr>
        <w:ind w:left="845" w:leftChars="0" w:hanging="425" w:firstLineChars="0"/>
        <w:rPr>
          <w:rFonts w:hint="default"/>
          <w:lang w:val="pt-BR"/>
        </w:rPr>
      </w:pPr>
      <w:r>
        <w:rPr>
          <w:rFonts w:hint="default"/>
          <w:lang w:val="pt-BR"/>
        </w:rPr>
        <w:t>Possui ferramentas de desenho de esquemáticos;</w:t>
      </w:r>
    </w:p>
    <w:p>
      <w:pPr>
        <w:numPr>
          <w:ilvl w:val="0"/>
          <w:numId w:val="9"/>
        </w:numPr>
        <w:ind w:left="845" w:leftChars="0" w:hanging="425" w:firstLineChars="0"/>
        <w:rPr>
          <w:rFonts w:hint="default"/>
          <w:lang w:val="pt-BR"/>
        </w:rPr>
      </w:pPr>
      <w:r>
        <w:rPr>
          <w:rFonts w:hint="default"/>
          <w:lang w:val="pt-BR"/>
        </w:rPr>
        <w:t xml:space="preserve">Gerenciamento de </w:t>
      </w:r>
      <w:r>
        <w:rPr>
          <w:rFonts w:hint="default"/>
          <w:i/>
          <w:iCs/>
          <w:lang w:val="pt-BR"/>
        </w:rPr>
        <w:t xml:space="preserve">footprints </w:t>
      </w:r>
      <w:r>
        <w:rPr>
          <w:rFonts w:hint="default"/>
          <w:lang w:val="pt-BR"/>
        </w:rPr>
        <w:t>de componentes comerciais;</w:t>
      </w:r>
    </w:p>
    <w:p>
      <w:pPr>
        <w:numPr>
          <w:ilvl w:val="0"/>
          <w:numId w:val="9"/>
        </w:numPr>
        <w:ind w:left="845" w:leftChars="0" w:hanging="425" w:firstLineChars="0"/>
        <w:rPr>
          <w:rFonts w:hint="default"/>
          <w:lang w:val="pt-BR"/>
        </w:rPr>
      </w:pPr>
      <w:r>
        <w:rPr>
          <w:rFonts w:hint="default"/>
          <w:lang w:val="pt-BR"/>
        </w:rPr>
        <w:t>Auto roteamento e gestão de camadas de roteamento;</w:t>
      </w:r>
    </w:p>
    <w:p>
      <w:pPr>
        <w:numPr>
          <w:ilvl w:val="0"/>
          <w:numId w:val="9"/>
        </w:numPr>
        <w:ind w:left="845" w:leftChars="0" w:hanging="425" w:firstLineChars="0"/>
        <w:rPr>
          <w:rFonts w:hint="default"/>
          <w:lang w:val="pt-BR"/>
        </w:rPr>
      </w:pPr>
      <w:r>
        <w:rPr>
          <w:rFonts w:hint="default"/>
          <w:lang w:val="pt-BR"/>
        </w:rPr>
        <w:t xml:space="preserve">Simulação de circuitos </w:t>
      </w:r>
      <w:r>
        <w:rPr>
          <w:rFonts w:hint="default"/>
          <w:i/>
          <w:iCs/>
          <w:lang w:val="pt-BR"/>
        </w:rPr>
        <w:t>Spice</w:t>
      </w:r>
      <w:r>
        <w:rPr>
          <w:rFonts w:hint="default"/>
          <w:lang w:val="pt-BR"/>
        </w:rPr>
        <w:t>.</w:t>
      </w:r>
    </w:p>
    <w:p>
      <w:pPr>
        <w:numPr>
          <w:ilvl w:val="0"/>
          <w:numId w:val="9"/>
        </w:numPr>
        <w:ind w:left="845" w:leftChars="0" w:hanging="425" w:firstLineChars="0"/>
        <w:rPr>
          <w:rFonts w:hint="default"/>
          <w:lang w:val="pt-BR"/>
        </w:rPr>
      </w:pPr>
      <w:r>
        <w:rPr>
          <w:rFonts w:hint="default"/>
          <w:lang w:val="pt-BR"/>
        </w:rPr>
        <w:t>Gerenciamento de projeto com versionamentos;</w:t>
      </w:r>
    </w:p>
    <w:p>
      <w:pPr>
        <w:numPr>
          <w:ilvl w:val="0"/>
          <w:numId w:val="9"/>
        </w:numPr>
        <w:ind w:left="845" w:leftChars="0" w:hanging="425" w:firstLineChars="0"/>
        <w:rPr>
          <w:rFonts w:hint="default"/>
          <w:lang w:val="pt-BR"/>
        </w:rPr>
      </w:pPr>
      <w:r>
        <w:rPr>
          <w:rFonts w:hint="default"/>
          <w:lang w:val="pt-BR"/>
        </w:rPr>
        <w:t>Colaboração de times de projeto;</w:t>
      </w:r>
    </w:p>
    <w:p>
      <w:pPr>
        <w:numPr>
          <w:ilvl w:val="0"/>
          <w:numId w:val="9"/>
        </w:numPr>
        <w:ind w:left="845" w:leftChars="0" w:hanging="425" w:firstLineChars="0"/>
        <w:rPr>
          <w:rFonts w:hint="default"/>
          <w:lang w:val="pt-BR"/>
        </w:rPr>
      </w:pPr>
      <w:r>
        <w:rPr>
          <w:rFonts w:hint="default"/>
          <w:lang w:val="pt-BR"/>
        </w:rPr>
        <w:t>Integração com a linha produtiva de fabricação de PCI pela JLCPCB;</w:t>
      </w:r>
    </w:p>
    <w:p>
      <w:pPr>
        <w:numPr>
          <w:ilvl w:val="0"/>
          <w:numId w:val="9"/>
        </w:numPr>
        <w:ind w:left="845" w:leftChars="0" w:hanging="425" w:firstLineChars="0"/>
        <w:rPr>
          <w:rFonts w:hint="default"/>
          <w:lang w:val="pt-BR"/>
        </w:rPr>
      </w:pPr>
      <w:r>
        <w:rPr>
          <w:rFonts w:hint="default"/>
          <w:lang w:val="pt-BR"/>
        </w:rPr>
        <w:t xml:space="preserve">Possui software </w:t>
      </w:r>
      <w:r>
        <w:rPr>
          <w:rFonts w:hint="default"/>
          <w:i/>
          <w:iCs/>
          <w:lang w:val="pt-BR"/>
        </w:rPr>
        <w:t>online</w:t>
      </w:r>
      <w:r>
        <w:rPr>
          <w:rFonts w:hint="default"/>
          <w:lang w:val="pt-BR"/>
        </w:rPr>
        <w:t xml:space="preserve"> e versão para </w:t>
      </w:r>
      <w:r>
        <w:rPr>
          <w:rFonts w:hint="default"/>
          <w:i/>
          <w:iCs/>
          <w:lang w:val="pt-BR"/>
        </w:rPr>
        <w:t>desktop</w:t>
      </w:r>
      <w:r>
        <w:rPr>
          <w:rFonts w:hint="default"/>
          <w:lang w:val="pt-BR"/>
        </w:rPr>
        <w:t xml:space="preserve">. </w:t>
      </w:r>
    </w:p>
    <w:p>
      <w:pPr>
        <w:numPr>
          <w:ilvl w:val="0"/>
          <w:numId w:val="0"/>
        </w:numPr>
        <w:rPr>
          <w:rFonts w:hint="default"/>
          <w:lang w:val="pt-BR"/>
        </w:rPr>
      </w:pPr>
      <w:r>
        <w:rPr>
          <w:rFonts w:hint="default"/>
          <w:lang w:val="pt-BR"/>
        </w:rPr>
        <w:tab/>
      </w:r>
      <w:r>
        <w:rPr>
          <w:rFonts w:hint="default"/>
          <w:lang w:val="pt-BR"/>
        </w:rPr>
        <w:t xml:space="preserve">Essas são apenas algumas das vantagens que tornam o EasyEDA uma ferramenta atrativa para o desenho de PCI. Os esquemáticos resultantes do projeto podem ser encontrados em: </w:t>
      </w:r>
    </w:p>
    <w:p>
      <w:pPr>
        <w:numPr>
          <w:ilvl w:val="0"/>
          <w:numId w:val="10"/>
        </w:numPr>
        <w:ind w:left="845" w:leftChars="0" w:hanging="425" w:firstLineChars="0"/>
        <w:rPr>
          <w:rFonts w:hint="default"/>
          <w:lang w:val="pt-BR"/>
        </w:rPr>
      </w:pPr>
      <w:r>
        <w:rPr>
          <w:rFonts w:hint="default"/>
          <w:lang w:val="pt-BR"/>
        </w:rPr>
        <w:fldChar w:fldCharType="begin"/>
      </w:r>
      <w:r>
        <w:rPr>
          <w:rFonts w:hint="default"/>
          <w:lang w:val="pt-BR"/>
        </w:rPr>
        <w:instrText xml:space="preserve"> REF _Ref22582 \h </w:instrText>
      </w:r>
      <w:r>
        <w:rPr>
          <w:rFonts w:hint="default"/>
          <w:lang w:val="pt-BR"/>
        </w:rPr>
        <w:fldChar w:fldCharType="separate"/>
      </w:r>
      <w:r>
        <w:t>Apêndice 1</w:t>
      </w:r>
      <w:r>
        <w:rPr>
          <w:rFonts w:hint="default"/>
          <w:lang w:val="pt-BR"/>
        </w:rPr>
        <w:t xml:space="preserve"> - Esquemático do módulo / Gestão de energia do sistema.</w:t>
      </w:r>
      <w:r>
        <w:rPr>
          <w:rFonts w:hint="default"/>
          <w:lang w:val="pt-BR"/>
        </w:rPr>
        <w:fldChar w:fldCharType="end"/>
      </w:r>
    </w:p>
    <w:p>
      <w:pPr>
        <w:numPr>
          <w:ilvl w:val="0"/>
          <w:numId w:val="10"/>
        </w:numPr>
        <w:ind w:left="845" w:leftChars="0" w:hanging="425" w:firstLineChars="0"/>
        <w:rPr>
          <w:rFonts w:hint="default"/>
          <w:lang w:val="pt-BR"/>
        </w:rPr>
      </w:pPr>
      <w:r>
        <w:rPr>
          <w:rFonts w:hint="default"/>
          <w:lang w:val="pt-BR"/>
        </w:rPr>
        <w:fldChar w:fldCharType="begin"/>
      </w:r>
      <w:r>
        <w:rPr>
          <w:rFonts w:hint="default"/>
          <w:lang w:val="pt-BR"/>
        </w:rPr>
        <w:instrText xml:space="preserve"> REF _Ref22592 \h </w:instrText>
      </w:r>
      <w:r>
        <w:rPr>
          <w:rFonts w:hint="default"/>
          <w:lang w:val="pt-BR"/>
        </w:rPr>
        <w:fldChar w:fldCharType="separate"/>
      </w:r>
      <w:r>
        <w:t>Apêndice 2</w:t>
      </w:r>
      <w:r>
        <w:rPr>
          <w:rFonts w:hint="default"/>
          <w:lang w:val="pt-BR"/>
        </w:rPr>
        <w:t xml:space="preserve"> -Esquemático do módulo / Conversor USB - UART.</w:t>
      </w:r>
      <w:r>
        <w:rPr>
          <w:rFonts w:hint="default"/>
          <w:lang w:val="pt-BR"/>
        </w:rPr>
        <w:fldChar w:fldCharType="end"/>
      </w:r>
    </w:p>
    <w:p>
      <w:pPr>
        <w:numPr>
          <w:ilvl w:val="0"/>
          <w:numId w:val="10"/>
        </w:numPr>
        <w:ind w:left="845" w:leftChars="0" w:hanging="425" w:firstLineChars="0"/>
        <w:rPr>
          <w:rFonts w:hint="default"/>
          <w:lang w:val="pt-BR"/>
        </w:rPr>
      </w:pPr>
      <w:r>
        <w:rPr>
          <w:rFonts w:hint="default"/>
          <w:lang w:val="pt-BR"/>
        </w:rPr>
        <w:fldChar w:fldCharType="begin"/>
      </w:r>
      <w:r>
        <w:rPr>
          <w:rFonts w:hint="default"/>
          <w:lang w:val="pt-BR"/>
        </w:rPr>
        <w:instrText xml:space="preserve"> REF _Ref22595 \h </w:instrText>
      </w:r>
      <w:r>
        <w:rPr>
          <w:rFonts w:hint="default"/>
          <w:lang w:val="pt-BR"/>
        </w:rPr>
        <w:fldChar w:fldCharType="separate"/>
      </w:r>
      <w:r>
        <w:t>Apêndice 3</w:t>
      </w:r>
      <w:r>
        <w:rPr>
          <w:rFonts w:hint="default"/>
          <w:lang w:val="pt-BR"/>
        </w:rPr>
        <w:t xml:space="preserve"> - Esquemático do módulo - Microcontrolador.</w:t>
      </w:r>
      <w:r>
        <w:rPr>
          <w:rFonts w:hint="default"/>
          <w:lang w:val="pt-BR"/>
        </w:rPr>
        <w:fldChar w:fldCharType="end"/>
      </w:r>
    </w:p>
    <w:p>
      <w:pPr>
        <w:numPr>
          <w:ilvl w:val="0"/>
          <w:numId w:val="10"/>
        </w:numPr>
        <w:ind w:left="845" w:leftChars="0" w:hanging="425" w:firstLineChars="0"/>
        <w:rPr>
          <w:rFonts w:hint="default"/>
          <w:lang w:val="pt-BR"/>
        </w:rPr>
      </w:pPr>
      <w:r>
        <w:rPr>
          <w:rFonts w:hint="default"/>
          <w:lang w:val="pt-BR"/>
        </w:rPr>
        <w:fldChar w:fldCharType="begin"/>
      </w:r>
      <w:r>
        <w:rPr>
          <w:rFonts w:hint="default"/>
          <w:lang w:val="pt-BR"/>
        </w:rPr>
        <w:instrText xml:space="preserve"> REF _Ref22599 \h </w:instrText>
      </w:r>
      <w:r>
        <w:rPr>
          <w:rFonts w:hint="default"/>
          <w:lang w:val="pt-BR"/>
        </w:rPr>
        <w:fldChar w:fldCharType="separate"/>
      </w:r>
      <w:r>
        <w:t>Apêndice 4</w:t>
      </w:r>
      <w:r>
        <w:rPr>
          <w:rFonts w:hint="default"/>
          <w:lang w:val="pt-BR"/>
        </w:rPr>
        <w:t xml:space="preserve"> -Esquemático do módulo / Circuito da ponte H.</w:t>
      </w:r>
      <w:r>
        <w:rPr>
          <w:rFonts w:hint="default"/>
          <w:lang w:val="pt-BR"/>
        </w:rPr>
        <w:fldChar w:fldCharType="end"/>
      </w:r>
    </w:p>
    <w:p>
      <w:pPr>
        <w:numPr>
          <w:ilvl w:val="0"/>
          <w:numId w:val="10"/>
        </w:numPr>
        <w:ind w:left="845" w:leftChars="0" w:hanging="425" w:firstLineChars="0"/>
        <w:rPr>
          <w:rFonts w:hint="default"/>
          <w:lang w:val="pt-BR"/>
        </w:rPr>
      </w:pPr>
      <w:r>
        <w:rPr>
          <w:rFonts w:hint="default"/>
          <w:lang w:val="pt-BR"/>
        </w:rPr>
        <w:fldChar w:fldCharType="begin"/>
      </w:r>
      <w:r>
        <w:rPr>
          <w:rFonts w:hint="default"/>
          <w:lang w:val="pt-BR"/>
        </w:rPr>
        <w:instrText xml:space="preserve"> REF _Ref22602 \h </w:instrText>
      </w:r>
      <w:r>
        <w:rPr>
          <w:rFonts w:hint="default"/>
          <w:lang w:val="pt-BR"/>
        </w:rPr>
        <w:fldChar w:fldCharType="separate"/>
      </w:r>
      <w:r>
        <w:t>Apêndice 5</w:t>
      </w:r>
      <w:r>
        <w:rPr>
          <w:rFonts w:hint="default"/>
          <w:lang w:val="pt-BR"/>
        </w:rPr>
        <w:t xml:space="preserve"> - Esquemático do módulo / </w:t>
      </w:r>
      <w:r>
        <w:rPr>
          <w:rFonts w:hint="default"/>
          <w:i/>
          <w:iCs/>
          <w:lang w:val="pt-BR"/>
        </w:rPr>
        <w:t>Data logger</w:t>
      </w:r>
      <w:r>
        <w:rPr>
          <w:rFonts w:hint="default"/>
          <w:lang w:val="pt-BR"/>
        </w:rPr>
        <w:t xml:space="preserve"> do sistema.</w:t>
      </w:r>
      <w:r>
        <w:rPr>
          <w:rFonts w:hint="default"/>
          <w:lang w:val="pt-BR"/>
        </w:rPr>
        <w:fldChar w:fldCharType="end"/>
      </w:r>
    </w:p>
    <w:p>
      <w:pPr>
        <w:numPr>
          <w:ilvl w:val="0"/>
          <w:numId w:val="0"/>
        </w:numPr>
        <w:ind w:firstLine="709" w:firstLineChars="0"/>
        <w:jc w:val="both"/>
        <w:rPr>
          <w:rFonts w:hint="default"/>
          <w:lang w:val="pt-BR"/>
        </w:rPr>
      </w:pPr>
      <w:r>
        <w:rPr>
          <w:rFonts w:hint="default"/>
          <w:lang w:val="pt-BR"/>
        </w:rPr>
        <w:t xml:space="preserve">Para realizar o roteamento da placa, foram utilizados duas camadas de cobre, onde a camada superior pode ser vista na </w:t>
      </w:r>
      <w:r>
        <w:rPr>
          <w:rFonts w:hint="default"/>
          <w:lang w:val="pt-BR"/>
        </w:rPr>
        <w:fldChar w:fldCharType="begin"/>
      </w:r>
      <w:r>
        <w:rPr>
          <w:rFonts w:hint="default"/>
          <w:lang w:val="pt-BR"/>
        </w:rPr>
        <w:instrText xml:space="preserve"> REF _Ref24032 \h </w:instrText>
      </w:r>
      <w:r>
        <w:rPr>
          <w:rFonts w:hint="default"/>
          <w:lang w:val="pt-BR"/>
        </w:rPr>
        <w:fldChar w:fldCharType="separate"/>
      </w:r>
      <w:r>
        <w:t>Figura 24</w:t>
      </w:r>
      <w:r>
        <w:rPr>
          <w:rFonts w:hint="default"/>
          <w:lang w:val="pt-BR"/>
        </w:rPr>
        <w:fldChar w:fldCharType="end"/>
      </w:r>
      <w:r>
        <w:rPr>
          <w:rFonts w:hint="default"/>
          <w:lang w:val="pt-BR"/>
        </w:rPr>
        <w:t xml:space="preserve">-a e camada inferior na </w:t>
      </w:r>
      <w:r>
        <w:rPr>
          <w:rFonts w:hint="default"/>
          <w:lang w:val="pt-BR"/>
        </w:rPr>
        <w:fldChar w:fldCharType="begin"/>
      </w:r>
      <w:r>
        <w:rPr>
          <w:rFonts w:hint="default"/>
          <w:lang w:val="pt-BR"/>
        </w:rPr>
        <w:instrText xml:space="preserve"> REF _Ref24032 \h </w:instrText>
      </w:r>
      <w:r>
        <w:rPr>
          <w:rFonts w:hint="default"/>
          <w:lang w:val="pt-BR"/>
        </w:rPr>
        <w:fldChar w:fldCharType="separate"/>
      </w:r>
      <w:r>
        <w:t>Figura 24</w:t>
      </w:r>
      <w:r>
        <w:rPr>
          <w:rFonts w:hint="default"/>
          <w:lang w:val="pt-BR"/>
        </w:rPr>
        <w:fldChar w:fldCharType="end"/>
      </w:r>
      <w:r>
        <w:rPr>
          <w:rFonts w:hint="default"/>
          <w:lang w:val="pt-BR"/>
        </w:rPr>
        <w:t>-b. As camadas podem ser diferenciadas pela cor que o software escolhe, sendo a camada inferior caracterizada pela cor vermelha e a camada inferior pela cor azul. Os furos são caracterizados pela cor cinza e representam a transposição de uma camada para outra, também chamados de vias entre placas.</w:t>
      </w:r>
    </w:p>
    <w:p>
      <w:pPr>
        <w:pStyle w:val="37"/>
        <w:jc w:val="center"/>
        <w:rPr>
          <w:rFonts w:hint="default"/>
          <w:lang w:val="pt-BR"/>
        </w:rPr>
      </w:pPr>
      <w:bookmarkStart w:id="58" w:name="_Ref24032"/>
      <w:r>
        <w:t xml:space="preserve">Figura </w:t>
      </w:r>
      <w:r>
        <w:fldChar w:fldCharType="begin"/>
      </w:r>
      <w:r>
        <w:instrText xml:space="preserve"> SEQ Figura \* ARABIC </w:instrText>
      </w:r>
      <w:r>
        <w:fldChar w:fldCharType="separate"/>
      </w:r>
      <w:r>
        <w:t>30</w:t>
      </w:r>
      <w:r>
        <w:fldChar w:fldCharType="end"/>
      </w:r>
      <w:bookmarkEnd w:id="58"/>
      <w:r>
        <w:rPr>
          <w:rFonts w:hint="default"/>
          <w:lang w:val="pt-BR"/>
        </w:rPr>
        <w:t xml:space="preserve"> - Roteamento das conexões sobre a PCI (a) Camada superior (b) Camada inferior.</w:t>
      </w:r>
    </w:p>
    <w:tbl>
      <w:tblPr>
        <w:tblStyle w:val="4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643"/>
        <w:gridCol w:w="464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43" w:type="dxa"/>
            <w:tcBorders>
              <w:top w:val="nil"/>
              <w:left w:val="nil"/>
              <w:bottom w:val="nil"/>
              <w:right w:val="nil"/>
            </w:tcBorders>
          </w:tcPr>
          <w:p>
            <w:pPr>
              <w:jc w:val="center"/>
              <w:rPr>
                <w:rFonts w:hint="default"/>
                <w:vertAlign w:val="baseline"/>
                <w:lang w:val="pt-BR"/>
              </w:rPr>
            </w:pPr>
            <w:r>
              <w:rPr>
                <w:rFonts w:hint="default"/>
                <w:lang w:val="pt-BR"/>
              </w:rPr>
              <w:drawing>
                <wp:inline distT="0" distB="0" distL="114300" distR="114300">
                  <wp:extent cx="2758440" cy="4182745"/>
                  <wp:effectExtent l="0" t="0" r="0" b="8255"/>
                  <wp:docPr id="80" name="Imagem 80" descr="PCB_PCB_Projeto TCC_2023-11-15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m 80" descr="PCB_PCB_Projeto TCC_2023-11-15 (5)"/>
                          <pic:cNvPicPr>
                            <a:picLocks noChangeAspect="1"/>
                          </pic:cNvPicPr>
                        </pic:nvPicPr>
                        <pic:blipFill>
                          <a:blip r:embed="rId46"/>
                          <a:stretch>
                            <a:fillRect/>
                          </a:stretch>
                        </pic:blipFill>
                        <pic:spPr>
                          <a:xfrm>
                            <a:off x="0" y="0"/>
                            <a:ext cx="2758440" cy="4182745"/>
                          </a:xfrm>
                          <a:prstGeom prst="rect">
                            <a:avLst/>
                          </a:prstGeom>
                        </pic:spPr>
                      </pic:pic>
                    </a:graphicData>
                  </a:graphic>
                </wp:inline>
              </w:drawing>
            </w:r>
          </w:p>
        </w:tc>
        <w:tc>
          <w:tcPr>
            <w:tcW w:w="4644" w:type="dxa"/>
            <w:tcBorders>
              <w:top w:val="nil"/>
              <w:left w:val="nil"/>
              <w:bottom w:val="nil"/>
              <w:right w:val="nil"/>
            </w:tcBorders>
          </w:tcPr>
          <w:p>
            <w:pPr>
              <w:jc w:val="center"/>
              <w:rPr>
                <w:rFonts w:hint="default"/>
                <w:vertAlign w:val="baseline"/>
                <w:lang w:val="pt-BR"/>
              </w:rPr>
            </w:pPr>
            <w:r>
              <w:rPr>
                <w:rFonts w:hint="default"/>
                <w:lang w:val="pt-BR"/>
              </w:rPr>
              <w:drawing>
                <wp:inline distT="0" distB="0" distL="114300" distR="114300">
                  <wp:extent cx="2757805" cy="4183380"/>
                  <wp:effectExtent l="0" t="0" r="635" b="7620"/>
                  <wp:docPr id="81" name="Imagem 81" descr="PCB_PCB_Projeto TCC_2023-11-15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m 81" descr="PCB_PCB_Projeto TCC_2023-11-15 (6)"/>
                          <pic:cNvPicPr>
                            <a:picLocks noChangeAspect="1"/>
                          </pic:cNvPicPr>
                        </pic:nvPicPr>
                        <pic:blipFill>
                          <a:blip r:embed="rId47"/>
                          <a:stretch>
                            <a:fillRect/>
                          </a:stretch>
                        </pic:blipFill>
                        <pic:spPr>
                          <a:xfrm>
                            <a:off x="0" y="0"/>
                            <a:ext cx="2757805" cy="418338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43" w:type="dxa"/>
            <w:tcBorders>
              <w:top w:val="nil"/>
              <w:left w:val="nil"/>
              <w:bottom w:val="nil"/>
              <w:right w:val="nil"/>
            </w:tcBorders>
          </w:tcPr>
          <w:p>
            <w:pPr>
              <w:jc w:val="center"/>
              <w:rPr>
                <w:rFonts w:hint="default"/>
                <w:b/>
                <w:bCs/>
                <w:sz w:val="20"/>
                <w:szCs w:val="20"/>
                <w:vertAlign w:val="baseline"/>
                <w:lang w:val="pt-BR"/>
              </w:rPr>
            </w:pPr>
            <w:r>
              <w:rPr>
                <w:rFonts w:hint="default"/>
                <w:b/>
                <w:bCs/>
                <w:sz w:val="20"/>
                <w:szCs w:val="20"/>
                <w:vertAlign w:val="baseline"/>
                <w:lang w:val="pt-BR"/>
              </w:rPr>
              <w:t>(a)</w:t>
            </w:r>
          </w:p>
        </w:tc>
        <w:tc>
          <w:tcPr>
            <w:tcW w:w="4644" w:type="dxa"/>
            <w:tcBorders>
              <w:top w:val="nil"/>
              <w:left w:val="nil"/>
              <w:bottom w:val="nil"/>
              <w:right w:val="nil"/>
            </w:tcBorders>
          </w:tcPr>
          <w:p>
            <w:pPr>
              <w:jc w:val="center"/>
              <w:rPr>
                <w:rFonts w:hint="default"/>
                <w:b/>
                <w:bCs/>
                <w:sz w:val="20"/>
                <w:szCs w:val="20"/>
                <w:vertAlign w:val="baseline"/>
                <w:lang w:val="pt-BR"/>
              </w:rPr>
            </w:pPr>
            <w:r>
              <w:rPr>
                <w:rFonts w:hint="default"/>
                <w:b/>
                <w:bCs/>
                <w:sz w:val="20"/>
                <w:szCs w:val="20"/>
                <w:vertAlign w:val="baseline"/>
                <w:lang w:val="pt-BR"/>
              </w:rPr>
              <w:t>(b)</w:t>
            </w:r>
          </w:p>
        </w:tc>
      </w:tr>
    </w:tbl>
    <w:p>
      <w:pPr>
        <w:pStyle w:val="37"/>
        <w:spacing w:line="480" w:lineRule="auto"/>
        <w:jc w:val="center"/>
        <w:rPr>
          <w:rFonts w:hint="default"/>
          <w:lang w:val="pt-BR"/>
        </w:rPr>
      </w:pPr>
      <w:r>
        <w:t>F</w:t>
      </w:r>
      <w:r>
        <w:rPr>
          <w:rFonts w:hint="default"/>
          <w:lang w:val="pt-BR"/>
        </w:rPr>
        <w:t>onte: Próprio autor.</w:t>
      </w:r>
    </w:p>
    <w:p>
      <w:pPr>
        <w:rPr>
          <w:rFonts w:hint="default"/>
          <w:lang w:val="pt-BR"/>
        </w:rPr>
      </w:pPr>
      <w:r>
        <w:rPr>
          <w:rFonts w:hint="default"/>
          <w:lang w:val="pt-BR"/>
        </w:rPr>
        <w:tab/>
      </w:r>
      <w:r>
        <w:rPr>
          <w:rFonts w:hint="default"/>
          <w:lang w:val="pt-BR"/>
        </w:rPr>
        <w:t xml:space="preserve">A visão final da PCI pode ser vista na </w:t>
      </w:r>
      <w:r>
        <w:rPr>
          <w:rFonts w:hint="default"/>
          <w:lang w:val="pt-BR"/>
        </w:rPr>
        <w:fldChar w:fldCharType="begin"/>
      </w:r>
      <w:r>
        <w:rPr>
          <w:rFonts w:hint="default"/>
          <w:lang w:val="pt-BR"/>
        </w:rPr>
        <w:instrText xml:space="preserve"> REF _Ref24898 \h </w:instrText>
      </w:r>
      <w:r>
        <w:rPr>
          <w:rFonts w:hint="default"/>
          <w:lang w:val="pt-BR"/>
        </w:rPr>
        <w:fldChar w:fldCharType="separate"/>
      </w:r>
      <w:r>
        <w:t>Figura 31</w:t>
      </w:r>
      <w:r>
        <w:rPr>
          <w:rFonts w:hint="default"/>
          <w:lang w:val="pt-BR"/>
        </w:rPr>
        <w:fldChar w:fldCharType="end"/>
      </w:r>
      <w:r>
        <w:rPr>
          <w:rFonts w:hint="default"/>
          <w:lang w:val="pt-BR"/>
        </w:rPr>
        <w:t xml:space="preserve">-a sendo a visualização 2D em CAD da camada superior da placa e a </w:t>
      </w:r>
      <w:r>
        <w:rPr>
          <w:rFonts w:hint="default"/>
          <w:lang w:val="pt-BR"/>
        </w:rPr>
        <w:fldChar w:fldCharType="begin"/>
      </w:r>
      <w:r>
        <w:rPr>
          <w:rFonts w:hint="default"/>
          <w:lang w:val="pt-BR"/>
        </w:rPr>
        <w:instrText xml:space="preserve"> REF _Ref24898 \h </w:instrText>
      </w:r>
      <w:r>
        <w:rPr>
          <w:rFonts w:hint="default"/>
          <w:lang w:val="pt-BR"/>
        </w:rPr>
        <w:fldChar w:fldCharType="separate"/>
      </w:r>
      <w:r>
        <w:t>Figura 31</w:t>
      </w:r>
      <w:r>
        <w:rPr>
          <w:rFonts w:hint="default"/>
          <w:lang w:val="pt-BR"/>
        </w:rPr>
        <w:fldChar w:fldCharType="end"/>
      </w:r>
      <w:r>
        <w:rPr>
          <w:rFonts w:hint="default"/>
          <w:lang w:val="pt-BR"/>
        </w:rPr>
        <w:t>-b a visualização 2D em CAD da camada inferior da placa.</w:t>
      </w:r>
    </w:p>
    <w:p>
      <w:pPr>
        <w:pStyle w:val="37"/>
        <w:jc w:val="center"/>
        <w:rPr>
          <w:rFonts w:hint="default"/>
          <w:lang w:val="pt-BR"/>
        </w:rPr>
      </w:pPr>
      <w:bookmarkStart w:id="59" w:name="_Ref24898"/>
      <w:r>
        <w:t xml:space="preserve">Figura </w:t>
      </w:r>
      <w:r>
        <w:fldChar w:fldCharType="begin"/>
      </w:r>
      <w:r>
        <w:instrText xml:space="preserve"> SEQ Figura \* ARABIC </w:instrText>
      </w:r>
      <w:r>
        <w:fldChar w:fldCharType="separate"/>
      </w:r>
      <w:r>
        <w:t>31</w:t>
      </w:r>
      <w:r>
        <w:fldChar w:fldCharType="end"/>
      </w:r>
      <w:bookmarkEnd w:id="59"/>
      <w:r>
        <w:rPr>
          <w:rFonts w:hint="default"/>
          <w:lang w:val="pt-BR"/>
        </w:rPr>
        <w:t xml:space="preserve"> -Visualização 2D em CAD da PCI projetada. Vista (a) superior (b) inferior.</w:t>
      </w:r>
    </w:p>
    <w:tbl>
      <w:tblPr>
        <w:tblStyle w:val="4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643"/>
        <w:gridCol w:w="464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43" w:type="dxa"/>
            <w:tcBorders>
              <w:top w:val="nil"/>
              <w:left w:val="nil"/>
              <w:bottom w:val="nil"/>
              <w:right w:val="nil"/>
            </w:tcBorders>
          </w:tcPr>
          <w:p>
            <w:pPr>
              <w:jc w:val="center"/>
              <w:rPr>
                <w:rFonts w:hint="default"/>
                <w:vertAlign w:val="baseline"/>
                <w:lang w:val="pt-BR"/>
              </w:rPr>
            </w:pPr>
            <w:r>
              <w:drawing>
                <wp:inline distT="0" distB="0" distL="114300" distR="114300">
                  <wp:extent cx="1995170" cy="2910840"/>
                  <wp:effectExtent l="0" t="0" r="0" b="1270"/>
                  <wp:docPr id="72" name="Imagem 72" descr="Visualização da foto_2023-1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m 72" descr="Visualização da foto_2023-11-15"/>
                          <pic:cNvPicPr>
                            <a:picLocks noChangeAspect="1"/>
                          </pic:cNvPicPr>
                        </pic:nvPicPr>
                        <pic:blipFill>
                          <a:blip r:embed="rId48"/>
                          <a:stretch>
                            <a:fillRect/>
                          </a:stretch>
                        </pic:blipFill>
                        <pic:spPr>
                          <a:xfrm rot="16200000">
                            <a:off x="0" y="0"/>
                            <a:ext cx="1995170" cy="2910840"/>
                          </a:xfrm>
                          <a:prstGeom prst="rect">
                            <a:avLst/>
                          </a:prstGeom>
                        </pic:spPr>
                      </pic:pic>
                    </a:graphicData>
                  </a:graphic>
                </wp:inline>
              </w:drawing>
            </w:r>
          </w:p>
        </w:tc>
        <w:tc>
          <w:tcPr>
            <w:tcW w:w="4644" w:type="dxa"/>
            <w:tcBorders>
              <w:top w:val="nil"/>
              <w:left w:val="nil"/>
              <w:bottom w:val="nil"/>
              <w:right w:val="nil"/>
            </w:tcBorders>
          </w:tcPr>
          <w:p>
            <w:pPr>
              <w:jc w:val="center"/>
              <w:rPr>
                <w:rFonts w:hint="default"/>
                <w:vertAlign w:val="baseline"/>
                <w:lang w:val="pt-BR"/>
              </w:rPr>
            </w:pPr>
            <w:r>
              <w:drawing>
                <wp:inline distT="0" distB="0" distL="114300" distR="114300">
                  <wp:extent cx="1993900" cy="2910840"/>
                  <wp:effectExtent l="0" t="0" r="0" b="2540"/>
                  <wp:docPr id="71" name="Imagem 71" descr="Visualização da foto_2023-11-15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m 71" descr="Visualização da foto_2023-11-15 (1)"/>
                          <pic:cNvPicPr>
                            <a:picLocks noChangeAspect="1"/>
                          </pic:cNvPicPr>
                        </pic:nvPicPr>
                        <pic:blipFill>
                          <a:blip r:embed="rId49"/>
                          <a:stretch>
                            <a:fillRect/>
                          </a:stretch>
                        </pic:blipFill>
                        <pic:spPr>
                          <a:xfrm rot="16200000">
                            <a:off x="0" y="0"/>
                            <a:ext cx="1993900" cy="291084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43" w:type="dxa"/>
            <w:tcBorders>
              <w:top w:val="nil"/>
              <w:left w:val="nil"/>
              <w:bottom w:val="nil"/>
              <w:right w:val="nil"/>
            </w:tcBorders>
          </w:tcPr>
          <w:p>
            <w:pPr>
              <w:jc w:val="center"/>
              <w:rPr>
                <w:rFonts w:hint="default"/>
                <w:b/>
                <w:bCs/>
                <w:sz w:val="20"/>
                <w:szCs w:val="20"/>
                <w:vertAlign w:val="baseline"/>
                <w:lang w:val="pt-BR"/>
              </w:rPr>
            </w:pPr>
            <w:r>
              <w:rPr>
                <w:rFonts w:hint="default"/>
                <w:b/>
                <w:bCs/>
                <w:sz w:val="20"/>
                <w:szCs w:val="20"/>
                <w:vertAlign w:val="baseline"/>
                <w:lang w:val="pt-BR"/>
              </w:rPr>
              <w:t>(a)</w:t>
            </w:r>
          </w:p>
        </w:tc>
        <w:tc>
          <w:tcPr>
            <w:tcW w:w="4644" w:type="dxa"/>
            <w:tcBorders>
              <w:top w:val="nil"/>
              <w:left w:val="nil"/>
              <w:bottom w:val="nil"/>
              <w:right w:val="nil"/>
            </w:tcBorders>
          </w:tcPr>
          <w:p>
            <w:pPr>
              <w:jc w:val="center"/>
              <w:rPr>
                <w:rFonts w:hint="default"/>
                <w:b/>
                <w:bCs/>
                <w:sz w:val="20"/>
                <w:szCs w:val="20"/>
                <w:vertAlign w:val="baseline"/>
                <w:lang w:val="pt-BR"/>
              </w:rPr>
            </w:pPr>
            <w:r>
              <w:rPr>
                <w:rFonts w:hint="default"/>
                <w:b/>
                <w:bCs/>
                <w:sz w:val="20"/>
                <w:szCs w:val="20"/>
                <w:vertAlign w:val="baseline"/>
                <w:lang w:val="pt-BR"/>
              </w:rPr>
              <w:t>(b)</w:t>
            </w:r>
          </w:p>
        </w:tc>
      </w:tr>
    </w:tbl>
    <w:p>
      <w:pPr>
        <w:pStyle w:val="37"/>
        <w:jc w:val="center"/>
        <w:rPr>
          <w:rFonts w:hint="default"/>
          <w:lang w:val="pt-BR"/>
        </w:rPr>
      </w:pPr>
      <w:r>
        <w:t>F</w:t>
      </w:r>
      <w:r>
        <w:rPr>
          <w:rFonts w:hint="default"/>
          <w:lang w:val="pt-BR"/>
        </w:rPr>
        <w:t>onte: Próprio autor.</w:t>
      </w:r>
    </w:p>
    <w:p>
      <w:pPr>
        <w:jc w:val="center"/>
        <w:rPr>
          <w:rFonts w:hint="default"/>
          <w:lang w:val="pt-BR"/>
        </w:rPr>
      </w:pPr>
    </w:p>
    <w:p>
      <w:pPr>
        <w:jc w:val="both"/>
        <w:rPr>
          <w:rFonts w:hint="default"/>
          <w:lang w:val="pt-BR"/>
        </w:rPr>
      </w:pPr>
      <w:r>
        <w:rPr>
          <w:rFonts w:hint="default"/>
          <w:lang w:val="pt-BR"/>
        </w:rPr>
        <w:tab/>
      </w:r>
      <w:r>
        <w:rPr>
          <w:rFonts w:hint="default"/>
          <w:lang w:val="pt-BR"/>
        </w:rPr>
        <w:t xml:space="preserve">Além disso, o programa permite que seja feito uma visualização 3D em CAD, para se estimar como será a placa com os componentes finais. Essa visualização pode ser vista na </w:t>
      </w:r>
      <w:r>
        <w:rPr>
          <w:rFonts w:hint="default"/>
          <w:lang w:val="pt-BR"/>
        </w:rPr>
        <w:fldChar w:fldCharType="begin"/>
      </w:r>
      <w:r>
        <w:rPr>
          <w:rFonts w:hint="default"/>
          <w:lang w:val="pt-BR"/>
        </w:rPr>
        <w:instrText xml:space="preserve"> REF _Ref25407 \h </w:instrText>
      </w:r>
      <w:r>
        <w:rPr>
          <w:rFonts w:hint="default"/>
          <w:lang w:val="pt-BR"/>
        </w:rPr>
        <w:fldChar w:fldCharType="separate"/>
      </w:r>
      <w:r>
        <w:t>Figura 32</w:t>
      </w:r>
      <w:r>
        <w:rPr>
          <w:rFonts w:hint="default"/>
          <w:lang w:val="pt-BR"/>
        </w:rPr>
        <w:fldChar w:fldCharType="end"/>
      </w:r>
      <w:r>
        <w:rPr>
          <w:rFonts w:hint="default"/>
          <w:lang w:val="pt-BR"/>
        </w:rPr>
        <w:t>-a.</w:t>
      </w:r>
    </w:p>
    <w:p>
      <w:pPr>
        <w:pStyle w:val="37"/>
        <w:jc w:val="center"/>
        <w:rPr>
          <w:rFonts w:hint="default"/>
          <w:lang w:val="pt-BR"/>
        </w:rPr>
      </w:pPr>
      <w:bookmarkStart w:id="60" w:name="_Ref25407"/>
      <w:r>
        <w:t xml:space="preserve">Figura </w:t>
      </w:r>
      <w:r>
        <w:fldChar w:fldCharType="begin"/>
      </w:r>
      <w:r>
        <w:instrText xml:space="preserve"> SEQ Figura \* ARABIC </w:instrText>
      </w:r>
      <w:r>
        <w:fldChar w:fldCharType="separate"/>
      </w:r>
      <w:r>
        <w:t>32</w:t>
      </w:r>
      <w:r>
        <w:fldChar w:fldCharType="end"/>
      </w:r>
      <w:bookmarkEnd w:id="60"/>
      <w:r>
        <w:rPr>
          <w:rFonts w:hint="default"/>
          <w:lang w:val="pt-BR"/>
        </w:rPr>
        <w:t xml:space="preserve"> - Visualização 3D em CAD da PCI projetada. (a) Vista superior (b) com secções em destaque e numerada.</w:t>
      </w:r>
    </w:p>
    <w:tbl>
      <w:tblPr>
        <w:tblStyle w:val="44"/>
        <w:tblpPr w:leftFromText="180" w:rightFromText="180" w:vertAnchor="text" w:horzAnchor="page" w:tblpX="1688" w:tblpY="396"/>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643"/>
        <w:gridCol w:w="464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43" w:type="dxa"/>
            <w:tcBorders>
              <w:top w:val="nil"/>
              <w:left w:val="nil"/>
              <w:bottom w:val="nil"/>
              <w:right w:val="nil"/>
            </w:tcBorders>
          </w:tcPr>
          <w:p>
            <w:pPr>
              <w:jc w:val="center"/>
              <w:rPr>
                <w:rFonts w:hint="default"/>
                <w:vertAlign w:val="baseline"/>
                <w:lang w:val="pt-BR"/>
              </w:rPr>
            </w:pPr>
            <w:r>
              <w:drawing>
                <wp:inline distT="0" distB="0" distL="114300" distR="114300">
                  <wp:extent cx="2653030" cy="3878580"/>
                  <wp:effectExtent l="0" t="0" r="13970" b="7620"/>
                  <wp:docPr id="73"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m 14"/>
                          <pic:cNvPicPr>
                            <a:picLocks noChangeAspect="1"/>
                          </pic:cNvPicPr>
                        </pic:nvPicPr>
                        <pic:blipFill>
                          <a:blip r:embed="rId50"/>
                          <a:stretch>
                            <a:fillRect/>
                          </a:stretch>
                        </pic:blipFill>
                        <pic:spPr>
                          <a:xfrm>
                            <a:off x="0" y="0"/>
                            <a:ext cx="2653030" cy="3878580"/>
                          </a:xfrm>
                          <a:prstGeom prst="rect">
                            <a:avLst/>
                          </a:prstGeom>
                          <a:noFill/>
                          <a:ln>
                            <a:noFill/>
                          </a:ln>
                        </pic:spPr>
                      </pic:pic>
                    </a:graphicData>
                  </a:graphic>
                </wp:inline>
              </w:drawing>
            </w:r>
          </w:p>
        </w:tc>
        <w:tc>
          <w:tcPr>
            <w:tcW w:w="4644" w:type="dxa"/>
            <w:tcBorders>
              <w:top w:val="nil"/>
              <w:left w:val="nil"/>
              <w:bottom w:val="nil"/>
              <w:right w:val="nil"/>
            </w:tcBorders>
          </w:tcPr>
          <w:p>
            <w:pPr>
              <w:spacing w:line="240" w:lineRule="auto"/>
              <w:jc w:val="center"/>
              <w:rPr>
                <w:rFonts w:hint="default"/>
                <w:vertAlign w:val="baseline"/>
                <w:lang w:val="pt-BR"/>
              </w:rPr>
            </w:pPr>
            <w:r>
              <w:drawing>
                <wp:inline distT="0" distB="0" distL="114300" distR="114300">
                  <wp:extent cx="2583180" cy="3848100"/>
                  <wp:effectExtent l="0" t="0" r="7620" b="7620"/>
                  <wp:docPr id="1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m 1"/>
                          <pic:cNvPicPr>
                            <a:picLocks noChangeAspect="1"/>
                          </pic:cNvPicPr>
                        </pic:nvPicPr>
                        <pic:blipFill>
                          <a:blip r:embed="rId51"/>
                          <a:stretch>
                            <a:fillRect/>
                          </a:stretch>
                        </pic:blipFill>
                        <pic:spPr>
                          <a:xfrm>
                            <a:off x="0" y="0"/>
                            <a:ext cx="2583180" cy="384810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4" w:hRule="atLeast"/>
        </w:trPr>
        <w:tc>
          <w:tcPr>
            <w:tcW w:w="4643" w:type="dxa"/>
            <w:tcBorders>
              <w:top w:val="nil"/>
              <w:left w:val="nil"/>
              <w:bottom w:val="nil"/>
              <w:right w:val="nil"/>
            </w:tcBorders>
            <w:vAlign w:val="top"/>
          </w:tcPr>
          <w:p>
            <w:pPr>
              <w:jc w:val="center"/>
              <w:rPr>
                <w:rFonts w:hint="default" w:ascii="Times New Roman" w:hAnsi="Times New Roman" w:eastAsia="Times New Roman" w:cs="Times New Roman"/>
                <w:b/>
                <w:bCs/>
                <w:sz w:val="20"/>
                <w:szCs w:val="20"/>
                <w:vertAlign w:val="baseline"/>
                <w:lang w:val="pt-BR" w:eastAsia="pt-BR" w:bidi="ar-SA"/>
              </w:rPr>
            </w:pPr>
            <w:r>
              <w:rPr>
                <w:rFonts w:hint="default"/>
                <w:b/>
                <w:bCs/>
                <w:sz w:val="20"/>
                <w:szCs w:val="20"/>
                <w:vertAlign w:val="baseline"/>
                <w:lang w:val="pt-BR"/>
              </w:rPr>
              <w:t>(a)</w:t>
            </w:r>
          </w:p>
        </w:tc>
        <w:tc>
          <w:tcPr>
            <w:tcW w:w="4644" w:type="dxa"/>
            <w:tcBorders>
              <w:top w:val="nil"/>
              <w:left w:val="nil"/>
              <w:bottom w:val="nil"/>
              <w:right w:val="nil"/>
            </w:tcBorders>
            <w:vAlign w:val="top"/>
          </w:tcPr>
          <w:p>
            <w:pPr>
              <w:jc w:val="center"/>
              <w:rPr>
                <w:rFonts w:hint="default" w:ascii="Times New Roman" w:hAnsi="Times New Roman" w:eastAsia="Times New Roman" w:cs="Times New Roman"/>
                <w:b/>
                <w:bCs/>
                <w:sz w:val="20"/>
                <w:szCs w:val="20"/>
                <w:vertAlign w:val="baseline"/>
                <w:lang w:val="pt-BR" w:eastAsia="pt-BR" w:bidi="ar-SA"/>
              </w:rPr>
            </w:pPr>
            <w:r>
              <w:rPr>
                <w:rFonts w:hint="default"/>
                <w:b/>
                <w:bCs/>
                <w:sz w:val="20"/>
                <w:szCs w:val="20"/>
                <w:vertAlign w:val="baseline"/>
                <w:lang w:val="pt-BR"/>
              </w:rPr>
              <w:t>(b)</w:t>
            </w:r>
          </w:p>
        </w:tc>
      </w:tr>
    </w:tbl>
    <w:p>
      <w:pPr>
        <w:pStyle w:val="37"/>
        <w:jc w:val="both"/>
      </w:pPr>
    </w:p>
    <w:p>
      <w:pPr>
        <w:pStyle w:val="37"/>
        <w:jc w:val="center"/>
        <w:rPr>
          <w:rFonts w:hint="default"/>
          <w:lang w:val="pt-BR"/>
        </w:rPr>
      </w:pPr>
      <w:r>
        <w:t>F</w:t>
      </w:r>
      <w:r>
        <w:rPr>
          <w:rFonts w:hint="default"/>
          <w:lang w:val="pt-BR"/>
        </w:rPr>
        <w:t>onte: Próprio autor.</w:t>
      </w:r>
    </w:p>
    <w:p>
      <w:pPr>
        <w:rPr>
          <w:rFonts w:hint="default"/>
          <w:lang w:val="pt-BR"/>
        </w:rPr>
      </w:pPr>
      <w:r>
        <w:rPr>
          <w:rFonts w:hint="default"/>
          <w:lang w:val="pt-BR"/>
        </w:rPr>
        <w:tab/>
      </w:r>
      <w:r>
        <w:rPr>
          <w:rFonts w:hint="default"/>
          <w:lang w:val="pt-BR"/>
        </w:rPr>
        <w:t xml:space="preserve">Na </w:t>
      </w:r>
      <w:r>
        <w:rPr>
          <w:rFonts w:hint="default"/>
          <w:lang w:val="pt-BR"/>
        </w:rPr>
        <w:fldChar w:fldCharType="begin"/>
      </w:r>
      <w:r>
        <w:rPr>
          <w:rFonts w:hint="default"/>
          <w:lang w:val="pt-BR"/>
        </w:rPr>
        <w:instrText xml:space="preserve"> REF _Ref25407 \h </w:instrText>
      </w:r>
      <w:r>
        <w:rPr>
          <w:rFonts w:hint="default"/>
          <w:lang w:val="pt-BR"/>
        </w:rPr>
        <w:fldChar w:fldCharType="separate"/>
      </w:r>
      <w:r>
        <w:t>Figura 26</w:t>
      </w:r>
      <w:r>
        <w:rPr>
          <w:rFonts w:hint="default"/>
          <w:lang w:val="pt-BR"/>
        </w:rPr>
        <w:fldChar w:fldCharType="end"/>
      </w:r>
      <w:r>
        <w:rPr>
          <w:rFonts w:hint="default"/>
          <w:lang w:val="pt-BR"/>
        </w:rPr>
        <w:t xml:space="preserve">-b estão marcados e enumerados os setores da placa que correspondem aos itens descritos na </w:t>
      </w:r>
      <w:r>
        <w:rPr>
          <w:rFonts w:hint="default"/>
          <w:lang w:val="pt-BR"/>
        </w:rPr>
        <w:fldChar w:fldCharType="begin"/>
      </w:r>
      <w:r>
        <w:rPr>
          <w:rFonts w:hint="default"/>
          <w:lang w:val="pt-BR"/>
        </w:rPr>
        <w:instrText xml:space="preserve"> REF _Ref4274 \h </w:instrText>
      </w:r>
      <w:r>
        <w:rPr>
          <w:rFonts w:hint="default"/>
          <w:lang w:val="pt-BR"/>
        </w:rPr>
        <w:fldChar w:fldCharType="separate"/>
      </w:r>
      <w:r>
        <w:t>Tabela 5</w:t>
      </w:r>
      <w:r>
        <w:rPr>
          <w:rFonts w:hint="default"/>
          <w:lang w:val="pt-BR"/>
        </w:rPr>
        <w:fldChar w:fldCharType="end"/>
      </w:r>
      <w:r>
        <w:rPr>
          <w:rFonts w:hint="default"/>
          <w:lang w:val="pt-BR"/>
        </w:rPr>
        <w:t>.</w:t>
      </w:r>
    </w:p>
    <w:p>
      <w:pPr>
        <w:pStyle w:val="37"/>
        <w:jc w:val="center"/>
        <w:rPr>
          <w:rFonts w:hint="default"/>
          <w:lang w:val="pt-BR"/>
        </w:rPr>
      </w:pPr>
      <w:bookmarkStart w:id="61" w:name="_Ref4274"/>
      <w:r>
        <w:t xml:space="preserve">Tabela </w:t>
      </w:r>
      <w:r>
        <w:fldChar w:fldCharType="begin"/>
      </w:r>
      <w:r>
        <w:instrText xml:space="preserve"> SEQ Tabela \* ARABIC </w:instrText>
      </w:r>
      <w:r>
        <w:fldChar w:fldCharType="separate"/>
      </w:r>
      <w:r>
        <w:t>5</w:t>
      </w:r>
      <w:r>
        <w:fldChar w:fldCharType="end"/>
      </w:r>
      <w:bookmarkEnd w:id="61"/>
      <w:r>
        <w:rPr>
          <w:rFonts w:hint="default"/>
          <w:lang w:val="pt-BR"/>
        </w:rPr>
        <w:t xml:space="preserve"> - Identificador das secções da </w:t>
      </w:r>
      <w:r>
        <w:rPr>
          <w:rFonts w:hint="default"/>
          <w:lang w:val="pt-BR"/>
        </w:rPr>
        <w:fldChar w:fldCharType="begin"/>
      </w:r>
      <w:r>
        <w:rPr>
          <w:rFonts w:hint="default"/>
          <w:lang w:val="pt-BR"/>
        </w:rPr>
        <w:instrText xml:space="preserve"> REF _Ref25407 \h </w:instrText>
      </w:r>
      <w:r>
        <w:rPr>
          <w:rFonts w:hint="default"/>
          <w:lang w:val="pt-BR"/>
        </w:rPr>
        <w:fldChar w:fldCharType="separate"/>
      </w:r>
      <w:r>
        <w:t>Figura 26</w:t>
      </w:r>
      <w:r>
        <w:rPr>
          <w:rFonts w:hint="default"/>
          <w:lang w:val="pt-BR"/>
        </w:rPr>
        <w:fldChar w:fldCharType="end"/>
      </w:r>
      <w:r>
        <w:rPr>
          <w:rFonts w:hint="default"/>
          <w:lang w:val="pt-BR"/>
        </w:rPr>
        <w:t>-b.</w:t>
      </w:r>
    </w:p>
    <w:p>
      <w:pPr>
        <w:jc w:val="right"/>
        <w:rPr>
          <w:rFonts w:hint="default"/>
          <w:lang w:val="pt-BR"/>
        </w:rPr>
      </w:pPr>
      <w:r>
        <w:rPr>
          <w:rFonts w:hint="default"/>
          <w:lang w:val="pt-BR"/>
        </w:rPr>
        <w:t>(continua)</w:t>
      </w:r>
    </w:p>
    <w:tbl>
      <w:tblPr>
        <w:tblStyle w:val="4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61"/>
        <w:gridCol w:w="84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61" w:type="dxa"/>
            <w:shd w:val="clear" w:color="auto" w:fill="F1F1F1" w:themeFill="background1" w:themeFillShade="F2"/>
            <w:vAlign w:val="center"/>
          </w:tcPr>
          <w:p>
            <w:pPr>
              <w:jc w:val="center"/>
              <w:rPr>
                <w:rFonts w:hint="default"/>
                <w:b/>
                <w:bCs/>
                <w:sz w:val="20"/>
                <w:szCs w:val="20"/>
                <w:vertAlign w:val="baseline"/>
                <w:lang w:val="pt-BR"/>
              </w:rPr>
            </w:pPr>
            <w:r>
              <w:rPr>
                <w:rFonts w:hint="default"/>
                <w:b/>
                <w:bCs/>
                <w:sz w:val="20"/>
                <w:szCs w:val="20"/>
                <w:vertAlign w:val="baseline"/>
                <w:lang w:val="pt-BR"/>
              </w:rPr>
              <w:t>Setor</w:t>
            </w:r>
          </w:p>
        </w:tc>
        <w:tc>
          <w:tcPr>
            <w:tcW w:w="8436" w:type="dxa"/>
            <w:shd w:val="clear" w:color="auto" w:fill="F1F1F1" w:themeFill="background1" w:themeFillShade="F2"/>
          </w:tcPr>
          <w:p>
            <w:pPr>
              <w:jc w:val="center"/>
              <w:rPr>
                <w:rFonts w:hint="default"/>
                <w:b/>
                <w:bCs/>
                <w:sz w:val="20"/>
                <w:szCs w:val="20"/>
                <w:vertAlign w:val="baseline"/>
                <w:lang w:val="pt-BR"/>
              </w:rPr>
            </w:pPr>
            <w:r>
              <w:rPr>
                <w:rFonts w:hint="default"/>
                <w:b/>
                <w:bCs/>
                <w:sz w:val="20"/>
                <w:szCs w:val="20"/>
                <w:vertAlign w:val="baseline"/>
                <w:lang w:val="pt-BR"/>
              </w:rPr>
              <w:t>Descrição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61" w:type="dxa"/>
          </w:tcPr>
          <w:p>
            <w:pPr>
              <w:jc w:val="center"/>
              <w:rPr>
                <w:rFonts w:hint="default"/>
                <w:b/>
                <w:bCs/>
                <w:sz w:val="20"/>
                <w:szCs w:val="20"/>
                <w:vertAlign w:val="baseline"/>
                <w:lang w:val="pt-BR"/>
              </w:rPr>
            </w:pPr>
            <w:r>
              <w:rPr>
                <w:rFonts w:hint="default"/>
                <w:b/>
                <w:bCs/>
                <w:sz w:val="20"/>
                <w:szCs w:val="20"/>
                <w:vertAlign w:val="baseline"/>
                <w:lang w:val="pt-BR"/>
              </w:rPr>
              <w:t>1</w:t>
            </w:r>
          </w:p>
        </w:tc>
        <w:tc>
          <w:tcPr>
            <w:tcW w:w="8436" w:type="dxa"/>
          </w:tcPr>
          <w:p>
            <w:pPr>
              <w:rPr>
                <w:rFonts w:hint="default"/>
                <w:vertAlign w:val="baseline"/>
                <w:lang w:val="pt-BR"/>
              </w:rPr>
            </w:pPr>
            <w:r>
              <w:rPr>
                <w:rFonts w:hint="default"/>
                <w:vertAlign w:val="baseline"/>
                <w:lang w:val="pt-BR"/>
              </w:rPr>
              <w:t>Conector DC para entrada de energia do sistema 6 a 36V @ 6A.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61" w:type="dxa"/>
          </w:tcPr>
          <w:p>
            <w:pPr>
              <w:jc w:val="center"/>
              <w:rPr>
                <w:rFonts w:hint="default"/>
                <w:b/>
                <w:bCs/>
                <w:sz w:val="20"/>
                <w:szCs w:val="20"/>
                <w:vertAlign w:val="baseline"/>
                <w:lang w:val="pt-BR"/>
              </w:rPr>
            </w:pPr>
            <w:r>
              <w:rPr>
                <w:rFonts w:hint="default"/>
                <w:b/>
                <w:bCs/>
                <w:sz w:val="20"/>
                <w:szCs w:val="20"/>
                <w:vertAlign w:val="baseline"/>
                <w:lang w:val="pt-BR"/>
              </w:rPr>
              <w:t>2</w:t>
            </w:r>
          </w:p>
        </w:tc>
        <w:tc>
          <w:tcPr>
            <w:tcW w:w="8436" w:type="dxa"/>
          </w:tcPr>
          <w:p>
            <w:pPr>
              <w:rPr>
                <w:rFonts w:hint="default"/>
                <w:vertAlign w:val="baseline"/>
                <w:lang w:val="pt-BR"/>
              </w:rPr>
            </w:pPr>
            <w:r>
              <w:rPr>
                <w:rFonts w:hint="default"/>
                <w:vertAlign w:val="baseline"/>
                <w:lang w:val="pt-BR"/>
              </w:rPr>
              <w:t xml:space="preserve">Conector USB B para entrada de dados no sistema e atualização de </w:t>
            </w:r>
            <w:r>
              <w:rPr>
                <w:rFonts w:hint="default"/>
                <w:i/>
                <w:iCs/>
                <w:vertAlign w:val="baseline"/>
                <w:lang w:val="pt-BR"/>
              </w:rPr>
              <w:t>Firmware</w:t>
            </w:r>
            <w:r>
              <w:rPr>
                <w:rFonts w:hint="default"/>
                <w:vertAlign w:val="baseline"/>
                <w:lang w:val="pt-BR"/>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61" w:type="dxa"/>
          </w:tcPr>
          <w:p>
            <w:pPr>
              <w:jc w:val="center"/>
              <w:rPr>
                <w:rFonts w:hint="default"/>
                <w:b/>
                <w:bCs/>
                <w:sz w:val="20"/>
                <w:szCs w:val="20"/>
                <w:vertAlign w:val="baseline"/>
                <w:lang w:val="pt-BR"/>
              </w:rPr>
            </w:pPr>
            <w:r>
              <w:rPr>
                <w:rFonts w:hint="default"/>
                <w:b/>
                <w:bCs/>
                <w:sz w:val="20"/>
                <w:szCs w:val="20"/>
                <w:vertAlign w:val="baseline"/>
                <w:lang w:val="pt-BR"/>
              </w:rPr>
              <w:t>3</w:t>
            </w:r>
          </w:p>
        </w:tc>
        <w:tc>
          <w:tcPr>
            <w:tcW w:w="8436" w:type="dxa"/>
          </w:tcPr>
          <w:p>
            <w:pPr>
              <w:rPr>
                <w:rFonts w:hint="default"/>
                <w:vertAlign w:val="baseline"/>
                <w:lang w:val="pt-BR"/>
              </w:rPr>
            </w:pPr>
            <w:r>
              <w:rPr>
                <w:rFonts w:hint="default"/>
                <w:i/>
                <w:iCs/>
                <w:vertAlign w:val="baseline"/>
                <w:lang w:val="pt-BR"/>
              </w:rPr>
              <w:t>Slot</w:t>
            </w:r>
            <w:r>
              <w:rPr>
                <w:rFonts w:hint="default"/>
                <w:vertAlign w:val="baseline"/>
                <w:lang w:val="pt-BR"/>
              </w:rPr>
              <w:t xml:space="preserve"> para cartão micro SD para o </w:t>
            </w:r>
            <w:r>
              <w:rPr>
                <w:rFonts w:hint="default"/>
                <w:i/>
                <w:iCs/>
                <w:vertAlign w:val="baseline"/>
                <w:lang w:val="pt-BR"/>
              </w:rPr>
              <w:t>data logger</w:t>
            </w:r>
            <w:r>
              <w:rPr>
                <w:rFonts w:hint="default"/>
                <w:vertAlign w:val="baseline"/>
                <w:lang w:val="pt-BR"/>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61" w:type="dxa"/>
          </w:tcPr>
          <w:p>
            <w:pPr>
              <w:jc w:val="center"/>
              <w:rPr>
                <w:rFonts w:hint="default"/>
                <w:b/>
                <w:bCs/>
                <w:sz w:val="20"/>
                <w:szCs w:val="20"/>
                <w:vertAlign w:val="baseline"/>
                <w:lang w:val="pt-BR"/>
              </w:rPr>
            </w:pPr>
            <w:r>
              <w:rPr>
                <w:rFonts w:hint="default"/>
                <w:b/>
                <w:bCs/>
                <w:sz w:val="20"/>
                <w:szCs w:val="20"/>
                <w:vertAlign w:val="baseline"/>
                <w:lang w:val="pt-BR"/>
              </w:rPr>
              <w:t>4</w:t>
            </w:r>
          </w:p>
        </w:tc>
        <w:tc>
          <w:tcPr>
            <w:tcW w:w="8436" w:type="dxa"/>
          </w:tcPr>
          <w:p>
            <w:pPr>
              <w:rPr>
                <w:rFonts w:hint="default"/>
                <w:vertAlign w:val="baseline"/>
                <w:lang w:val="pt-BR"/>
              </w:rPr>
            </w:pPr>
            <w:r>
              <w:rPr>
                <w:rFonts w:hint="default"/>
                <w:vertAlign w:val="baseline"/>
                <w:lang w:val="pt-BR"/>
              </w:rPr>
              <w:t xml:space="preserve">Conversor DC/DC rebaixador de tensã Buck para 5V.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61" w:type="dxa"/>
          </w:tcPr>
          <w:p>
            <w:pPr>
              <w:jc w:val="center"/>
              <w:rPr>
                <w:rFonts w:hint="default"/>
                <w:b/>
                <w:bCs/>
                <w:sz w:val="20"/>
                <w:szCs w:val="20"/>
                <w:vertAlign w:val="baseline"/>
                <w:lang w:val="pt-BR"/>
              </w:rPr>
            </w:pPr>
            <w:r>
              <w:rPr>
                <w:rFonts w:hint="default"/>
                <w:b/>
                <w:bCs/>
                <w:sz w:val="20"/>
                <w:szCs w:val="20"/>
                <w:vertAlign w:val="baseline"/>
                <w:lang w:val="pt-BR"/>
              </w:rPr>
              <w:t>5</w:t>
            </w:r>
          </w:p>
        </w:tc>
        <w:tc>
          <w:tcPr>
            <w:tcW w:w="8436" w:type="dxa"/>
          </w:tcPr>
          <w:p>
            <w:pPr>
              <w:rPr>
                <w:rFonts w:hint="default"/>
                <w:vertAlign w:val="baseline"/>
                <w:lang w:val="pt-BR"/>
              </w:rPr>
            </w:pPr>
            <w:r>
              <w:rPr>
                <w:rFonts w:hint="default"/>
                <w:vertAlign w:val="baseline"/>
                <w:lang w:val="pt-BR"/>
              </w:rPr>
              <w:t xml:space="preserve">Conversor USB para UART. Responsável pela atualização do </w:t>
            </w:r>
            <w:r>
              <w:rPr>
                <w:rFonts w:hint="default"/>
                <w:i/>
                <w:iCs/>
                <w:vertAlign w:val="baseline"/>
                <w:lang w:val="pt-BR"/>
              </w:rPr>
              <w:t xml:space="preserve">firmware </w:t>
            </w:r>
            <w:r>
              <w:rPr>
                <w:rFonts w:hint="default"/>
                <w:vertAlign w:val="baseline"/>
                <w:lang w:val="pt-BR"/>
              </w:rPr>
              <w:t>via USB 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61" w:type="dxa"/>
          </w:tcPr>
          <w:p>
            <w:pPr>
              <w:jc w:val="center"/>
              <w:rPr>
                <w:rFonts w:hint="default"/>
                <w:b/>
                <w:bCs/>
                <w:sz w:val="20"/>
                <w:szCs w:val="20"/>
                <w:vertAlign w:val="baseline"/>
                <w:lang w:val="pt-BR"/>
              </w:rPr>
            </w:pPr>
            <w:r>
              <w:rPr>
                <w:rFonts w:hint="default"/>
                <w:b/>
                <w:bCs/>
                <w:sz w:val="20"/>
                <w:szCs w:val="20"/>
                <w:vertAlign w:val="baseline"/>
                <w:lang w:val="pt-BR"/>
              </w:rPr>
              <w:t>6</w:t>
            </w:r>
          </w:p>
        </w:tc>
        <w:tc>
          <w:tcPr>
            <w:tcW w:w="8436" w:type="dxa"/>
          </w:tcPr>
          <w:p>
            <w:pPr>
              <w:rPr>
                <w:rFonts w:hint="default"/>
                <w:vertAlign w:val="baseline"/>
                <w:lang w:val="pt-BR"/>
              </w:rPr>
            </w:pPr>
            <w:r>
              <w:rPr>
                <w:rFonts w:hint="default"/>
                <w:vertAlign w:val="baseline"/>
                <w:lang w:val="pt-BR"/>
              </w:rPr>
              <w:t>Conector Borne 4 vias para interface I2C dos sensores de posição AS5600.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61" w:type="dxa"/>
          </w:tcPr>
          <w:p>
            <w:pPr>
              <w:jc w:val="center"/>
              <w:rPr>
                <w:rFonts w:hint="default"/>
                <w:b/>
                <w:bCs/>
                <w:sz w:val="20"/>
                <w:szCs w:val="20"/>
                <w:vertAlign w:val="baseline"/>
                <w:lang w:val="pt-BR"/>
              </w:rPr>
            </w:pPr>
            <w:r>
              <w:rPr>
                <w:rFonts w:hint="default"/>
                <w:b/>
                <w:bCs/>
                <w:sz w:val="20"/>
                <w:szCs w:val="20"/>
                <w:vertAlign w:val="baseline"/>
                <w:lang w:val="pt-BR"/>
              </w:rPr>
              <w:t>7</w:t>
            </w:r>
          </w:p>
        </w:tc>
        <w:tc>
          <w:tcPr>
            <w:tcW w:w="8436" w:type="dxa"/>
          </w:tcPr>
          <w:p>
            <w:pPr>
              <w:rPr>
                <w:rFonts w:hint="default"/>
                <w:vertAlign w:val="baseline"/>
                <w:lang w:val="pt-BR"/>
              </w:rPr>
            </w:pPr>
            <w:r>
              <w:rPr>
                <w:rFonts w:hint="default"/>
                <w:vertAlign w:val="baseline"/>
                <w:lang w:val="pt-BR"/>
              </w:rPr>
              <w:t>Botões de Boot e Reset do microcontrolador.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61" w:type="dxa"/>
          </w:tcPr>
          <w:p>
            <w:pPr>
              <w:jc w:val="center"/>
              <w:rPr>
                <w:rFonts w:hint="default"/>
                <w:b/>
                <w:bCs/>
                <w:sz w:val="20"/>
                <w:szCs w:val="20"/>
                <w:vertAlign w:val="baseline"/>
                <w:lang w:val="pt-BR"/>
              </w:rPr>
            </w:pPr>
            <w:r>
              <w:rPr>
                <w:rFonts w:hint="default"/>
                <w:b/>
                <w:bCs/>
                <w:sz w:val="20"/>
                <w:szCs w:val="20"/>
                <w:vertAlign w:val="baseline"/>
                <w:lang w:val="pt-BR"/>
              </w:rPr>
              <w:t>8</w:t>
            </w:r>
          </w:p>
        </w:tc>
        <w:tc>
          <w:tcPr>
            <w:tcW w:w="8436" w:type="dxa"/>
          </w:tcPr>
          <w:p>
            <w:pPr>
              <w:rPr>
                <w:rFonts w:hint="default"/>
                <w:vertAlign w:val="baseline"/>
                <w:lang w:val="pt-BR"/>
              </w:rPr>
            </w:pPr>
            <w:r>
              <w:rPr>
                <w:rFonts w:hint="default"/>
                <w:vertAlign w:val="baseline"/>
                <w:lang w:val="pt-BR"/>
              </w:rPr>
              <w:t xml:space="preserve">Relé de </w:t>
            </w:r>
            <w:r>
              <w:rPr>
                <w:rFonts w:hint="default"/>
                <w:i/>
                <w:iCs/>
                <w:vertAlign w:val="baseline"/>
                <w:lang w:val="pt-BR"/>
              </w:rPr>
              <w:t xml:space="preserve">by-pass </w:t>
            </w:r>
            <w:r>
              <w:rPr>
                <w:rFonts w:hint="default"/>
                <w:i w:val="0"/>
                <w:iCs w:val="0"/>
                <w:vertAlign w:val="baseline"/>
                <w:lang w:val="pt-BR"/>
              </w:rPr>
              <w:t xml:space="preserve">da energia do conector DC </w:t>
            </w:r>
            <w:r>
              <w:rPr>
                <w:rFonts w:hint="default"/>
                <w:vertAlign w:val="baseline"/>
                <w:lang w:val="pt-BR"/>
              </w:rPr>
              <w:t>para o motores via ponte-H.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61" w:type="dxa"/>
          </w:tcPr>
          <w:p>
            <w:pPr>
              <w:jc w:val="center"/>
              <w:rPr>
                <w:rFonts w:hint="default"/>
                <w:b/>
                <w:bCs/>
                <w:sz w:val="20"/>
                <w:szCs w:val="20"/>
                <w:vertAlign w:val="baseline"/>
                <w:lang w:val="pt-BR"/>
              </w:rPr>
            </w:pPr>
            <w:r>
              <w:rPr>
                <w:rFonts w:hint="default"/>
                <w:b/>
                <w:bCs/>
                <w:sz w:val="20"/>
                <w:szCs w:val="20"/>
                <w:vertAlign w:val="baseline"/>
                <w:lang w:val="pt-BR"/>
              </w:rPr>
              <w:t>9</w:t>
            </w:r>
          </w:p>
        </w:tc>
        <w:tc>
          <w:tcPr>
            <w:tcW w:w="8436" w:type="dxa"/>
          </w:tcPr>
          <w:p>
            <w:pPr>
              <w:rPr>
                <w:rFonts w:hint="default"/>
                <w:vertAlign w:val="baseline"/>
                <w:lang w:val="pt-BR"/>
              </w:rPr>
            </w:pPr>
            <w:r>
              <w:rPr>
                <w:rFonts w:hint="default"/>
                <w:vertAlign w:val="baseline"/>
                <w:lang w:val="pt-BR"/>
              </w:rPr>
              <w:t>Microcontrolador ESP32-WROOM32E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61" w:type="dxa"/>
          </w:tcPr>
          <w:p>
            <w:pPr>
              <w:jc w:val="center"/>
              <w:rPr>
                <w:rFonts w:hint="default"/>
                <w:b/>
                <w:bCs/>
                <w:sz w:val="20"/>
                <w:szCs w:val="20"/>
                <w:vertAlign w:val="baseline"/>
                <w:lang w:val="pt-BR"/>
              </w:rPr>
            </w:pPr>
            <w:r>
              <w:rPr>
                <w:rFonts w:hint="default"/>
                <w:b/>
                <w:bCs/>
                <w:sz w:val="20"/>
                <w:szCs w:val="20"/>
                <w:vertAlign w:val="baseline"/>
                <w:lang w:val="pt-BR"/>
              </w:rPr>
              <w:t>10</w:t>
            </w:r>
          </w:p>
        </w:tc>
        <w:tc>
          <w:tcPr>
            <w:tcW w:w="8436" w:type="dxa"/>
          </w:tcPr>
          <w:p>
            <w:pPr>
              <w:rPr>
                <w:rFonts w:hint="default"/>
                <w:vertAlign w:val="baseline"/>
                <w:lang w:val="pt-BR"/>
              </w:rPr>
            </w:pPr>
            <w:r>
              <w:rPr>
                <w:rFonts w:hint="default"/>
                <w:vertAlign w:val="baseline"/>
                <w:lang w:val="pt-BR"/>
              </w:rPr>
              <w:t>Ponte-H L298N, diodos de roda livre e conector para conexão do motor DC.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61" w:type="dxa"/>
          </w:tcPr>
          <w:p>
            <w:pPr>
              <w:jc w:val="center"/>
              <w:rPr>
                <w:rFonts w:hint="default"/>
                <w:b/>
                <w:bCs/>
                <w:sz w:val="20"/>
                <w:szCs w:val="20"/>
                <w:vertAlign w:val="baseline"/>
                <w:lang w:val="pt-BR"/>
              </w:rPr>
            </w:pPr>
            <w:r>
              <w:rPr>
                <w:rFonts w:hint="default"/>
                <w:b/>
                <w:bCs/>
                <w:sz w:val="20"/>
                <w:szCs w:val="20"/>
                <w:vertAlign w:val="baseline"/>
                <w:lang w:val="pt-BR"/>
              </w:rPr>
              <w:t>11</w:t>
            </w:r>
          </w:p>
        </w:tc>
        <w:tc>
          <w:tcPr>
            <w:tcW w:w="8436" w:type="dxa"/>
          </w:tcPr>
          <w:p>
            <w:pPr>
              <w:rPr>
                <w:rFonts w:hint="default"/>
                <w:vertAlign w:val="baseline"/>
                <w:lang w:val="pt-BR"/>
              </w:rPr>
            </w:pPr>
            <w:r>
              <w:rPr>
                <w:rFonts w:hint="default"/>
                <w:vertAlign w:val="baseline"/>
                <w:lang w:val="pt-BR"/>
              </w:rPr>
              <w:t>Conversores de nível lógico 3.3V do microcontrolador para 5V da ponte-H.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61" w:type="dxa"/>
          </w:tcPr>
          <w:p>
            <w:pPr>
              <w:jc w:val="center"/>
              <w:rPr>
                <w:rFonts w:hint="default"/>
                <w:b/>
                <w:bCs/>
                <w:sz w:val="20"/>
                <w:szCs w:val="20"/>
                <w:vertAlign w:val="baseline"/>
                <w:lang w:val="pt-BR"/>
              </w:rPr>
            </w:pPr>
            <w:r>
              <w:rPr>
                <w:rFonts w:hint="default"/>
                <w:b/>
                <w:bCs/>
                <w:sz w:val="20"/>
                <w:szCs w:val="20"/>
                <w:vertAlign w:val="baseline"/>
                <w:lang w:val="pt-BR"/>
              </w:rPr>
              <w:t>12</w:t>
            </w:r>
          </w:p>
        </w:tc>
        <w:tc>
          <w:tcPr>
            <w:tcW w:w="8436" w:type="dxa"/>
          </w:tcPr>
          <w:p>
            <w:pPr>
              <w:rPr>
                <w:rFonts w:hint="default"/>
                <w:vertAlign w:val="baseline"/>
                <w:lang w:val="pt-BR"/>
              </w:rPr>
            </w:pPr>
            <w:r>
              <w:rPr>
                <w:rFonts w:hint="default"/>
                <w:vertAlign w:val="baseline"/>
                <w:lang w:val="pt-BR"/>
              </w:rPr>
              <w:t>Sensor de corrente.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61" w:type="dxa"/>
          </w:tcPr>
          <w:p>
            <w:pPr>
              <w:jc w:val="center"/>
              <w:rPr>
                <w:rFonts w:hint="default"/>
                <w:b/>
                <w:bCs/>
                <w:sz w:val="20"/>
                <w:szCs w:val="20"/>
                <w:vertAlign w:val="baseline"/>
                <w:lang w:val="pt-BR"/>
              </w:rPr>
            </w:pPr>
            <w:r>
              <w:rPr>
                <w:rFonts w:hint="default"/>
                <w:b/>
                <w:bCs/>
                <w:sz w:val="20"/>
                <w:szCs w:val="20"/>
                <w:vertAlign w:val="baseline"/>
                <w:lang w:val="pt-BR"/>
              </w:rPr>
              <w:t>13</w:t>
            </w:r>
          </w:p>
        </w:tc>
        <w:tc>
          <w:tcPr>
            <w:tcW w:w="8436" w:type="dxa"/>
          </w:tcPr>
          <w:p>
            <w:pPr>
              <w:rPr>
                <w:rFonts w:hint="default"/>
                <w:vertAlign w:val="baseline"/>
                <w:lang w:val="pt-BR"/>
              </w:rPr>
            </w:pPr>
            <w:r>
              <w:rPr>
                <w:rFonts w:hint="default"/>
                <w:vertAlign w:val="baseline"/>
                <w:lang w:val="pt-BR"/>
              </w:rPr>
              <w:t>Regulador de tensão 3.3V para alimentação do microcontrolador.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61" w:type="dxa"/>
          </w:tcPr>
          <w:p>
            <w:pPr>
              <w:jc w:val="center"/>
              <w:rPr>
                <w:rFonts w:hint="default"/>
                <w:b/>
                <w:bCs/>
                <w:sz w:val="20"/>
                <w:szCs w:val="20"/>
                <w:vertAlign w:val="baseline"/>
                <w:lang w:val="pt-BR"/>
              </w:rPr>
            </w:pPr>
            <w:r>
              <w:rPr>
                <w:rFonts w:hint="default"/>
                <w:b/>
                <w:bCs/>
                <w:sz w:val="20"/>
                <w:szCs w:val="20"/>
                <w:vertAlign w:val="baseline"/>
                <w:lang w:val="pt-BR"/>
              </w:rPr>
              <w:t>14</w:t>
            </w:r>
          </w:p>
        </w:tc>
        <w:tc>
          <w:tcPr>
            <w:tcW w:w="8436" w:type="dxa"/>
          </w:tcPr>
          <w:p>
            <w:pPr>
              <w:rPr>
                <w:rFonts w:hint="default"/>
                <w:vertAlign w:val="baseline"/>
                <w:lang w:val="pt-BR"/>
              </w:rPr>
            </w:pPr>
            <w:r>
              <w:rPr>
                <w:rFonts w:hint="default"/>
                <w:vertAlign w:val="baseline"/>
                <w:lang w:val="pt-BR"/>
              </w:rPr>
              <w:t>Conectores de saída para Tensão e GPIOs com ADCs integrados.</w:t>
            </w:r>
          </w:p>
        </w:tc>
      </w:tr>
    </w:tbl>
    <w:p>
      <w:pPr>
        <w:pStyle w:val="37"/>
        <w:jc w:val="center"/>
        <w:rPr>
          <w:rFonts w:hint="default"/>
          <w:lang w:val="pt-BR"/>
        </w:rPr>
      </w:pPr>
      <w:r>
        <w:t>F</w:t>
      </w:r>
      <w:r>
        <w:rPr>
          <w:rFonts w:hint="default"/>
          <w:lang w:val="pt-BR"/>
        </w:rPr>
        <w:t>onte: Próprio autor.</w:t>
      </w:r>
    </w:p>
    <w:p>
      <w:pPr>
        <w:pStyle w:val="3"/>
        <w:bidi w:val="0"/>
        <w:rPr>
          <w:rFonts w:hint="default"/>
          <w:lang w:val="pt-BR"/>
        </w:rPr>
      </w:pPr>
      <w:r>
        <w:rPr>
          <w:rFonts w:hint="default"/>
          <w:lang w:val="pt-BR"/>
        </w:rPr>
        <w:t>Arquitetura de rede</w:t>
      </w:r>
      <w:bookmarkEnd w:id="57"/>
    </w:p>
    <w:p>
      <w:pPr>
        <w:rPr>
          <w:rFonts w:hint="default"/>
          <w:lang w:val="pt-BR"/>
        </w:rPr>
      </w:pPr>
      <w:r>
        <w:rPr>
          <w:rFonts w:hint="default"/>
          <w:lang w:val="pt-BR"/>
        </w:rPr>
        <w:tab/>
        <w:t xml:space="preserve">Como o sistema será baseado em uma rede </w:t>
      </w:r>
      <w:r>
        <w:rPr>
          <w:rFonts w:hint="default"/>
          <w:i/>
          <w:iCs/>
          <w:lang w:val="pt-BR"/>
        </w:rPr>
        <w:t>modbus</w:t>
      </w:r>
      <w:r>
        <w:rPr>
          <w:rFonts w:hint="default"/>
          <w:lang w:val="pt-BR"/>
        </w:rPr>
        <w:t xml:space="preserve">, é necessário se definir o comportamento de cada módulo perante o sistema como um todo. O sistema </w:t>
      </w:r>
      <w:r>
        <w:rPr>
          <w:rFonts w:hint="default"/>
          <w:i/>
          <w:iCs/>
          <w:lang w:val="pt-BR"/>
        </w:rPr>
        <w:t xml:space="preserve">modbus </w:t>
      </w:r>
      <w:r>
        <w:rPr>
          <w:rFonts w:hint="default"/>
          <w:lang w:val="pt-BR"/>
        </w:rPr>
        <w:t xml:space="preserve">é baseado em um modelo de mestre/escravo, sendo dessa forma, necessário se haver dois tipos de dispositivos na mesma rede para se realizar a comunicação entre os sistemas. Na </w:t>
      </w:r>
      <w:r>
        <w:rPr>
          <w:rFonts w:hint="default"/>
          <w:lang w:val="pt-BR"/>
        </w:rPr>
        <w:fldChar w:fldCharType="begin"/>
      </w:r>
      <w:r>
        <w:rPr>
          <w:rFonts w:hint="default"/>
          <w:lang w:val="pt-BR"/>
        </w:rPr>
        <w:instrText xml:space="preserve"> REF _Ref17747 \h </w:instrText>
      </w:r>
      <w:r>
        <w:rPr>
          <w:rFonts w:hint="default"/>
          <w:lang w:val="pt-BR"/>
        </w:rPr>
        <w:fldChar w:fldCharType="separate"/>
      </w:r>
      <w:r>
        <w:t>Figura 33</w:t>
      </w:r>
      <w:r>
        <w:rPr>
          <w:rFonts w:hint="default"/>
          <w:lang w:val="pt-BR"/>
        </w:rPr>
        <w:fldChar w:fldCharType="end"/>
      </w:r>
      <w:r>
        <w:rPr>
          <w:rFonts w:hint="default"/>
          <w:lang w:val="pt-BR"/>
        </w:rPr>
        <w:t xml:space="preserve"> pode ser visto um modelo de arquitetura de rede que pode ser adotado no sistema.</w:t>
      </w:r>
    </w:p>
    <w:p>
      <w:pPr>
        <w:pStyle w:val="37"/>
        <w:jc w:val="center"/>
        <w:rPr>
          <w:rFonts w:hint="default"/>
          <w:lang w:val="pt-BR"/>
        </w:rPr>
      </w:pPr>
      <w:bookmarkStart w:id="62" w:name="_Ref17747"/>
      <w:r>
        <w:t xml:space="preserve">Figura </w:t>
      </w:r>
      <w:r>
        <w:fldChar w:fldCharType="begin"/>
      </w:r>
      <w:r>
        <w:instrText xml:space="preserve"> SEQ Figura \* ARABIC </w:instrText>
      </w:r>
      <w:r>
        <w:fldChar w:fldCharType="separate"/>
      </w:r>
      <w:r>
        <w:t>33</w:t>
      </w:r>
      <w:r>
        <w:fldChar w:fldCharType="end"/>
      </w:r>
      <w:bookmarkEnd w:id="62"/>
      <w:r>
        <w:rPr>
          <w:rFonts w:hint="default"/>
          <w:lang w:val="pt-BR"/>
        </w:rPr>
        <w:t xml:space="preserve">: Arquitetura de rede mestre/escravo </w:t>
      </w:r>
      <w:r>
        <w:rPr>
          <w:rFonts w:hint="default"/>
          <w:i/>
          <w:iCs/>
          <w:lang w:val="pt-BR"/>
        </w:rPr>
        <w:t>modbus.</w:t>
      </w:r>
    </w:p>
    <w:p>
      <w:pPr>
        <w:jc w:val="center"/>
      </w:pPr>
      <w:r>
        <w:drawing>
          <wp:inline distT="0" distB="0" distL="114300" distR="114300">
            <wp:extent cx="2593340" cy="1748155"/>
            <wp:effectExtent l="0" t="0" r="12700" b="4445"/>
            <wp:docPr id="66"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m 3"/>
                    <pic:cNvPicPr>
                      <a:picLocks noChangeAspect="1"/>
                    </pic:cNvPicPr>
                  </pic:nvPicPr>
                  <pic:blipFill>
                    <a:blip r:embed="rId52"/>
                    <a:srcRect t="6353" b="6391"/>
                    <a:stretch>
                      <a:fillRect/>
                    </a:stretch>
                  </pic:blipFill>
                  <pic:spPr>
                    <a:xfrm>
                      <a:off x="0" y="0"/>
                      <a:ext cx="2593340" cy="1748155"/>
                    </a:xfrm>
                    <a:prstGeom prst="rect">
                      <a:avLst/>
                    </a:prstGeom>
                    <a:noFill/>
                    <a:ln>
                      <a:noFill/>
                    </a:ln>
                  </pic:spPr>
                </pic:pic>
              </a:graphicData>
            </a:graphic>
          </wp:inline>
        </w:drawing>
      </w:r>
    </w:p>
    <w:p>
      <w:pPr>
        <w:pStyle w:val="37"/>
        <w:jc w:val="center"/>
        <w:rPr>
          <w:rFonts w:hint="default"/>
          <w:lang w:val="pt-BR"/>
        </w:rPr>
      </w:pPr>
      <w:r>
        <w:t>Fonte</w:t>
      </w:r>
      <w:r>
        <w:rPr>
          <w:rFonts w:hint="default"/>
          <w:lang w:val="pt-BR"/>
        </w:rPr>
        <w:t>: Próprio autor.</w:t>
      </w:r>
    </w:p>
    <w:p>
      <w:pPr>
        <w:ind w:firstLine="709" w:firstLineChars="0"/>
        <w:rPr>
          <w:rFonts w:hint="default"/>
          <w:lang w:val="pt-BR"/>
        </w:rPr>
      </w:pPr>
      <w:r>
        <w:rPr>
          <w:rFonts w:hint="default"/>
          <w:lang w:val="pt-BR"/>
        </w:rPr>
        <w:t xml:space="preserve">Esse método de arquitetura de rede </w:t>
      </w:r>
      <w:r>
        <w:rPr>
          <w:rFonts w:hint="default"/>
          <w:i/>
          <w:iCs/>
          <w:lang w:val="pt-BR"/>
        </w:rPr>
        <w:t xml:space="preserve">modbus </w:t>
      </w:r>
      <w:r>
        <w:rPr>
          <w:rFonts w:hint="default"/>
          <w:lang w:val="pt-BR"/>
        </w:rPr>
        <w:t xml:space="preserve">tratará o mestre como um servidor AP (do inglês </w:t>
      </w:r>
      <w:r>
        <w:rPr>
          <w:rFonts w:hint="default"/>
          <w:i/>
          <w:iCs/>
          <w:lang w:val="pt-BR"/>
        </w:rPr>
        <w:t>Access Point</w:t>
      </w:r>
      <w:r>
        <w:rPr>
          <w:rFonts w:hint="default"/>
          <w:lang w:val="pt-BR"/>
        </w:rPr>
        <w:t xml:space="preserve">) em uma rede WiFi, no entanto, um das premissas do modelo de comunicação mestre/escravo, o mestre deve conhecer os endereços dos escravos para poder enviar requisições a eles, portanto, se o mestre não conhece os endereços, ele não pode se comunicar com eles diretamente. </w:t>
      </w:r>
    </w:p>
    <w:p>
      <w:pPr>
        <w:ind w:firstLine="709" w:firstLineChars="0"/>
        <w:rPr>
          <w:rFonts w:hint="default"/>
          <w:lang w:val="pt-BR"/>
        </w:rPr>
      </w:pPr>
      <w:r>
        <w:rPr>
          <w:rFonts w:hint="default"/>
          <w:lang w:val="pt-BR"/>
        </w:rPr>
        <w:t>Com essa arquitetura, o mestre não conhece os endereços dos escravos até que eles estabeleçam conexão com ele e isso será um problema se os escravos não estiverem configurados para estabelecer conexão com o mestre automaticamente. Para resolver esse problema, é possível configurar os escravos para estabelecerem uma conexão com o mestre automaticamente assim que iniciados. Com uma conexão estabelecida com o mestre, ele irá então armazenar o endereços IP únicos de cada escravo em sua tabela de conexões e fará o gerenciamento dos dispositivos conectados em sua rede.</w:t>
      </w:r>
    </w:p>
    <w:p>
      <w:pPr>
        <w:ind w:firstLine="709" w:firstLineChars="0"/>
        <w:rPr>
          <w:rFonts w:hint="default"/>
          <w:lang w:val="pt-BR"/>
        </w:rPr>
      </w:pPr>
      <w:r>
        <w:rPr>
          <w:rFonts w:hint="default"/>
          <w:lang w:val="pt-BR"/>
        </w:rPr>
        <w:t xml:space="preserve">Na FIG é possível se visualizar o fluxograma do </w:t>
      </w:r>
      <w:r>
        <w:rPr>
          <w:rFonts w:hint="default"/>
          <w:i/>
          <w:iCs/>
          <w:lang w:val="pt-BR"/>
        </w:rPr>
        <w:t xml:space="preserve">firmware </w:t>
      </w:r>
      <w:r>
        <w:rPr>
          <w:rFonts w:hint="default"/>
          <w:lang w:val="pt-BR"/>
        </w:rPr>
        <w:t xml:space="preserve">utilizado para se realizar essas atividades de conexão em cada dispositivo escravo. O principal ponto que pode ser observado ao se visualizar o fluxograma do </w:t>
      </w:r>
      <w:r>
        <w:rPr>
          <w:rFonts w:hint="default"/>
          <w:i/>
          <w:iCs/>
          <w:lang w:val="pt-BR"/>
        </w:rPr>
        <w:t>firmware</w:t>
      </w:r>
      <w:r>
        <w:rPr>
          <w:rFonts w:hint="default"/>
          <w:lang w:val="pt-BR"/>
        </w:rPr>
        <w:t>, esta na necessidade que os módulos escravos tem do sistema que estará atuando como mestre, uma vez que os módulos não possuem a capacidade de atualizarem as horas automaticamente. Uma vez conectados ao mestre, ele possui a responsabilidade de atualizar as horas de cada módulo e gerenciar as conexões dos seus escravos conectados.</w:t>
      </w:r>
    </w:p>
    <w:p>
      <w:pPr>
        <w:rPr>
          <w:rFonts w:hint="default"/>
          <w:lang w:val="pt-BR"/>
        </w:rPr>
      </w:pPr>
      <w:r>
        <w:rPr>
          <w:rFonts w:hint="default"/>
          <w:lang w:val="pt-BR"/>
        </w:rPr>
        <w:tab/>
      </w:r>
      <w:r>
        <w:rPr>
          <w:rFonts w:hint="default"/>
          <w:lang w:val="pt-BR"/>
        </w:rPr>
        <w:t xml:space="preserve">Essa abordagem foi tomada pensando na possibilidade de se haver diversos módulos conectados ao mesmo sistema mestre, sem que haja necessariamente um mestre em cada rastreador solar. Além disso, apenas um sistema necessitará possuir um relógio com precisão, o que além de reduzir gastos, também reduz possíveis erros de atraso da hora ou perda de sincronia, pois o sistema mestre poderá estar conectado à Internet ou via satélite e ter seu horário atualizado com precisão. </w:t>
      </w:r>
    </w:p>
    <w:p>
      <w:pPr>
        <w:rPr>
          <w:rFonts w:hint="default"/>
          <w:lang w:val="pt-BR"/>
        </w:rPr>
      </w:pPr>
      <w:r>
        <w:rPr>
          <w:rFonts w:hint="default"/>
          <w:lang w:val="pt-BR"/>
        </w:rPr>
        <w:tab/>
        <w:t xml:space="preserve">Após possuir o horário sincronizado com o mestre, os dispositivos escravos podem assumir o controle do sistema e passam a operar de forma independente, uma vez que o microcontrolador utilizado possui um RTC (do inglês </w:t>
      </w:r>
      <w:r>
        <w:rPr>
          <w:rFonts w:hint="default"/>
          <w:i/>
          <w:iCs/>
          <w:lang w:val="pt-BR"/>
        </w:rPr>
        <w:t>Real Time Clock</w:t>
      </w:r>
      <w:r>
        <w:rPr>
          <w:rFonts w:hint="default"/>
          <w:lang w:val="pt-BR"/>
        </w:rPr>
        <w:t xml:space="preserve">) interno com capacidade de manter o horário do sistema atualizado enquanto ele estiver energizado. Os dispositivos escravos só poderão operar se o mestre da rede permitir. O mestre pode intervir na operação do sistema, obrigando-o a entrar em modos de operação específicos através da manipulação de registradores </w:t>
      </w:r>
      <w:r>
        <w:rPr>
          <w:rFonts w:hint="default"/>
          <w:i/>
          <w:iCs/>
          <w:lang w:val="pt-BR"/>
        </w:rPr>
        <w:t xml:space="preserve">modbus </w:t>
      </w:r>
      <w:r>
        <w:rPr>
          <w:rFonts w:hint="default"/>
          <w:lang w:val="pt-BR"/>
        </w:rPr>
        <w:t xml:space="preserve">que serão úteis caso alguma condição adversa ocorra com o sistema ou alguma condição climática desfavorável para a operação do rastreador seja identificada.  </w:t>
      </w:r>
    </w:p>
    <w:p>
      <w:pPr>
        <w:pStyle w:val="37"/>
        <w:ind w:firstLine="709" w:firstLineChars="0"/>
        <w:jc w:val="center"/>
        <w:rPr>
          <w:rFonts w:hint="default"/>
          <w:lang w:val="pt-BR"/>
        </w:rPr>
      </w:pPr>
      <w:r>
        <w:t xml:space="preserve">Figura </w:t>
      </w:r>
      <w:r>
        <w:fldChar w:fldCharType="begin"/>
      </w:r>
      <w:r>
        <w:instrText xml:space="preserve"> SEQ Figura \* ARABIC </w:instrText>
      </w:r>
      <w:r>
        <w:fldChar w:fldCharType="separate"/>
      </w:r>
      <w:r>
        <w:t>34</w:t>
      </w:r>
      <w:r>
        <w:fldChar w:fldCharType="end"/>
      </w:r>
      <w:r>
        <w:rPr>
          <w:rFonts w:hint="default"/>
          <w:lang w:val="pt-BR"/>
        </w:rPr>
        <w:t>: Fluxograma do firmware dos módulos.</w:t>
      </w:r>
    </w:p>
    <w:p>
      <w:pPr>
        <w:jc w:val="center"/>
      </w:pPr>
      <w:r>
        <w:drawing>
          <wp:inline distT="0" distB="0" distL="114300" distR="114300">
            <wp:extent cx="3999865" cy="4363720"/>
            <wp:effectExtent l="0" t="0" r="8255" b="10160"/>
            <wp:docPr id="68"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m 5"/>
                    <pic:cNvPicPr>
                      <a:picLocks noChangeAspect="1"/>
                    </pic:cNvPicPr>
                  </pic:nvPicPr>
                  <pic:blipFill>
                    <a:blip r:embed="rId53"/>
                    <a:stretch>
                      <a:fillRect/>
                    </a:stretch>
                  </pic:blipFill>
                  <pic:spPr>
                    <a:xfrm>
                      <a:off x="0" y="0"/>
                      <a:ext cx="3999865" cy="4363720"/>
                    </a:xfrm>
                    <a:prstGeom prst="rect">
                      <a:avLst/>
                    </a:prstGeom>
                    <a:noFill/>
                    <a:ln>
                      <a:noFill/>
                    </a:ln>
                  </pic:spPr>
                </pic:pic>
              </a:graphicData>
            </a:graphic>
          </wp:inline>
        </w:drawing>
      </w:r>
    </w:p>
    <w:p>
      <w:pPr>
        <w:pStyle w:val="37"/>
        <w:spacing w:line="360" w:lineRule="auto"/>
        <w:ind w:firstLine="709" w:firstLineChars="0"/>
        <w:jc w:val="center"/>
        <w:rPr>
          <w:rFonts w:hint="default"/>
          <w:lang w:val="pt-BR"/>
        </w:rPr>
      </w:pPr>
      <w:r>
        <w:t>Fonte</w:t>
      </w:r>
      <w:r>
        <w:rPr>
          <w:rFonts w:hint="default"/>
          <w:lang w:val="pt-BR"/>
        </w:rPr>
        <w:t>: Próprio autor.</w:t>
      </w:r>
    </w:p>
    <w:p>
      <w:pPr>
        <w:rPr>
          <w:rFonts w:hint="default"/>
          <w:lang w:val="pt-BR"/>
        </w:rPr>
      </w:pPr>
      <w:r>
        <w:rPr>
          <w:rFonts w:hint="default"/>
          <w:lang w:val="pt-BR"/>
        </w:rPr>
        <w:tab/>
        <w:t>Dessa forma, o sistema poderá operar de forma independente, realizando o controle de posição de forma local em cada módulo, aliviando as responsabilidades do mestre, que irá apenas ser responsável por gerenciar os dispositivos conectados no sistema e avaliar as condições de operação dos rastreadores, tornando essa, uma abordagem bastante modular.</w:t>
      </w:r>
    </w:p>
    <w:p>
      <w:pPr>
        <w:rPr>
          <w:rFonts w:hint="default"/>
          <w:lang w:val="pt-BR"/>
        </w:rPr>
      </w:pPr>
    </w:p>
    <w:p>
      <w:pPr>
        <w:rPr>
          <w:rFonts w:hint="default"/>
          <w:lang w:val="pt-BR"/>
        </w:rPr>
      </w:pPr>
    </w:p>
    <w:p>
      <w:pPr>
        <w:rPr>
          <w:rFonts w:hint="default"/>
          <w:lang w:val="pt-BR"/>
        </w:rPr>
      </w:pPr>
    </w:p>
    <w:p>
      <w:pPr>
        <w:ind w:firstLine="709" w:firstLineChars="0"/>
        <w:rPr>
          <w:rFonts w:hint="default"/>
          <w:lang w:val="pt-BR"/>
        </w:rPr>
      </w:pPr>
    </w:p>
    <w:p>
      <w:pPr>
        <w:ind w:firstLine="709" w:firstLineChars="0"/>
        <w:rPr>
          <w:rFonts w:hint="default"/>
          <w:lang w:val="pt-BR"/>
        </w:rPr>
      </w:pPr>
    </w:p>
    <w:p>
      <w:pPr>
        <w:ind w:firstLine="709" w:firstLineChars="0"/>
        <w:rPr>
          <w:rFonts w:hint="default"/>
          <w:lang w:val="pt-BR"/>
        </w:rPr>
      </w:pPr>
    </w:p>
    <w:p/>
    <w:p>
      <w:pPr>
        <w:pStyle w:val="2"/>
        <w:pageBreakBefore/>
        <w:ind w:left="357" w:hanging="357"/>
        <w:rPr>
          <w:bCs/>
          <w:iCs/>
          <w:caps w:val="0"/>
          <w:sz w:val="24"/>
          <w:szCs w:val="28"/>
        </w:rPr>
      </w:pPr>
      <w:bookmarkStart w:id="63" w:name="_Toc31748"/>
      <w:r>
        <mc:AlternateContent>
          <mc:Choice Requires="wps">
            <w:drawing>
              <wp:anchor distT="0" distB="0" distL="114300" distR="114300" simplePos="0" relativeHeight="251664384" behindDoc="0" locked="1" layoutInCell="1" allowOverlap="1">
                <wp:simplePos x="0" y="0"/>
                <wp:positionH relativeFrom="column">
                  <wp:posOffset>5257800</wp:posOffset>
                </wp:positionH>
                <wp:positionV relativeFrom="paragraph">
                  <wp:posOffset>-7309485</wp:posOffset>
                </wp:positionV>
                <wp:extent cx="800100" cy="685800"/>
                <wp:effectExtent l="0" t="0" r="7620" b="0"/>
                <wp:wrapNone/>
                <wp:docPr id="10" name="Caixa de Texto 10"/>
                <wp:cNvGraphicFramePr/>
                <a:graphic xmlns:a="http://schemas.openxmlformats.org/drawingml/2006/main">
                  <a:graphicData uri="http://schemas.microsoft.com/office/word/2010/wordprocessingShape">
                    <wps:wsp>
                      <wps:cNvSpPr txBox="1">
                        <a:spLocks noChangeArrowheads="1"/>
                      </wps:cNvSpPr>
                      <wps:spPr bwMode="auto">
                        <a:xfrm>
                          <a:off x="0" y="0"/>
                          <a:ext cx="800100" cy="685800"/>
                        </a:xfrm>
                        <a:prstGeom prst="rect">
                          <a:avLst/>
                        </a:prstGeom>
                        <a:solidFill>
                          <a:srgbClr val="FFFFFF"/>
                        </a:solidFill>
                        <a:ln>
                          <a:noFill/>
                        </a:ln>
                        <a:effectLst/>
                      </wps:spPr>
                      <wps:txbx>
                        <w:txbxContent>
                          <w:p/>
                        </w:txbxContent>
                      </wps:txbx>
                      <wps:bodyPr rot="0" vert="horz" wrap="square" lIns="0" tIns="0" rIns="0" bIns="0" anchor="t" anchorCtr="0" upright="1">
                        <a:noAutofit/>
                      </wps:bodyPr>
                    </wps:wsp>
                  </a:graphicData>
                </a:graphic>
              </wp:anchor>
            </w:drawing>
          </mc:Choice>
          <mc:Fallback>
            <w:pict>
              <v:shape id="_x0000_s1026" o:spid="_x0000_s1026" o:spt="202" type="#_x0000_t202" style="position:absolute;left:0pt;margin-left:414pt;margin-top:-575.55pt;height:54pt;width:63pt;z-index:251664384;mso-width-relative:page;mso-height-relative:page;" fillcolor="#FFFFFF" filled="t" stroked="f" coordsize="21600,21600" o:gfxdata="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">
                <v:fill on="t" focussize="0,0"/>
                <v:stroke on="f"/>
                <v:imagedata o:title=""/>
                <o:lock v:ext="edit" aspectratio="f"/>
                <v:textbox inset="0mm,0mm,0mm,0mm">
                  <w:txbxContent>
                    <w:p/>
                  </w:txbxContent>
                </v:textbox>
                <w10:anchorlock/>
              </v:shape>
            </w:pict>
          </mc:Fallback>
        </mc:AlternateContent>
      </w:r>
      <w:r>
        <w:t xml:space="preserve"> Resultados</w:t>
      </w:r>
      <w:bookmarkEnd w:id="63"/>
    </w:p>
    <w:p>
      <w:pPr>
        <w:pStyle w:val="3"/>
        <w:bidi w:val="0"/>
      </w:pPr>
      <w:r>
        <w:rPr>
          <w:rFonts w:hint="default"/>
          <w:lang w:val="pt-BR"/>
        </w:rPr>
        <w:t xml:space="preserve">Placa de circuito impresso </w:t>
      </w:r>
    </w:p>
    <w:p>
      <w:pPr>
        <w:bidi w:val="0"/>
        <w:rPr>
          <w:rFonts w:hint="default"/>
          <w:lang w:val="pt-BR"/>
        </w:rPr>
      </w:pPr>
      <w:r>
        <w:rPr>
          <w:rFonts w:hint="default"/>
          <w:lang w:val="pt-BR"/>
        </w:rPr>
        <w:tab/>
        <w:t xml:space="preserve">Para a fabricação das placas de circuito impresso, a empresa JLCPCB foi responsável pela fabricação do projeto, sendo necessário enviar os </w:t>
      </w:r>
      <w:r>
        <w:rPr>
          <w:rFonts w:hint="default"/>
          <w:i/>
          <w:iCs/>
          <w:lang w:val="pt-BR"/>
        </w:rPr>
        <w:t xml:space="preserve">gerbers </w:t>
      </w:r>
      <w:r>
        <w:rPr>
          <w:rFonts w:hint="default"/>
          <w:lang w:val="pt-BR"/>
        </w:rPr>
        <w:t xml:space="preserve">do projeto digital em CAD e os arquivos de montagem que a própria ferramenta do </w:t>
      </w:r>
      <w:r>
        <w:rPr>
          <w:rFonts w:hint="default"/>
          <w:i/>
          <w:iCs/>
          <w:lang w:val="pt-BR"/>
        </w:rPr>
        <w:t xml:space="preserve">EasyEDA </w:t>
      </w:r>
      <w:r>
        <w:rPr>
          <w:rFonts w:hint="default"/>
          <w:lang w:val="pt-BR"/>
        </w:rPr>
        <w:t xml:space="preserve">gera, com a relação dos componentes utilizados. Na </w:t>
      </w:r>
      <w:r>
        <w:rPr>
          <w:rFonts w:hint="default"/>
          <w:lang w:val="pt-BR"/>
        </w:rPr>
        <w:fldChar w:fldCharType="begin"/>
      </w:r>
      <w:r>
        <w:rPr>
          <w:rFonts w:hint="default"/>
          <w:lang w:val="pt-BR"/>
        </w:rPr>
        <w:instrText xml:space="preserve"> REF _Ref26452 \h </w:instrText>
      </w:r>
      <w:r>
        <w:rPr>
          <w:rFonts w:hint="default"/>
          <w:lang w:val="pt-BR"/>
        </w:rPr>
        <w:fldChar w:fldCharType="separate"/>
      </w:r>
      <w:r>
        <w:t>Figura 33</w:t>
      </w:r>
      <w:r>
        <w:rPr>
          <w:rFonts w:hint="default"/>
          <w:lang w:val="pt-BR"/>
        </w:rPr>
        <w:fldChar w:fldCharType="end"/>
      </w:r>
      <w:r>
        <w:rPr>
          <w:rFonts w:hint="default"/>
          <w:lang w:val="pt-BR"/>
        </w:rPr>
        <w:t xml:space="preserve">-a e </w:t>
      </w:r>
      <w:r>
        <w:rPr>
          <w:rFonts w:hint="default"/>
          <w:lang w:val="pt-BR"/>
        </w:rPr>
        <w:fldChar w:fldCharType="begin"/>
      </w:r>
      <w:r>
        <w:rPr>
          <w:rFonts w:hint="default"/>
          <w:lang w:val="pt-BR"/>
        </w:rPr>
        <w:instrText xml:space="preserve"> REF _Ref26452 \h </w:instrText>
      </w:r>
      <w:r>
        <w:rPr>
          <w:rFonts w:hint="default"/>
          <w:lang w:val="pt-BR"/>
        </w:rPr>
        <w:fldChar w:fldCharType="separate"/>
      </w:r>
      <w:r>
        <w:t>Figura 33</w:t>
      </w:r>
      <w:r>
        <w:rPr>
          <w:rFonts w:hint="default"/>
          <w:lang w:val="pt-BR"/>
        </w:rPr>
        <w:fldChar w:fldCharType="end"/>
      </w:r>
      <w:r>
        <w:rPr>
          <w:rFonts w:hint="default"/>
          <w:lang w:val="pt-BR"/>
        </w:rPr>
        <w:t xml:space="preserve">-b pode ser visto as imagens das placas logo após a fabricação das mesmas. </w:t>
      </w:r>
    </w:p>
    <w:p>
      <w:pPr>
        <w:bidi w:val="0"/>
        <w:rPr>
          <w:rFonts w:hint="default"/>
          <w:lang w:val="pt-BR"/>
        </w:rPr>
      </w:pPr>
      <w:r>
        <w:rPr>
          <w:rFonts w:hint="default"/>
          <w:lang w:val="pt-BR"/>
        </w:rPr>
        <w:tab/>
        <w:t>Para o processo de montagem por parte da empresa, foram contratados os serviços de montagem apenas para os componentes SMD, que possuem um processo de montagem manual mais complexo e tem um custo de montagem mais barato pela empresa, dessa forma, através do custo benefício, optou-se por realizar a compra sem os componentes PTH.</w:t>
      </w:r>
    </w:p>
    <w:p>
      <w:pPr>
        <w:pStyle w:val="37"/>
        <w:jc w:val="center"/>
        <w:rPr>
          <w:rFonts w:hint="default"/>
          <w:lang w:val="pt-BR"/>
        </w:rPr>
      </w:pPr>
      <w:bookmarkStart w:id="64" w:name="_Ref26452"/>
      <w:r>
        <w:t xml:space="preserve">Figura </w:t>
      </w:r>
      <w:r>
        <w:fldChar w:fldCharType="begin"/>
      </w:r>
      <w:r>
        <w:instrText xml:space="preserve"> SEQ Figura \* ARABIC </w:instrText>
      </w:r>
      <w:r>
        <w:fldChar w:fldCharType="separate"/>
      </w:r>
      <w:r>
        <w:t>35</w:t>
      </w:r>
      <w:r>
        <w:fldChar w:fldCharType="end"/>
      </w:r>
      <w:bookmarkEnd w:id="64"/>
      <w:r>
        <w:rPr>
          <w:rFonts w:hint="default"/>
          <w:lang w:val="pt-BR"/>
        </w:rPr>
        <w:t>: Placa de circuito impresso fabricada por JLCPCB (a) vista superior (b) vista inferior.</w:t>
      </w:r>
    </w:p>
    <w:tbl>
      <w:tblPr>
        <w:tblStyle w:val="4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4643"/>
        <w:gridCol w:w="464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643" w:type="dxa"/>
            <w:tcBorders>
              <w:top w:val="nil"/>
              <w:left w:val="nil"/>
              <w:bottom w:val="nil"/>
              <w:right w:val="nil"/>
            </w:tcBorders>
          </w:tcPr>
          <w:p>
            <w:pPr>
              <w:bidi w:val="0"/>
              <w:jc w:val="center"/>
              <w:rPr>
                <w:rFonts w:hint="default"/>
                <w:vertAlign w:val="baseline"/>
                <w:lang w:val="pt-BR"/>
              </w:rPr>
            </w:pPr>
            <w:r>
              <w:rPr>
                <w:rFonts w:hint="default"/>
                <w:vertAlign w:val="baseline"/>
                <w:lang w:val="pt-BR"/>
              </w:rPr>
              <w:drawing>
                <wp:inline distT="0" distB="0" distL="114300" distR="114300">
                  <wp:extent cx="2531745" cy="3720465"/>
                  <wp:effectExtent l="0" t="0" r="13335" b="13335"/>
                  <wp:docPr id="60" name="Imagem 60" descr="Imagem do WhatsApp de 2024-01-07 à(s) 02.13.47_a3ae2d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m 60" descr="Imagem do WhatsApp de 2024-01-07 à(s) 02.13.47_a3ae2dad"/>
                          <pic:cNvPicPr>
                            <a:picLocks noChangeAspect="1"/>
                          </pic:cNvPicPr>
                        </pic:nvPicPr>
                        <pic:blipFill>
                          <a:blip r:embed="rId54"/>
                          <a:srcRect l="3833" t="20897" r="5738" b="19409"/>
                          <a:stretch>
                            <a:fillRect/>
                          </a:stretch>
                        </pic:blipFill>
                        <pic:spPr>
                          <a:xfrm>
                            <a:off x="0" y="0"/>
                            <a:ext cx="2531745" cy="3720465"/>
                          </a:xfrm>
                          <a:prstGeom prst="rect">
                            <a:avLst/>
                          </a:prstGeom>
                        </pic:spPr>
                      </pic:pic>
                    </a:graphicData>
                  </a:graphic>
                </wp:inline>
              </w:drawing>
            </w:r>
          </w:p>
        </w:tc>
        <w:tc>
          <w:tcPr>
            <w:tcW w:w="4644" w:type="dxa"/>
            <w:tcBorders>
              <w:top w:val="nil"/>
              <w:left w:val="nil"/>
              <w:bottom w:val="nil"/>
              <w:right w:val="nil"/>
            </w:tcBorders>
          </w:tcPr>
          <w:p>
            <w:pPr>
              <w:bidi w:val="0"/>
              <w:jc w:val="center"/>
              <w:rPr>
                <w:rFonts w:hint="default"/>
                <w:vertAlign w:val="baseline"/>
                <w:lang w:val="pt-BR"/>
              </w:rPr>
            </w:pPr>
            <w:r>
              <w:rPr>
                <w:rFonts w:hint="default"/>
                <w:vertAlign w:val="baseline"/>
                <w:lang w:val="pt-BR"/>
              </w:rPr>
              <w:drawing>
                <wp:inline distT="0" distB="0" distL="114300" distR="114300">
                  <wp:extent cx="2446020" cy="3726815"/>
                  <wp:effectExtent l="0" t="0" r="7620" b="6985"/>
                  <wp:docPr id="56" name="Imagem 56" descr="Imagem do WhatsApp de 2024-01-07 à(s) 02.13.47_f383ec2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m 56" descr="Imagem do WhatsApp de 2024-01-07 à(s) 02.13.47_f383ec2d"/>
                          <pic:cNvPicPr>
                            <a:picLocks noChangeAspect="1"/>
                          </pic:cNvPicPr>
                        </pic:nvPicPr>
                        <pic:blipFill>
                          <a:blip r:embed="rId55"/>
                          <a:srcRect l="6647" t="22385" r="2532" b="15458"/>
                          <a:stretch>
                            <a:fillRect/>
                          </a:stretch>
                        </pic:blipFill>
                        <pic:spPr>
                          <a:xfrm>
                            <a:off x="0" y="0"/>
                            <a:ext cx="2446020" cy="372681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4643" w:type="dxa"/>
            <w:tcBorders>
              <w:top w:val="nil"/>
              <w:left w:val="nil"/>
              <w:bottom w:val="nil"/>
              <w:right w:val="nil"/>
            </w:tcBorders>
            <w:vAlign w:val="top"/>
          </w:tcPr>
          <w:p>
            <w:pPr>
              <w:jc w:val="center"/>
              <w:rPr>
                <w:rFonts w:hint="default" w:ascii="Times New Roman" w:hAnsi="Times New Roman" w:eastAsia="Times New Roman" w:cs="Times New Roman"/>
                <w:b/>
                <w:bCs/>
                <w:sz w:val="20"/>
                <w:szCs w:val="20"/>
                <w:vertAlign w:val="baseline"/>
                <w:lang w:val="pt-BR" w:eastAsia="pt-BR" w:bidi="ar-SA"/>
              </w:rPr>
            </w:pPr>
            <w:r>
              <w:rPr>
                <w:rFonts w:hint="default"/>
                <w:b/>
                <w:bCs/>
                <w:sz w:val="20"/>
                <w:szCs w:val="20"/>
                <w:vertAlign w:val="baseline"/>
                <w:lang w:val="pt-BR"/>
              </w:rPr>
              <w:t>(a)</w:t>
            </w:r>
          </w:p>
        </w:tc>
        <w:tc>
          <w:tcPr>
            <w:tcW w:w="4644" w:type="dxa"/>
            <w:tcBorders>
              <w:top w:val="nil"/>
              <w:left w:val="nil"/>
              <w:bottom w:val="nil"/>
              <w:right w:val="nil"/>
            </w:tcBorders>
            <w:vAlign w:val="top"/>
          </w:tcPr>
          <w:p>
            <w:pPr>
              <w:jc w:val="center"/>
              <w:rPr>
                <w:rFonts w:hint="default" w:ascii="Times New Roman" w:hAnsi="Times New Roman" w:eastAsia="Times New Roman" w:cs="Times New Roman"/>
                <w:b/>
                <w:bCs/>
                <w:sz w:val="20"/>
                <w:szCs w:val="20"/>
                <w:vertAlign w:val="baseline"/>
                <w:lang w:val="pt-BR" w:eastAsia="pt-BR" w:bidi="ar-SA"/>
              </w:rPr>
            </w:pPr>
            <w:r>
              <w:rPr>
                <w:rFonts w:hint="default"/>
                <w:b/>
                <w:bCs/>
                <w:sz w:val="20"/>
                <w:szCs w:val="20"/>
                <w:vertAlign w:val="baseline"/>
                <w:lang w:val="pt-BR"/>
              </w:rPr>
              <w:t>(b)</w:t>
            </w:r>
          </w:p>
        </w:tc>
      </w:tr>
    </w:tbl>
    <w:p>
      <w:pPr>
        <w:pStyle w:val="37"/>
        <w:jc w:val="center"/>
        <w:rPr>
          <w:rFonts w:hint="default"/>
          <w:lang w:val="pt-BR"/>
        </w:rPr>
      </w:pPr>
      <w:r>
        <w:t>Fonte</w:t>
      </w:r>
      <w:r>
        <w:rPr>
          <w:rFonts w:hint="default"/>
          <w:lang w:val="pt-BR"/>
        </w:rPr>
        <w:t>: Próprio autor.</w:t>
      </w:r>
    </w:p>
    <w:p>
      <w:pPr>
        <w:ind w:firstLine="709" w:firstLineChars="0"/>
        <w:rPr>
          <w:rFonts w:hint="default"/>
          <w:lang w:val="pt-BR"/>
        </w:rPr>
      </w:pPr>
      <w:r>
        <w:rPr>
          <w:rFonts w:hint="default"/>
          <w:lang w:val="pt-BR"/>
        </w:rPr>
        <w:t xml:space="preserve">Com a placa de circuitos impresso em mãos, a próxima etapa foi a de realizar a etapa de soldagem dos componentes que não foram contratados no processo de montagem pela JLCPCB. Na </w:t>
      </w:r>
      <w:r>
        <w:rPr>
          <w:rFonts w:hint="default"/>
          <w:lang w:val="pt-BR"/>
        </w:rPr>
        <w:fldChar w:fldCharType="begin"/>
      </w:r>
      <w:r>
        <w:rPr>
          <w:rFonts w:hint="default"/>
          <w:lang w:val="pt-BR"/>
        </w:rPr>
        <w:instrText xml:space="preserve"> REF _Ref27203 \h </w:instrText>
      </w:r>
      <w:r>
        <w:rPr>
          <w:rFonts w:hint="default"/>
          <w:lang w:val="pt-BR"/>
        </w:rPr>
        <w:fldChar w:fldCharType="separate"/>
      </w:r>
      <w:r>
        <w:t>Figura 34</w:t>
      </w:r>
      <w:r>
        <w:rPr>
          <w:rFonts w:hint="default"/>
          <w:lang w:val="pt-BR"/>
        </w:rPr>
        <w:fldChar w:fldCharType="end"/>
      </w:r>
      <w:r>
        <w:rPr>
          <w:rFonts w:hint="default"/>
          <w:lang w:val="pt-BR"/>
        </w:rPr>
        <w:t xml:space="preserve"> pode ser visto a placa de circuito impresso com os componentes PTH soldados e os demais componentes que faltavam, sendo apresentado o resultado final obtido.</w:t>
      </w:r>
    </w:p>
    <w:p>
      <w:pPr>
        <w:pStyle w:val="37"/>
        <w:jc w:val="center"/>
        <w:rPr>
          <w:rFonts w:hint="default"/>
          <w:lang w:val="pt-BR"/>
        </w:rPr>
      </w:pPr>
      <w:bookmarkStart w:id="65" w:name="_Ref27203"/>
      <w:r>
        <w:t xml:space="preserve">Figura </w:t>
      </w:r>
      <w:r>
        <w:fldChar w:fldCharType="begin"/>
      </w:r>
      <w:r>
        <w:instrText xml:space="preserve"> SEQ Figura \* ARABIC </w:instrText>
      </w:r>
      <w:r>
        <w:fldChar w:fldCharType="separate"/>
      </w:r>
      <w:r>
        <w:t>36</w:t>
      </w:r>
      <w:r>
        <w:fldChar w:fldCharType="end"/>
      </w:r>
      <w:bookmarkEnd w:id="65"/>
      <w:r>
        <w:rPr>
          <w:rFonts w:hint="default"/>
          <w:lang w:val="pt-BR"/>
        </w:rPr>
        <w:t>: Placa de circuito impresso do sistema finalizada.</w:t>
      </w:r>
    </w:p>
    <w:p>
      <w:pPr>
        <w:jc w:val="center"/>
      </w:pPr>
      <w:r>
        <w:drawing>
          <wp:inline distT="0" distB="0" distL="114300" distR="114300">
            <wp:extent cx="2870200" cy="4240530"/>
            <wp:effectExtent l="0" t="0" r="11430" b="10160"/>
            <wp:docPr id="6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m 1"/>
                    <pic:cNvPicPr>
                      <a:picLocks noChangeAspect="1"/>
                    </pic:cNvPicPr>
                  </pic:nvPicPr>
                  <pic:blipFill>
                    <a:blip r:embed="rId56"/>
                    <a:stretch>
                      <a:fillRect/>
                    </a:stretch>
                  </pic:blipFill>
                  <pic:spPr>
                    <a:xfrm rot="5400000">
                      <a:off x="0" y="0"/>
                      <a:ext cx="2870200" cy="4240530"/>
                    </a:xfrm>
                    <a:prstGeom prst="rect">
                      <a:avLst/>
                    </a:prstGeom>
                    <a:noFill/>
                    <a:ln>
                      <a:noFill/>
                    </a:ln>
                  </pic:spPr>
                </pic:pic>
              </a:graphicData>
            </a:graphic>
          </wp:inline>
        </w:drawing>
      </w:r>
    </w:p>
    <w:p>
      <w:pPr>
        <w:pStyle w:val="37"/>
        <w:spacing w:line="360" w:lineRule="auto"/>
        <w:jc w:val="center"/>
        <w:rPr>
          <w:rFonts w:hint="default"/>
          <w:lang w:val="pt-BR"/>
        </w:rPr>
      </w:pPr>
      <w:r>
        <w:t>Fonte</w:t>
      </w:r>
      <w:r>
        <w:rPr>
          <w:rFonts w:hint="default"/>
          <w:lang w:val="pt-BR"/>
        </w:rPr>
        <w:t>: Próprio autor.</w:t>
      </w:r>
    </w:p>
    <w:p>
      <w:r>
        <w:rPr>
          <w:rFonts w:hint="default"/>
          <w:lang w:val="pt-BR"/>
        </w:rPr>
        <w:tab/>
        <w:t xml:space="preserve">O projeto correu de acordo com o planejado, com exceção dos conectores GPIO, I2C e ADC que foram substituídos por conectores do tipo KK de 2.54mm ao invés dos KFE de 2.5mm do projeto. Essa substituição se deu devido ao fato dos conectores KFE de </w:t>
      </w:r>
      <w:r>
        <w:rPr>
          <w:rFonts w:hint="default"/>
          <w:i/>
          <w:iCs/>
          <w:lang w:val="pt-BR"/>
        </w:rPr>
        <w:t xml:space="preserve">picth </w:t>
      </w:r>
      <w:r>
        <w:rPr>
          <w:rFonts w:hint="default"/>
          <w:lang w:val="pt-BR"/>
        </w:rPr>
        <w:t>2.54mm não serem tão acessíveis quando comparados aos conectores utilizados na placa final.</w:t>
      </w:r>
    </w:p>
    <w:p>
      <w:pPr>
        <w:pStyle w:val="3"/>
        <w:bidi w:val="0"/>
      </w:pPr>
      <w:r>
        <w:rPr>
          <w:rFonts w:hint="default"/>
          <w:lang w:val="pt-BR"/>
        </w:rPr>
        <w:t>Projeto de firmware</w:t>
      </w:r>
    </w:p>
    <w:p/>
    <w:p>
      <w:pPr>
        <w:pStyle w:val="2"/>
        <w:keepNext/>
        <w:keepLines w:val="0"/>
        <w:pageBreakBefore/>
        <w:widowControl/>
        <w:numPr>
          <w:ilvl w:val="0"/>
          <w:numId w:val="0"/>
        </w:numPr>
        <w:kinsoku/>
        <w:wordWrap/>
        <w:overflowPunct/>
        <w:topLinePunct w:val="0"/>
        <w:autoSpaceDE/>
        <w:autoSpaceDN/>
        <w:bidi w:val="0"/>
        <w:adjustRightInd/>
        <w:snapToGrid/>
        <w:ind w:left="363"/>
        <w:jc w:val="center"/>
        <w:textAlignment w:val="auto"/>
      </w:pPr>
      <w:bookmarkStart w:id="85" w:name="_GoBack"/>
      <w:bookmarkEnd w:id="85"/>
      <w:bookmarkStart w:id="66" w:name="_Toc2441"/>
      <w:r>
        <mc:AlternateContent>
          <mc:Choice Requires="wps">
            <w:drawing>
              <wp:anchor distT="0" distB="0" distL="114300" distR="114300" simplePos="0" relativeHeight="251660288" behindDoc="0" locked="1" layoutInCell="1" allowOverlap="1">
                <wp:simplePos x="0" y="0"/>
                <wp:positionH relativeFrom="column">
                  <wp:posOffset>5257800</wp:posOffset>
                </wp:positionH>
                <wp:positionV relativeFrom="paragraph">
                  <wp:posOffset>-7309485</wp:posOffset>
                </wp:positionV>
                <wp:extent cx="800100" cy="685800"/>
                <wp:effectExtent l="0" t="0" r="7620" b="0"/>
                <wp:wrapNone/>
                <wp:docPr id="5" name="Text Box 241"/>
                <wp:cNvGraphicFramePr/>
                <a:graphic xmlns:a="http://schemas.openxmlformats.org/drawingml/2006/main">
                  <a:graphicData uri="http://schemas.microsoft.com/office/word/2010/wordprocessingShape">
                    <wps:wsp>
                      <wps:cNvSpPr txBox="1">
                        <a:spLocks noChangeArrowheads="1"/>
                      </wps:cNvSpPr>
                      <wps:spPr bwMode="auto">
                        <a:xfrm>
                          <a:off x="0" y="0"/>
                          <a:ext cx="800100" cy="685800"/>
                        </a:xfrm>
                        <a:prstGeom prst="rect">
                          <a:avLst/>
                        </a:prstGeom>
                        <a:solidFill>
                          <a:srgbClr val="FFFFFF"/>
                        </a:solidFill>
                        <a:ln>
                          <a:noFill/>
                        </a:ln>
                        <a:effectLst/>
                      </wps:spPr>
                      <wps:txbx>
                        <w:txbxContent>
                          <w:p/>
                        </w:txbxContent>
                      </wps:txbx>
                      <wps:bodyPr rot="0" vert="horz" wrap="square" lIns="0" tIns="0" rIns="0" bIns="0" anchor="t" anchorCtr="0" upright="1">
                        <a:noAutofit/>
                      </wps:bodyPr>
                    </wps:wsp>
                  </a:graphicData>
                </a:graphic>
              </wp:anchor>
            </w:drawing>
          </mc:Choice>
          <mc:Fallback>
            <w:pict>
              <v:shape id="Text Box 241" o:spid="_x0000_s1026" o:spt="202" type="#_x0000_t202" style="position:absolute;left:0pt;margin-left:414pt;margin-top:-575.55pt;height:54pt;width:63pt;z-index:251660288;mso-width-relative:page;mso-height-relative:page;" fillcolor="#FFFFFF" filled="t" stroked="f" coordsize="21600,21600" o:gfxdata="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">
                <v:fill on="t" focussize="0,0"/>
                <v:stroke on="f"/>
                <v:imagedata o:title=""/>
                <o:lock v:ext="edit" aspectratio="f"/>
                <v:textbox inset="0mm,0mm,0mm,0mm">
                  <w:txbxContent>
                    <w:p/>
                  </w:txbxContent>
                </v:textbox>
                <w10:anchorlock/>
              </v:shape>
            </w:pict>
          </mc:Fallback>
        </mc:AlternateContent>
      </w:r>
      <w:r>
        <w:t>Conclusão</w:t>
      </w:r>
      <w:bookmarkEnd w:id="66"/>
    </w:p>
    <w:p>
      <w:r>
        <w:t xml:space="preserve">Solução ou não do problema abordado </w:t>
      </w:r>
    </w:p>
    <w:p/>
    <w:p>
      <w:pPr>
        <w:pStyle w:val="3"/>
      </w:pPr>
      <w:bookmarkStart w:id="67" w:name="_Toc29026"/>
      <w:r>
        <w:t>Interpretação dos resultados</w:t>
      </w:r>
      <w:bookmarkEnd w:id="67"/>
      <w:r>
        <w:t xml:space="preserve"> </w:t>
      </w:r>
    </w:p>
    <w:p>
      <w:pPr>
        <w:pStyle w:val="3"/>
      </w:pPr>
      <w:bookmarkStart w:id="68" w:name="_Toc5071"/>
      <w:r>
        <w:t>Implicações teóricas da pesquisa</w:t>
      </w:r>
      <w:bookmarkEnd w:id="68"/>
      <w:r>
        <w:t xml:space="preserve"> </w:t>
      </w:r>
    </w:p>
    <w:p>
      <w:pPr>
        <w:pStyle w:val="3"/>
      </w:pPr>
      <w:bookmarkStart w:id="69" w:name="_Toc28239"/>
      <w:r>
        <w:t>Confiança estimada da conclusão</w:t>
      </w:r>
      <w:bookmarkEnd w:id="69"/>
      <w:r>
        <w:t xml:space="preserve"> </w:t>
      </w:r>
    </w:p>
    <w:p>
      <w:pPr>
        <w:pStyle w:val="3"/>
      </w:pPr>
      <w:bookmarkStart w:id="70" w:name="_Toc14696"/>
      <w:r>
        <w:t>Restrições de projeto</w:t>
      </w:r>
      <w:bookmarkEnd w:id="70"/>
    </w:p>
    <w:p>
      <w:pPr>
        <w:pStyle w:val="3"/>
      </w:pPr>
      <w:bookmarkStart w:id="71" w:name="_Toc10366"/>
      <w:r>
        <w:t>Recomendações para pesquisas futuras</w:t>
      </w:r>
      <w:bookmarkEnd w:id="71"/>
      <w:r>
        <w:t xml:space="preserve"> </w:t>
      </w:r>
    </w:p>
    <w:p/>
    <w:p>
      <w:pPr>
        <w:pStyle w:val="2"/>
        <w:keepNext/>
        <w:keepLines w:val="0"/>
        <w:pageBreakBefore/>
        <w:widowControl/>
        <w:numPr>
          <w:ilvl w:val="0"/>
          <w:numId w:val="0"/>
        </w:numPr>
        <w:kinsoku/>
        <w:wordWrap/>
        <w:overflowPunct/>
        <w:topLinePunct w:val="0"/>
        <w:autoSpaceDE/>
        <w:autoSpaceDN/>
        <w:bidi w:val="0"/>
        <w:adjustRightInd/>
        <w:snapToGrid/>
        <w:jc w:val="center"/>
        <w:textAlignment w:val="auto"/>
        <w:rPr>
          <w:lang w:val="pt-BR"/>
        </w:rPr>
        <w:sectPr>
          <w:headerReference r:id="rId6" w:type="default"/>
          <w:pgSz w:w="11906" w:h="16838"/>
          <w:pgMar w:top="1701" w:right="1134" w:bottom="1134" w:left="1701" w:header="1134" w:footer="709" w:gutter="0"/>
          <w:cols w:space="708" w:num="1"/>
          <w:docGrid w:linePitch="360" w:charSpace="0"/>
        </w:sectPr>
      </w:pPr>
      <w:bookmarkStart w:id="72" w:name="_Toc15666"/>
    </w:p>
    <w:p>
      <w:pPr>
        <w:pStyle w:val="2"/>
        <w:keepNext/>
        <w:keepLines w:val="0"/>
        <w:pageBreakBefore/>
        <w:widowControl/>
        <w:numPr>
          <w:ilvl w:val="0"/>
          <w:numId w:val="0"/>
        </w:numPr>
        <w:kinsoku/>
        <w:wordWrap/>
        <w:overflowPunct/>
        <w:topLinePunct w:val="0"/>
        <w:autoSpaceDE/>
        <w:autoSpaceDN/>
        <w:bidi w:val="0"/>
        <w:adjustRightInd/>
        <w:snapToGrid/>
        <w:jc w:val="center"/>
        <w:textAlignment w:val="auto"/>
        <w:rPr>
          <w:lang w:val="pt-BR"/>
        </w:rPr>
      </w:pPr>
      <w:r>
        <mc:AlternateContent>
          <mc:Choice Requires="wps">
            <w:drawing>
              <wp:anchor distT="0" distB="0" distL="114300" distR="114300" simplePos="0" relativeHeight="251662336" behindDoc="0" locked="1" layoutInCell="1" allowOverlap="1">
                <wp:simplePos x="0" y="0"/>
                <wp:positionH relativeFrom="column">
                  <wp:posOffset>5257800</wp:posOffset>
                </wp:positionH>
                <wp:positionV relativeFrom="paragraph">
                  <wp:posOffset>-7309485</wp:posOffset>
                </wp:positionV>
                <wp:extent cx="800100" cy="685800"/>
                <wp:effectExtent l="0" t="0" r="7620" b="0"/>
                <wp:wrapNone/>
                <wp:docPr id="7" name="Text Box 244"/>
                <wp:cNvGraphicFramePr/>
                <a:graphic xmlns:a="http://schemas.openxmlformats.org/drawingml/2006/main">
                  <a:graphicData uri="http://schemas.microsoft.com/office/word/2010/wordprocessingShape">
                    <wps:wsp>
                      <wps:cNvSpPr txBox="1">
                        <a:spLocks noChangeArrowheads="1"/>
                      </wps:cNvSpPr>
                      <wps:spPr bwMode="auto">
                        <a:xfrm>
                          <a:off x="0" y="0"/>
                          <a:ext cx="800100" cy="685800"/>
                        </a:xfrm>
                        <a:prstGeom prst="rect">
                          <a:avLst/>
                        </a:prstGeom>
                        <a:solidFill>
                          <a:srgbClr val="FFFFFF"/>
                        </a:solidFill>
                        <a:ln>
                          <a:noFill/>
                        </a:ln>
                        <a:effectLst/>
                      </wps:spPr>
                      <wps:txbx>
                        <w:txbxContent>
                          <w:p/>
                        </w:txbxContent>
                      </wps:txbx>
                      <wps:bodyPr rot="0" vert="horz" wrap="square" lIns="0" tIns="0" rIns="0" bIns="0" anchor="t" anchorCtr="0" upright="1">
                        <a:noAutofit/>
                      </wps:bodyPr>
                    </wps:wsp>
                  </a:graphicData>
                </a:graphic>
              </wp:anchor>
            </w:drawing>
          </mc:Choice>
          <mc:Fallback>
            <w:pict>
              <v:shape id="Text Box 244" o:spid="_x0000_s1026" o:spt="202" type="#_x0000_t202" style="position:absolute;left:0pt;margin-left:414pt;margin-top:-575.55pt;height:54pt;width:63pt;z-index:251662336;mso-width-relative:page;mso-height-relative:page;" fillcolor="#FFFFFF" filled="t" stroked="f" coordsize="21600,21600" o:gfxdata="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">
                <v:fill on="t" focussize="0,0"/>
                <v:stroke on="f"/>
                <v:imagedata o:title=""/>
                <o:lock v:ext="edit" aspectratio="f"/>
                <v:textbox inset="0mm,0mm,0mm,0mm">
                  <w:txbxContent>
                    <w:p/>
                  </w:txbxContent>
                </v:textbox>
                <w10:anchorlock/>
              </v:shape>
            </w:pict>
          </mc:Fallback>
        </mc:AlternateContent>
      </w:r>
      <w:r>
        <w:rPr>
          <w:lang w:val="pt-BR"/>
        </w:rPr>
        <w:t>BIBLIOGRAFIAS</w:t>
      </w:r>
      <w:bookmarkEnd w:id="72"/>
    </w:p>
    <w:p>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ABREU VIEIRA, Pedro Henrique, et al. </w:t>
      </w:r>
      <w:r>
        <w:rPr>
          <w:rFonts w:hint="default" w:ascii="Times New Roman" w:hAnsi="Times New Roman" w:eastAsia="Times New Roman" w:cs="Times New Roman"/>
          <w:b/>
          <w:bCs/>
          <w:kern w:val="0"/>
          <w:sz w:val="24"/>
          <w:szCs w:val="24"/>
          <w:lang w:val="en-US" w:eastAsia="zh-CN" w:bidi="ar"/>
        </w:rPr>
        <w:t>SISTEMA DE RASTREAMENTO SOLAR DE UM EIXO PARA MÓDULOS FOTOVOLTAICOS UTILIZANDO A PLATAFORMA ARDUINO</w:t>
      </w:r>
      <w:r>
        <w:rPr>
          <w:rFonts w:hint="default" w:ascii="Times New Roman" w:hAnsi="Times New Roman" w:eastAsia="Times New Roman" w:cs="Times New Roman"/>
          <w:kern w:val="0"/>
          <w:sz w:val="24"/>
          <w:szCs w:val="24"/>
          <w:lang w:val="en-US" w:eastAsia="zh-CN" w:bidi="ar"/>
        </w:rPr>
        <w:t>. In: Congresso Brasileiro de Energia Solar-CBENS. 2014.</w:t>
      </w:r>
    </w:p>
    <w:p>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 </w:t>
      </w:r>
    </w:p>
    <w:p>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AMS</w:t>
      </w:r>
      <w:r>
        <w:rPr>
          <w:rFonts w:hint="default" w:ascii="Times New Roman" w:hAnsi="Times New Roman" w:eastAsia="Times New Roman" w:cs="Times New Roman"/>
          <w:b/>
          <w:bCs/>
          <w:kern w:val="0"/>
          <w:sz w:val="24"/>
          <w:szCs w:val="24"/>
          <w:lang w:val="en-US" w:eastAsia="zh-CN" w:bidi="ar"/>
        </w:rPr>
        <w:t>. AS5600 datasheet</w:t>
      </w:r>
      <w:r>
        <w:rPr>
          <w:rFonts w:hint="default" w:ascii="Times New Roman" w:hAnsi="Times New Roman" w:eastAsia="Times New Roman" w:cs="Times New Roman"/>
          <w:kern w:val="0"/>
          <w:sz w:val="24"/>
          <w:szCs w:val="24"/>
          <w:lang w:val="en-US" w:eastAsia="zh-CN" w:bidi="ar"/>
        </w:rPr>
        <w:t>. 2014. Disponível em: &lt;</w:t>
      </w:r>
      <w:r>
        <w:rPr>
          <w:rFonts w:hint="default" w:ascii="Times New Roman" w:hAnsi="Times New Roman" w:eastAsia="Times New Roman" w:cs="Times New Roman"/>
          <w:kern w:val="0"/>
          <w:sz w:val="24"/>
          <w:szCs w:val="24"/>
          <w:lang w:val="en-US" w:eastAsia="zh-CN" w:bidi="ar"/>
        </w:rPr>
        <w:fldChar w:fldCharType="begin"/>
      </w:r>
      <w:r>
        <w:rPr>
          <w:rFonts w:hint="default" w:ascii="Times New Roman" w:hAnsi="Times New Roman" w:eastAsia="Times New Roman" w:cs="Times New Roman"/>
          <w:kern w:val="0"/>
          <w:sz w:val="24"/>
          <w:szCs w:val="24"/>
          <w:lang w:val="en-US" w:eastAsia="zh-CN" w:bidi="ar"/>
        </w:rPr>
        <w:instrText xml:space="preserve"> HYPERLINK "https://www.st.com/resource/en/datasheet/l298.pdf&gt;" </w:instrText>
      </w:r>
      <w:r>
        <w:rPr>
          <w:rFonts w:hint="default" w:ascii="Times New Roman" w:hAnsi="Times New Roman" w:eastAsia="Times New Roman" w:cs="Times New Roman"/>
          <w:kern w:val="0"/>
          <w:sz w:val="24"/>
          <w:szCs w:val="24"/>
          <w:lang w:val="en-US" w:eastAsia="zh-CN" w:bidi="ar"/>
        </w:rPr>
        <w:fldChar w:fldCharType="separate"/>
      </w:r>
      <w:r>
        <w:rPr>
          <w:rFonts w:hint="default" w:ascii="Times New Roman" w:hAnsi="Times New Roman" w:eastAsia="Times New Roman" w:cs="Times New Roman"/>
          <w:kern w:val="0"/>
          <w:sz w:val="24"/>
          <w:szCs w:val="24"/>
          <w:lang w:val="en-US" w:eastAsia="zh-CN" w:bidi="ar"/>
        </w:rPr>
        <w:fldChar w:fldCharType="begin"/>
      </w:r>
      <w:r>
        <w:rPr>
          <w:rFonts w:hint="default" w:ascii="Times New Roman" w:hAnsi="Times New Roman" w:eastAsia="Times New Roman" w:cs="Times New Roman"/>
          <w:kern w:val="0"/>
          <w:sz w:val="24"/>
          <w:szCs w:val="24"/>
          <w:lang w:val="en-US" w:eastAsia="zh-CN" w:bidi="ar"/>
        </w:rPr>
        <w:instrText xml:space="preserve"> HYPERLINK "https://www.mouser.com/datasheet/2/588/AS5600_UG000254_2_00-1877354.pdf" </w:instrText>
      </w:r>
      <w:r>
        <w:rPr>
          <w:rFonts w:hint="default" w:ascii="Times New Roman" w:hAnsi="Times New Roman" w:eastAsia="Times New Roman" w:cs="Times New Roman"/>
          <w:kern w:val="0"/>
          <w:sz w:val="24"/>
          <w:szCs w:val="24"/>
          <w:lang w:val="en-US" w:eastAsia="zh-CN" w:bidi="ar"/>
        </w:rPr>
        <w:fldChar w:fldCharType="separate"/>
      </w:r>
      <w:r>
        <w:rPr>
          <w:rStyle w:val="18"/>
          <w:rFonts w:hint="default" w:ascii="Times New Roman" w:hAnsi="Times New Roman" w:cs="Times New Roman"/>
          <w:color w:val="0000FF"/>
          <w:u w:val="single"/>
        </w:rPr>
        <w:t>https://www.mouser.com/datasheet/2/588/AS5600_UG000254_2_00-1877354.pdf</w:t>
      </w:r>
      <w:r>
        <w:rPr>
          <w:rFonts w:hint="default" w:ascii="Times New Roman" w:hAnsi="Times New Roman" w:eastAsia="Times New Roman" w:cs="Times New Roman"/>
          <w:kern w:val="0"/>
          <w:sz w:val="24"/>
          <w:szCs w:val="24"/>
          <w:lang w:val="en-US" w:eastAsia="zh-CN" w:bidi="ar"/>
        </w:rPr>
        <w:fldChar w:fldCharType="end"/>
      </w:r>
      <w:r>
        <w:rPr>
          <w:rFonts w:hint="default" w:ascii="Times New Roman" w:hAnsi="Times New Roman" w:eastAsia="Times New Roman" w:cs="Times New Roman"/>
          <w:kern w:val="0"/>
          <w:sz w:val="24"/>
          <w:szCs w:val="24"/>
          <w:lang w:val="en-US" w:eastAsia="zh-CN" w:bidi="ar"/>
        </w:rPr>
        <w:t>&gt;</w:t>
      </w:r>
      <w:r>
        <w:rPr>
          <w:rFonts w:hint="default" w:ascii="Times New Roman" w:hAnsi="Times New Roman" w:eastAsia="Times New Roman" w:cs="Times New Roman"/>
          <w:kern w:val="0"/>
          <w:sz w:val="24"/>
          <w:szCs w:val="24"/>
          <w:lang w:val="en-US" w:eastAsia="zh-CN" w:bidi="ar"/>
        </w:rPr>
        <w:fldChar w:fldCharType="end"/>
      </w:r>
      <w:r>
        <w:rPr>
          <w:rFonts w:hint="default" w:ascii="Times New Roman" w:hAnsi="Times New Roman" w:eastAsia="Times New Roman" w:cs="Times New Roman"/>
          <w:kern w:val="0"/>
          <w:sz w:val="24"/>
          <w:szCs w:val="24"/>
          <w:lang w:val="en-US" w:eastAsia="zh-CN" w:bidi="ar"/>
        </w:rPr>
        <w:t>. Acesso em: 13 de nov. de 2023.</w:t>
      </w:r>
    </w:p>
    <w:p>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 </w:t>
      </w:r>
    </w:p>
    <w:p>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ANGULO-CALDERÓN, Marthoz, et al. </w:t>
      </w:r>
      <w:r>
        <w:rPr>
          <w:rFonts w:hint="default" w:ascii="Times New Roman" w:hAnsi="Times New Roman" w:eastAsia="Times New Roman" w:cs="Times New Roman"/>
          <w:b/>
          <w:bCs/>
          <w:kern w:val="0"/>
          <w:sz w:val="24"/>
          <w:szCs w:val="24"/>
          <w:lang w:val="en-US" w:eastAsia="zh-CN" w:bidi="ar"/>
        </w:rPr>
        <w:t>Development and accuracy assessment of a high-precision dual-axis pre-commercial solar tracker for concentrating photovoltaic modules</w:t>
      </w:r>
      <w:r>
        <w:rPr>
          <w:rFonts w:hint="default" w:ascii="Times New Roman" w:hAnsi="Times New Roman" w:eastAsia="Times New Roman" w:cs="Times New Roman"/>
          <w:kern w:val="0"/>
          <w:sz w:val="24"/>
          <w:szCs w:val="24"/>
          <w:lang w:val="en-US" w:eastAsia="zh-CN" w:bidi="ar"/>
        </w:rPr>
        <w:t>. Applied Sciences, 2022, 12.5: 2625.</w:t>
      </w:r>
    </w:p>
    <w:p>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 </w:t>
      </w:r>
    </w:p>
    <w:p>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ARAÚJO, C. R. D. S. </w:t>
      </w:r>
      <w:r>
        <w:rPr>
          <w:rFonts w:hint="default" w:ascii="Times New Roman" w:hAnsi="Times New Roman" w:eastAsia="Times New Roman" w:cs="Times New Roman"/>
          <w:b/>
          <w:bCs/>
          <w:kern w:val="0"/>
          <w:sz w:val="24"/>
          <w:szCs w:val="24"/>
          <w:lang w:val="en-US" w:eastAsia="zh-CN" w:bidi="ar"/>
        </w:rPr>
        <w:t>Estudo comparativo de controladores proporcional-integral e fuzzy para acionamento de máquinas CC</w:t>
      </w:r>
      <w:r>
        <w:rPr>
          <w:rFonts w:hint="default" w:ascii="Times New Roman" w:hAnsi="Times New Roman" w:eastAsia="Times New Roman" w:cs="Times New Roman"/>
          <w:b w:val="0"/>
          <w:bCs w:val="0"/>
          <w:kern w:val="0"/>
          <w:sz w:val="24"/>
          <w:szCs w:val="24"/>
          <w:lang w:val="en-US" w:eastAsia="zh-CN" w:bidi="ar"/>
        </w:rPr>
        <w:t>, 2022.</w:t>
      </w:r>
      <w:r>
        <w:rPr>
          <w:rFonts w:hint="default" w:ascii="Times New Roman" w:hAnsi="Times New Roman" w:eastAsia="Times New Roman" w:cs="Times New Roman"/>
          <w:b/>
          <w:bCs/>
          <w:kern w:val="0"/>
          <w:sz w:val="24"/>
          <w:szCs w:val="24"/>
          <w:lang w:val="en-US" w:eastAsia="zh-CN" w:bidi="ar"/>
        </w:rPr>
        <w:t xml:space="preserve"> </w:t>
      </w:r>
    </w:p>
    <w:p>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 </w:t>
      </w:r>
    </w:p>
    <w:p>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BARBOSA, Erilson de Sousa. </w:t>
      </w:r>
      <w:r>
        <w:rPr>
          <w:rFonts w:hint="default" w:ascii="Times New Roman" w:hAnsi="Times New Roman" w:eastAsia="Times New Roman" w:cs="Times New Roman"/>
          <w:b/>
          <w:bCs/>
          <w:kern w:val="0"/>
          <w:sz w:val="24"/>
          <w:szCs w:val="24"/>
          <w:lang w:val="en-US" w:eastAsia="zh-CN" w:bidi="ar"/>
        </w:rPr>
        <w:t>Desenvolvimento de um sistema de controle de baixo custo para rastreamento de concentradores cilíndrico-parabólicos</w:t>
      </w:r>
      <w:r>
        <w:rPr>
          <w:rFonts w:hint="default" w:ascii="Times New Roman" w:hAnsi="Times New Roman" w:eastAsia="Times New Roman" w:cs="Times New Roman"/>
          <w:kern w:val="0"/>
          <w:sz w:val="24"/>
          <w:szCs w:val="24"/>
          <w:lang w:val="en-US" w:eastAsia="zh-CN" w:bidi="ar"/>
        </w:rPr>
        <w:t>. 2009.</w:t>
      </w:r>
    </w:p>
    <w:p>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 </w:t>
      </w:r>
    </w:p>
    <w:p>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BELO, F. A. W. </w:t>
      </w:r>
      <w:r>
        <w:rPr>
          <w:rFonts w:hint="default" w:ascii="Times New Roman" w:hAnsi="Times New Roman" w:eastAsia="Times New Roman" w:cs="Times New Roman"/>
          <w:b/>
          <w:bCs/>
          <w:kern w:val="0"/>
          <w:sz w:val="24"/>
          <w:szCs w:val="24"/>
          <w:lang w:val="en-US" w:eastAsia="zh-CN" w:bidi="ar"/>
        </w:rPr>
        <w:t xml:space="preserve">Controle de Velocidade de um Sistema Robótico Rádio-Controlado Sentinela - </w:t>
      </w:r>
      <w:r>
        <w:rPr>
          <w:rFonts w:hint="default" w:ascii="Times New Roman" w:hAnsi="Times New Roman" w:eastAsia="Times New Roman" w:cs="Times New Roman"/>
          <w:b w:val="0"/>
          <w:bCs w:val="0"/>
          <w:kern w:val="0"/>
          <w:sz w:val="24"/>
          <w:szCs w:val="24"/>
          <w:lang w:val="en-US" w:eastAsia="zh-CN" w:bidi="ar"/>
        </w:rPr>
        <w:t>Doctoral dissertation, PUC-Rio,</w:t>
      </w:r>
      <w:r>
        <w:rPr>
          <w:rFonts w:hint="default" w:ascii="Times New Roman" w:hAnsi="Times New Roman" w:eastAsia="Times New Roman" w:cs="Times New Roman"/>
          <w:kern w:val="0"/>
          <w:sz w:val="24"/>
          <w:szCs w:val="24"/>
          <w:lang w:val="en-US" w:eastAsia="zh-CN" w:bidi="ar"/>
        </w:rPr>
        <w:t xml:space="preserve"> 2004.</w:t>
      </w:r>
    </w:p>
    <w:p>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 </w:t>
      </w:r>
    </w:p>
    <w:p>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COPÉRNICO. N. </w:t>
      </w:r>
      <w:r>
        <w:rPr>
          <w:rFonts w:hint="default" w:ascii="Times New Roman" w:hAnsi="Times New Roman" w:eastAsia="Times New Roman" w:cs="Times New Roman"/>
          <w:b/>
          <w:bCs/>
          <w:kern w:val="0"/>
          <w:sz w:val="24"/>
          <w:szCs w:val="24"/>
          <w:lang w:val="en-US" w:eastAsia="zh-CN" w:bidi="ar"/>
        </w:rPr>
        <w:t>Commentariolus</w:t>
      </w:r>
      <w:r>
        <w:rPr>
          <w:rFonts w:hint="default" w:ascii="Times New Roman" w:hAnsi="Times New Roman" w:eastAsia="Times New Roman" w:cs="Times New Roman"/>
          <w:kern w:val="0"/>
          <w:sz w:val="24"/>
          <w:szCs w:val="24"/>
          <w:lang w:val="en-US" w:eastAsia="zh-CN" w:bidi="ar"/>
        </w:rPr>
        <w:t xml:space="preserve">: </w:t>
      </w:r>
      <w:r>
        <w:rPr>
          <w:rFonts w:hint="default" w:ascii="Times New Roman" w:hAnsi="Times New Roman" w:eastAsia="Times New Roman" w:cs="Times New Roman"/>
          <w:b/>
          <w:bCs/>
          <w:kern w:val="0"/>
          <w:sz w:val="24"/>
          <w:szCs w:val="24"/>
          <w:lang w:val="en-US" w:eastAsia="zh-CN" w:bidi="ar"/>
        </w:rPr>
        <w:t>Pequeno comentário de Nicolau Copérnico sobre suas próprias hipóteses acerca dos movimentos celestes</w:t>
      </w:r>
      <w:r>
        <w:rPr>
          <w:rFonts w:hint="default" w:ascii="Times New Roman" w:hAnsi="Times New Roman" w:eastAsia="Times New Roman" w:cs="Times New Roman"/>
          <w:kern w:val="0"/>
          <w:sz w:val="24"/>
          <w:szCs w:val="24"/>
          <w:lang w:val="en-US" w:eastAsia="zh-CN" w:bidi="ar"/>
        </w:rPr>
        <w:t>. Tradução por Roberto de Andrade Martins. 2. ed. São Paulo: Livraria da Física, 2003.</w:t>
      </w:r>
    </w:p>
    <w:p>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 </w:t>
      </w:r>
    </w:p>
    <w:p>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DA ROCHA QUEIROZ, Juliano; DA SILVA SOUZA, Anacreone; ANDRADE, Cid Marcos Gonçalves. </w:t>
      </w:r>
      <w:r>
        <w:rPr>
          <w:rFonts w:hint="default" w:ascii="Times New Roman" w:hAnsi="Times New Roman" w:eastAsia="Times New Roman" w:cs="Times New Roman"/>
          <w:b/>
          <w:bCs/>
          <w:kern w:val="0"/>
          <w:sz w:val="24"/>
          <w:szCs w:val="24"/>
          <w:lang w:val="en-US" w:eastAsia="zh-CN" w:bidi="ar"/>
        </w:rPr>
        <w:t xml:space="preserve">CLASSIFICAÇÃO DE RASTREADORES SOLARES: UMA BREVE REVISÃO </w:t>
      </w:r>
      <w:r>
        <w:rPr>
          <w:rFonts w:hint="default" w:ascii="Times New Roman" w:hAnsi="Times New Roman" w:eastAsia="Times New Roman" w:cs="Times New Roman"/>
          <w:b w:val="0"/>
          <w:bCs w:val="0"/>
          <w:kern w:val="0"/>
          <w:sz w:val="24"/>
          <w:szCs w:val="24"/>
          <w:lang w:val="en-US" w:eastAsia="zh-CN" w:bidi="ar"/>
        </w:rPr>
        <w:t>- III Simpósio Paranaense de Modelagem, simulação e controle de processos</w:t>
      </w:r>
      <w:r>
        <w:rPr>
          <w:rFonts w:hint="default" w:ascii="Times New Roman" w:hAnsi="Times New Roman" w:eastAsia="Times New Roman" w:cs="Times New Roman"/>
          <w:kern w:val="0"/>
          <w:sz w:val="24"/>
          <w:szCs w:val="24"/>
          <w:lang w:val="en-US" w:eastAsia="zh-CN" w:bidi="ar"/>
        </w:rPr>
        <w:t xml:space="preserve"> - Pag. 152 - 159, (2018).</w:t>
      </w:r>
    </w:p>
    <w:p>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 </w:t>
      </w:r>
    </w:p>
    <w:p>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E. FITZGERALD, C. KINGSLEY JR, A. KUSKO. </w:t>
      </w:r>
      <w:r>
        <w:rPr>
          <w:rFonts w:hint="default" w:ascii="Times New Roman" w:hAnsi="Times New Roman" w:eastAsia="Times New Roman" w:cs="Times New Roman"/>
          <w:b/>
          <w:bCs/>
          <w:kern w:val="0"/>
          <w:sz w:val="24"/>
          <w:szCs w:val="24"/>
          <w:lang w:val="en-US" w:eastAsia="zh-CN" w:bidi="ar"/>
        </w:rPr>
        <w:t>Máquinas Elétricas</w:t>
      </w:r>
      <w:r>
        <w:rPr>
          <w:rFonts w:hint="default" w:ascii="Times New Roman" w:hAnsi="Times New Roman" w:eastAsia="Times New Roman" w:cs="Times New Roman"/>
          <w:kern w:val="0"/>
          <w:sz w:val="24"/>
          <w:szCs w:val="24"/>
          <w:lang w:val="en-US" w:eastAsia="zh-CN" w:bidi="ar"/>
        </w:rPr>
        <w:t>. Ed. McGraw-Hill do Brasil, 1975.</w:t>
      </w:r>
    </w:p>
    <w:p>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 </w:t>
      </w:r>
    </w:p>
    <w:p>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Embarcados. </w:t>
      </w:r>
      <w:r>
        <w:rPr>
          <w:rFonts w:hint="default" w:ascii="Times New Roman" w:hAnsi="Times New Roman" w:eastAsia="Times New Roman" w:cs="Times New Roman"/>
          <w:b/>
          <w:bCs/>
          <w:kern w:val="0"/>
          <w:sz w:val="24"/>
          <w:szCs w:val="24"/>
          <w:lang w:val="en-US" w:eastAsia="zh-CN" w:bidi="ar"/>
        </w:rPr>
        <w:t>SPI (Serial Peripheral Interface) – Parte 1</w:t>
      </w:r>
      <w:r>
        <w:rPr>
          <w:rFonts w:hint="default" w:ascii="Times New Roman" w:hAnsi="Times New Roman" w:eastAsia="Times New Roman" w:cs="Times New Roman"/>
          <w:kern w:val="0"/>
          <w:sz w:val="24"/>
          <w:szCs w:val="24"/>
          <w:lang w:val="en-US" w:eastAsia="zh-CN" w:bidi="ar"/>
        </w:rPr>
        <w:t>. Disponível em: &lt;</w:t>
      </w:r>
      <w:r>
        <w:rPr>
          <w:rFonts w:hint="default" w:ascii="Times New Roman" w:hAnsi="Times New Roman" w:eastAsia="Times New Roman" w:cs="Times New Roman"/>
          <w:kern w:val="0"/>
          <w:sz w:val="24"/>
          <w:szCs w:val="24"/>
          <w:lang w:val="en-US" w:eastAsia="zh-CN" w:bidi="ar"/>
        </w:rPr>
        <w:fldChar w:fldCharType="begin"/>
      </w:r>
      <w:r>
        <w:rPr>
          <w:rFonts w:hint="default" w:ascii="Times New Roman" w:hAnsi="Times New Roman" w:eastAsia="Times New Roman" w:cs="Times New Roman"/>
          <w:kern w:val="0"/>
          <w:sz w:val="24"/>
          <w:szCs w:val="24"/>
          <w:lang w:val="en-US" w:eastAsia="zh-CN" w:bidi="ar"/>
        </w:rPr>
        <w:instrText xml:space="preserve"> HYPERLINK "https://embarcados.com.br/spi-parte-1/\\&gt;" </w:instrText>
      </w:r>
      <w:r>
        <w:rPr>
          <w:rFonts w:hint="default" w:ascii="Times New Roman" w:hAnsi="Times New Roman" w:eastAsia="Times New Roman" w:cs="Times New Roman"/>
          <w:kern w:val="0"/>
          <w:sz w:val="24"/>
          <w:szCs w:val="24"/>
          <w:lang w:val="en-US" w:eastAsia="zh-CN" w:bidi="ar"/>
        </w:rPr>
        <w:fldChar w:fldCharType="separate"/>
      </w:r>
      <w:r>
        <w:rPr>
          <w:rStyle w:val="18"/>
          <w:rFonts w:hint="default" w:ascii="Times New Roman" w:hAnsi="Times New Roman" w:cs="Times New Roman"/>
        </w:rPr>
        <w:t>https://embarcados.com.br/spi-parte-1/\&gt;</w:t>
      </w:r>
      <w:r>
        <w:rPr>
          <w:rFonts w:hint="default" w:ascii="Times New Roman" w:hAnsi="Times New Roman" w:eastAsia="Times New Roman" w:cs="Times New Roman"/>
          <w:kern w:val="0"/>
          <w:sz w:val="24"/>
          <w:szCs w:val="24"/>
          <w:lang w:val="en-US" w:eastAsia="zh-CN" w:bidi="ar"/>
        </w:rPr>
        <w:fldChar w:fldCharType="end"/>
      </w:r>
      <w:r>
        <w:rPr>
          <w:rFonts w:hint="default" w:ascii="Times New Roman" w:hAnsi="Times New Roman" w:eastAsia="Times New Roman" w:cs="Times New Roman"/>
          <w:kern w:val="0"/>
          <w:sz w:val="24"/>
          <w:szCs w:val="24"/>
          <w:lang w:val="en-US" w:eastAsia="zh-CN" w:bidi="ar"/>
        </w:rPr>
        <w:t>. Acesso em: 15 de nov. De 2023.</w:t>
      </w:r>
    </w:p>
    <w:p>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b/>
          <w:bCs/>
        </w:rPr>
      </w:pPr>
      <w:r>
        <w:rPr>
          <w:rFonts w:hint="default" w:ascii="Times New Roman" w:hAnsi="Times New Roman" w:eastAsia="Times New Roman" w:cs="Times New Roman"/>
          <w:b/>
          <w:bCs/>
          <w:kern w:val="0"/>
          <w:sz w:val="24"/>
          <w:szCs w:val="24"/>
          <w:lang w:val="en-US" w:eastAsia="zh-CN" w:bidi="ar"/>
        </w:rPr>
        <w:t xml:space="preserve"> </w:t>
      </w:r>
    </w:p>
    <w:p>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b/>
          <w:bCs/>
          <w:kern w:val="0"/>
          <w:sz w:val="24"/>
          <w:szCs w:val="24"/>
          <w:lang w:val="en-US" w:eastAsia="zh-CN" w:bidi="ar"/>
        </w:rPr>
        <w:t>ESPRESSIF. ESP32 Datasheet.</w:t>
      </w:r>
      <w:r>
        <w:rPr>
          <w:rFonts w:hint="default" w:ascii="Times New Roman" w:hAnsi="Times New Roman" w:eastAsia="Times New Roman" w:cs="Times New Roman"/>
          <w:kern w:val="0"/>
          <w:sz w:val="24"/>
          <w:szCs w:val="24"/>
          <w:lang w:val="en-US" w:eastAsia="zh-CN" w:bidi="ar"/>
        </w:rPr>
        <w:t xml:space="preserve"> Disponível em: &lt;</w:t>
      </w:r>
      <w:r>
        <w:rPr>
          <w:rFonts w:hint="default" w:ascii="Times New Roman" w:hAnsi="Times New Roman" w:eastAsia="Times New Roman" w:cs="Times New Roman"/>
          <w:kern w:val="0"/>
          <w:sz w:val="24"/>
          <w:szCs w:val="24"/>
          <w:lang w:val="en-US" w:eastAsia="zh-CN" w:bidi="ar"/>
        </w:rPr>
        <w:fldChar w:fldCharType="begin"/>
      </w:r>
      <w:r>
        <w:rPr>
          <w:rFonts w:hint="default" w:ascii="Times New Roman" w:hAnsi="Times New Roman" w:eastAsia="Times New Roman" w:cs="Times New Roman"/>
          <w:kern w:val="0"/>
          <w:sz w:val="24"/>
          <w:szCs w:val="24"/>
          <w:lang w:val="en-US" w:eastAsia="zh-CN" w:bidi="ar"/>
        </w:rPr>
        <w:instrText xml:space="preserve"> HYPERLINK "https://www.espressif.com/sites/default/files/documentation/esp32_datasheet_en.pdf\\&gt;" </w:instrText>
      </w:r>
      <w:r>
        <w:rPr>
          <w:rFonts w:hint="default" w:ascii="Times New Roman" w:hAnsi="Times New Roman" w:eastAsia="Times New Roman" w:cs="Times New Roman"/>
          <w:kern w:val="0"/>
          <w:sz w:val="24"/>
          <w:szCs w:val="24"/>
          <w:lang w:val="en-US" w:eastAsia="zh-CN" w:bidi="ar"/>
        </w:rPr>
        <w:fldChar w:fldCharType="separate"/>
      </w:r>
      <w:r>
        <w:rPr>
          <w:rStyle w:val="18"/>
          <w:rFonts w:hint="default" w:ascii="Times New Roman" w:hAnsi="Times New Roman" w:cs="Times New Roman"/>
        </w:rPr>
        <w:t>https://www.espressif.com/sites/default/files/documentation/esp32_datasheet_en.pdf\&gt;</w:t>
      </w:r>
      <w:r>
        <w:rPr>
          <w:rFonts w:hint="default" w:ascii="Times New Roman" w:hAnsi="Times New Roman" w:eastAsia="Times New Roman" w:cs="Times New Roman"/>
          <w:kern w:val="0"/>
          <w:sz w:val="24"/>
          <w:szCs w:val="24"/>
          <w:lang w:val="en-US" w:eastAsia="zh-CN" w:bidi="ar"/>
        </w:rPr>
        <w:fldChar w:fldCharType="end"/>
      </w:r>
      <w:r>
        <w:rPr>
          <w:rFonts w:hint="default" w:ascii="Times New Roman" w:hAnsi="Times New Roman" w:eastAsia="Times New Roman" w:cs="Times New Roman"/>
          <w:kern w:val="0"/>
          <w:sz w:val="24"/>
          <w:szCs w:val="24"/>
          <w:lang w:val="en-US" w:eastAsia="zh-CN" w:bidi="ar"/>
        </w:rPr>
        <w:t>. Acesso em: 15 de nov. de 2023.</w:t>
      </w:r>
    </w:p>
    <w:p>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 </w:t>
      </w:r>
    </w:p>
    <w:p>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GONÇALVES FILHO, Carlos Antônio Pereira. </w:t>
      </w:r>
      <w:r>
        <w:rPr>
          <w:rFonts w:hint="default" w:ascii="Times New Roman" w:hAnsi="Times New Roman" w:eastAsia="Times New Roman" w:cs="Times New Roman"/>
          <w:b/>
          <w:bCs/>
          <w:kern w:val="0"/>
          <w:sz w:val="24"/>
          <w:szCs w:val="24"/>
          <w:lang w:val="en-US" w:eastAsia="zh-CN" w:bidi="ar"/>
        </w:rPr>
        <w:t>Desenvolvimento de um prototipó de rastreador solar de baixo custo e sem baterias</w:t>
      </w:r>
      <w:r>
        <w:rPr>
          <w:rFonts w:hint="default" w:ascii="Times New Roman" w:hAnsi="Times New Roman" w:eastAsia="Times New Roman" w:cs="Times New Roman"/>
          <w:kern w:val="0"/>
          <w:sz w:val="24"/>
          <w:szCs w:val="24"/>
          <w:lang w:val="en-US" w:eastAsia="zh-CN" w:bidi="ar"/>
        </w:rPr>
        <w:t>. 2007. Master's Thesis. Universidade Federal de Pernambuco.</w:t>
      </w:r>
    </w:p>
    <w:p>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 </w:t>
      </w:r>
    </w:p>
    <w:p>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GREEN POWER: </w:t>
      </w:r>
      <w:r>
        <w:rPr>
          <w:rFonts w:hint="default" w:ascii="Times New Roman" w:hAnsi="Times New Roman" w:eastAsia="Times New Roman" w:cs="Times New Roman"/>
          <w:b/>
          <w:bCs/>
          <w:kern w:val="0"/>
          <w:sz w:val="24"/>
          <w:szCs w:val="24"/>
          <w:lang w:val="en-US" w:eastAsia="zh-CN" w:bidi="ar"/>
        </w:rPr>
        <w:t>Parque solar São Gonçalo</w:t>
      </w:r>
      <w:r>
        <w:rPr>
          <w:rFonts w:hint="default" w:ascii="Times New Roman" w:hAnsi="Times New Roman" w:eastAsia="Times New Roman" w:cs="Times New Roman"/>
          <w:kern w:val="0"/>
          <w:sz w:val="24"/>
          <w:szCs w:val="24"/>
          <w:lang w:val="en-US" w:eastAsia="zh-CN" w:bidi="ar"/>
        </w:rPr>
        <w:t xml:space="preserve">. 2021. Disponível em: &lt; </w:t>
      </w:r>
      <w:r>
        <w:rPr>
          <w:rFonts w:hint="default" w:ascii="Times New Roman" w:hAnsi="Times New Roman" w:eastAsia="Times New Roman" w:cs="Times New Roman"/>
          <w:kern w:val="0"/>
          <w:sz w:val="24"/>
          <w:szCs w:val="24"/>
          <w:lang w:val="en-US" w:eastAsia="zh-CN" w:bidi="ar"/>
        </w:rPr>
        <w:fldChar w:fldCharType="begin"/>
      </w:r>
      <w:r>
        <w:rPr>
          <w:rFonts w:hint="default" w:ascii="Times New Roman" w:hAnsi="Times New Roman" w:eastAsia="Times New Roman" w:cs="Times New Roman"/>
          <w:kern w:val="0"/>
          <w:sz w:val="24"/>
          <w:szCs w:val="24"/>
          <w:lang w:val="en-US" w:eastAsia="zh-CN" w:bidi="ar"/>
        </w:rPr>
        <w:instrText xml:space="preserve"> HYPERLINK "https://www.enelgreenpower.com/pt/nossos-projetos/highlights/parque-solar-sao-goncalo" </w:instrText>
      </w:r>
      <w:r>
        <w:rPr>
          <w:rFonts w:hint="default" w:ascii="Times New Roman" w:hAnsi="Times New Roman" w:eastAsia="Times New Roman" w:cs="Times New Roman"/>
          <w:kern w:val="0"/>
          <w:sz w:val="24"/>
          <w:szCs w:val="24"/>
          <w:lang w:val="en-US" w:eastAsia="zh-CN" w:bidi="ar"/>
        </w:rPr>
        <w:fldChar w:fldCharType="separate"/>
      </w:r>
      <w:r>
        <w:rPr>
          <w:rStyle w:val="18"/>
          <w:rFonts w:hint="default" w:ascii="Times New Roman" w:hAnsi="Times New Roman" w:cs="Times New Roman"/>
          <w:color w:val="0000FF"/>
          <w:u w:val="single"/>
        </w:rPr>
        <w:t>https://www.enelgreenpower.com/pt/nossos-projetos/highlights/parque-solar-sao-goncalo</w:t>
      </w:r>
      <w:r>
        <w:rPr>
          <w:rFonts w:hint="default" w:ascii="Times New Roman" w:hAnsi="Times New Roman" w:eastAsia="Times New Roman" w:cs="Times New Roman"/>
          <w:kern w:val="0"/>
          <w:sz w:val="24"/>
          <w:szCs w:val="24"/>
          <w:lang w:val="en-US" w:eastAsia="zh-CN" w:bidi="ar"/>
        </w:rPr>
        <w:fldChar w:fldCharType="end"/>
      </w:r>
      <w:r>
        <w:rPr>
          <w:rFonts w:hint="default" w:ascii="Times New Roman" w:hAnsi="Times New Roman" w:eastAsia="Times New Roman" w:cs="Times New Roman"/>
          <w:kern w:val="0"/>
          <w:sz w:val="24"/>
          <w:szCs w:val="24"/>
          <w:lang w:val="en-US" w:eastAsia="zh-CN" w:bidi="ar"/>
        </w:rPr>
        <w:t xml:space="preserve"> &gt;. Acesso em: 01 set 2021. </w:t>
      </w:r>
    </w:p>
    <w:p>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 </w:t>
      </w:r>
    </w:p>
    <w:p>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Kilian, C. T. </w:t>
      </w:r>
      <w:r>
        <w:rPr>
          <w:rFonts w:hint="default" w:ascii="Times New Roman" w:hAnsi="Times New Roman" w:eastAsia="Times New Roman" w:cs="Times New Roman"/>
          <w:b/>
          <w:bCs/>
          <w:kern w:val="0"/>
          <w:sz w:val="24"/>
          <w:szCs w:val="24"/>
          <w:lang w:val="en-US" w:eastAsia="zh-CN" w:bidi="ar"/>
        </w:rPr>
        <w:t>Modern control technology: components and systems</w:t>
      </w:r>
      <w:r>
        <w:rPr>
          <w:rFonts w:hint="default" w:ascii="Times New Roman" w:hAnsi="Times New Roman" w:eastAsia="Times New Roman" w:cs="Times New Roman"/>
          <w:kern w:val="0"/>
          <w:sz w:val="24"/>
          <w:szCs w:val="24"/>
          <w:lang w:val="en-US" w:eastAsia="zh-CN" w:bidi="ar"/>
        </w:rPr>
        <w:t xml:space="preserve">. West Publishing Co - (1996).  </w:t>
      </w:r>
    </w:p>
    <w:p>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 </w:t>
      </w:r>
    </w:p>
    <w:p>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MATOS, B. G. G. D. C</w:t>
      </w:r>
      <w:r>
        <w:rPr>
          <w:rFonts w:hint="default" w:ascii="Times New Roman" w:hAnsi="Times New Roman" w:eastAsia="Times New Roman" w:cs="Times New Roman"/>
          <w:b/>
          <w:bCs/>
          <w:kern w:val="0"/>
          <w:sz w:val="24"/>
          <w:szCs w:val="24"/>
          <w:lang w:val="en-US" w:eastAsia="zh-CN" w:bidi="ar"/>
        </w:rPr>
        <w:t>ontrolador e accionador para motor DC em malha fechada -</w:t>
      </w:r>
      <w:r>
        <w:rPr>
          <w:rFonts w:hint="default" w:ascii="Times New Roman" w:hAnsi="Times New Roman" w:eastAsia="Times New Roman" w:cs="Times New Roman"/>
          <w:b w:val="0"/>
          <w:bCs w:val="0"/>
          <w:kern w:val="0"/>
          <w:sz w:val="24"/>
          <w:szCs w:val="24"/>
          <w:lang w:val="en-US" w:eastAsia="zh-CN" w:bidi="ar"/>
        </w:rPr>
        <w:t>Doctoral dissertation,</w:t>
      </w:r>
      <w:r>
        <w:rPr>
          <w:rFonts w:hint="default" w:ascii="Times New Roman" w:hAnsi="Times New Roman" w:eastAsia="Times New Roman" w:cs="Times New Roman"/>
          <w:kern w:val="0"/>
          <w:sz w:val="24"/>
          <w:szCs w:val="24"/>
          <w:lang w:val="en-US" w:eastAsia="zh-CN" w:bidi="ar"/>
        </w:rPr>
        <w:t xml:space="preserve"> 2008.</w:t>
      </w:r>
    </w:p>
    <w:p>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 </w:t>
      </w:r>
    </w:p>
    <w:p>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MORETO, Marcelo. </w:t>
      </w:r>
      <w:r>
        <w:rPr>
          <w:rFonts w:hint="default" w:ascii="Times New Roman" w:hAnsi="Times New Roman" w:eastAsia="Times New Roman" w:cs="Times New Roman"/>
          <w:b/>
          <w:bCs/>
          <w:kern w:val="0"/>
          <w:sz w:val="24"/>
          <w:szCs w:val="24"/>
          <w:lang w:val="en-US" w:eastAsia="zh-CN" w:bidi="ar"/>
        </w:rPr>
        <w:t>CONTROLE DE SERVOMOTOR</w:t>
      </w:r>
      <w:r>
        <w:rPr>
          <w:rFonts w:hint="default" w:ascii="Times New Roman" w:hAnsi="Times New Roman" w:eastAsia="Times New Roman" w:cs="Times New Roman"/>
          <w:kern w:val="0"/>
          <w:sz w:val="24"/>
          <w:szCs w:val="24"/>
          <w:lang w:val="en-US" w:eastAsia="zh-CN" w:bidi="ar"/>
        </w:rPr>
        <w:t>. 2007.</w:t>
      </w:r>
      <w:r>
        <w:rPr>
          <w:rFonts w:hint="default" w:ascii="Times New Roman" w:hAnsi="Times New Roman" w:eastAsia="Times New Roman" w:cs="Times New Roman"/>
          <w:kern w:val="0"/>
          <w:sz w:val="24"/>
          <w:szCs w:val="24"/>
          <w:lang w:val="en-US" w:eastAsia="zh-CN" w:bidi="ar"/>
        </w:rPr>
        <w:tab/>
      </w:r>
    </w:p>
    <w:p>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 </w:t>
      </w:r>
    </w:p>
    <w:p>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NSENGIYUMVA, Walter, et al. </w:t>
      </w:r>
      <w:r>
        <w:rPr>
          <w:rFonts w:hint="default" w:ascii="Times New Roman" w:hAnsi="Times New Roman" w:eastAsia="Times New Roman" w:cs="Times New Roman"/>
          <w:b/>
          <w:bCs/>
          <w:kern w:val="0"/>
          <w:sz w:val="24"/>
          <w:szCs w:val="24"/>
          <w:lang w:val="en-US" w:eastAsia="zh-CN" w:bidi="ar"/>
        </w:rPr>
        <w:t>Recent advancements and challenges in Solar Tracking Systems (STS): A review. Renewable and Sustainable Energy Reviews</w:t>
      </w:r>
      <w:r>
        <w:rPr>
          <w:rFonts w:hint="default" w:ascii="Times New Roman" w:hAnsi="Times New Roman" w:eastAsia="Times New Roman" w:cs="Times New Roman"/>
          <w:kern w:val="0"/>
          <w:sz w:val="24"/>
          <w:szCs w:val="24"/>
          <w:lang w:val="en-US" w:eastAsia="zh-CN" w:bidi="ar"/>
        </w:rPr>
        <w:t>, 2018, 81: 250-279.</w:t>
      </w:r>
    </w:p>
    <w:p>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PEREIRA, E. B.; et al: </w:t>
      </w:r>
      <w:r>
        <w:rPr>
          <w:rFonts w:hint="default" w:ascii="Times New Roman" w:hAnsi="Times New Roman" w:eastAsia="Times New Roman" w:cs="Times New Roman"/>
          <w:b/>
          <w:bCs/>
          <w:kern w:val="0"/>
          <w:sz w:val="24"/>
          <w:szCs w:val="24"/>
          <w:lang w:val="en-US" w:eastAsia="zh-CN" w:bidi="ar"/>
        </w:rPr>
        <w:t>Atlas brasileiro de energia solar. 2.ed. São José dos Campos</w:t>
      </w:r>
      <w:r>
        <w:rPr>
          <w:rFonts w:hint="default" w:ascii="Times New Roman" w:hAnsi="Times New Roman" w:eastAsia="Times New Roman" w:cs="Times New Roman"/>
          <w:kern w:val="0"/>
          <w:sz w:val="24"/>
          <w:szCs w:val="24"/>
          <w:lang w:val="en-US" w:eastAsia="zh-CN" w:bidi="ar"/>
        </w:rPr>
        <w:t xml:space="preserve">: INPE, 2017. 80p. Disponível em: </w:t>
      </w:r>
      <w:r>
        <w:rPr>
          <w:rFonts w:hint="default" w:ascii="Times New Roman" w:hAnsi="Times New Roman" w:eastAsia="Times New Roman" w:cs="Times New Roman"/>
          <w:kern w:val="0"/>
          <w:sz w:val="24"/>
          <w:szCs w:val="24"/>
          <w:lang w:val="en-US" w:eastAsia="zh-CN" w:bidi="ar"/>
        </w:rPr>
        <w:fldChar w:fldCharType="begin"/>
      </w:r>
      <w:r>
        <w:rPr>
          <w:rFonts w:hint="default" w:ascii="Times New Roman" w:hAnsi="Times New Roman" w:eastAsia="Times New Roman" w:cs="Times New Roman"/>
          <w:kern w:val="0"/>
          <w:sz w:val="24"/>
          <w:szCs w:val="24"/>
          <w:lang w:val="en-US" w:eastAsia="zh-CN" w:bidi="ar"/>
        </w:rPr>
        <w:instrText xml:space="preserve"> HYPERLINK "http://doi.org/10.34024/978851700089" </w:instrText>
      </w:r>
      <w:r>
        <w:rPr>
          <w:rFonts w:hint="default" w:ascii="Times New Roman" w:hAnsi="Times New Roman" w:eastAsia="Times New Roman" w:cs="Times New Roman"/>
          <w:kern w:val="0"/>
          <w:sz w:val="24"/>
          <w:szCs w:val="24"/>
          <w:lang w:val="en-US" w:eastAsia="zh-CN" w:bidi="ar"/>
        </w:rPr>
        <w:fldChar w:fldCharType="separate"/>
      </w:r>
      <w:r>
        <w:rPr>
          <w:rStyle w:val="18"/>
          <w:rFonts w:hint="default" w:ascii="Times New Roman" w:hAnsi="Times New Roman" w:cs="Times New Roman"/>
          <w:color w:val="0000FF"/>
          <w:u w:val="single"/>
        </w:rPr>
        <w:t>http://doi.org/10.34024/978851700089</w:t>
      </w:r>
      <w:r>
        <w:rPr>
          <w:rFonts w:hint="default" w:ascii="Times New Roman" w:hAnsi="Times New Roman" w:eastAsia="Times New Roman" w:cs="Times New Roman"/>
          <w:kern w:val="0"/>
          <w:sz w:val="24"/>
          <w:szCs w:val="24"/>
          <w:lang w:val="en-US" w:eastAsia="zh-CN" w:bidi="ar"/>
        </w:rPr>
        <w:fldChar w:fldCharType="end"/>
      </w:r>
      <w:r>
        <w:rPr>
          <w:rFonts w:hint="default" w:ascii="Times New Roman" w:hAnsi="Times New Roman" w:eastAsia="Times New Roman" w:cs="Times New Roman"/>
          <w:kern w:val="0"/>
          <w:sz w:val="24"/>
          <w:szCs w:val="24"/>
          <w:lang w:val="en-US" w:eastAsia="zh-CN" w:bidi="ar"/>
        </w:rPr>
        <w:t>. Acesso em: 2 nov de 2021.</w:t>
      </w:r>
    </w:p>
    <w:p>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shd w:val="clear" w:fill="FFFFFF"/>
        </w:rPr>
      </w:pPr>
      <w:r>
        <w:rPr>
          <w:rFonts w:hint="default" w:ascii="Times New Roman" w:hAnsi="Times New Roman" w:eastAsia="Times New Roman" w:cs="Times New Roman"/>
          <w:kern w:val="0"/>
          <w:sz w:val="24"/>
          <w:szCs w:val="24"/>
          <w:shd w:val="clear" w:fill="FFFFFF"/>
          <w:lang w:val="en-US" w:eastAsia="zh-CN" w:bidi="ar"/>
        </w:rPr>
        <w:t xml:space="preserve"> </w:t>
      </w:r>
    </w:p>
    <w:p>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sieBRASIL: </w:t>
      </w:r>
      <w:r>
        <w:rPr>
          <w:rFonts w:hint="default" w:ascii="Times New Roman" w:hAnsi="Times New Roman" w:eastAsia="Times New Roman" w:cs="Times New Roman"/>
          <w:b/>
          <w:bCs/>
          <w:kern w:val="0"/>
          <w:sz w:val="24"/>
          <w:szCs w:val="24"/>
          <w:lang w:val="en-US" w:eastAsia="zh-CN" w:bidi="ar"/>
        </w:rPr>
        <w:t>Ministério de minas e energia do brasil – Sistema de Informação de Energias SIE -</w:t>
      </w:r>
      <w:r>
        <w:rPr>
          <w:rFonts w:hint="default" w:ascii="Times New Roman" w:hAnsi="Times New Roman" w:eastAsia="Times New Roman" w:cs="Times New Roman"/>
          <w:kern w:val="0"/>
          <w:sz w:val="24"/>
          <w:szCs w:val="24"/>
          <w:lang w:val="en-US" w:eastAsia="zh-CN" w:bidi="ar"/>
        </w:rPr>
        <w:t xml:space="preserve"> </w:t>
      </w:r>
      <w:r>
        <w:rPr>
          <w:rFonts w:hint="default" w:ascii="Times New Roman" w:hAnsi="Times New Roman" w:eastAsia="Times New Roman" w:cs="Times New Roman"/>
          <w:b/>
          <w:bCs/>
          <w:kern w:val="0"/>
          <w:sz w:val="24"/>
          <w:szCs w:val="24"/>
          <w:lang w:val="en-US" w:eastAsia="zh-CN" w:bidi="ar"/>
        </w:rPr>
        <w:t>Capacidade Instalada de Geração Elétrica</w:t>
      </w:r>
      <w:r>
        <w:rPr>
          <w:rFonts w:hint="default" w:ascii="Times New Roman" w:hAnsi="Times New Roman" w:eastAsia="Times New Roman" w:cs="Times New Roman"/>
          <w:kern w:val="0"/>
          <w:sz w:val="24"/>
          <w:szCs w:val="24"/>
          <w:lang w:val="en-US" w:eastAsia="zh-CN" w:bidi="ar"/>
        </w:rPr>
        <w:t>:  Disponível em: &lt;</w:t>
      </w:r>
      <w:r>
        <w:rPr>
          <w:rFonts w:hint="default" w:ascii="Times New Roman" w:hAnsi="Times New Roman" w:eastAsia="Times New Roman" w:cs="Times New Roman"/>
          <w:kern w:val="0"/>
          <w:sz w:val="24"/>
          <w:szCs w:val="24"/>
          <w:lang w:val="en-US" w:eastAsia="zh-CN" w:bidi="ar"/>
        </w:rPr>
        <w:fldChar w:fldCharType="begin"/>
      </w:r>
      <w:r>
        <w:rPr>
          <w:rFonts w:hint="default" w:ascii="Times New Roman" w:hAnsi="Times New Roman" w:eastAsia="Times New Roman" w:cs="Times New Roman"/>
          <w:kern w:val="0"/>
          <w:sz w:val="24"/>
          <w:szCs w:val="24"/>
          <w:lang w:val="en-US" w:eastAsia="zh-CN" w:bidi="ar"/>
        </w:rPr>
        <w:instrText xml:space="preserve"> HYPERLINK "https://www.mme.gov.br/SIEBRASIL/consultas/reporte-dato42-jerarquizado.aspx?oc=30181∨=30182&amp;ss=2&amp;v=1" </w:instrText>
      </w:r>
      <w:r>
        <w:rPr>
          <w:rFonts w:hint="default" w:ascii="Times New Roman" w:hAnsi="Times New Roman" w:eastAsia="Times New Roman" w:cs="Times New Roman"/>
          <w:kern w:val="0"/>
          <w:sz w:val="24"/>
          <w:szCs w:val="24"/>
          <w:lang w:val="en-US" w:eastAsia="zh-CN" w:bidi="ar"/>
        </w:rPr>
        <w:fldChar w:fldCharType="separate"/>
      </w:r>
      <w:r>
        <w:rPr>
          <w:rStyle w:val="18"/>
          <w:rFonts w:hint="default" w:ascii="Times New Roman" w:hAnsi="Times New Roman" w:cs="Times New Roman"/>
          <w:color w:val="0000FF"/>
          <w:u w:val="single"/>
        </w:rPr>
        <w:t>https://www.mme.gov.br/SIEBRASIL/consultas/reporte-dato42-jerarquizado.aspx?oc=30181∨=30182&amp;ss=2&amp;v=1</w:t>
      </w:r>
      <w:r>
        <w:rPr>
          <w:rFonts w:hint="default" w:ascii="Times New Roman" w:hAnsi="Times New Roman" w:eastAsia="Times New Roman" w:cs="Times New Roman"/>
          <w:kern w:val="0"/>
          <w:sz w:val="24"/>
          <w:szCs w:val="24"/>
          <w:lang w:val="en-US" w:eastAsia="zh-CN" w:bidi="ar"/>
        </w:rPr>
        <w:fldChar w:fldCharType="end"/>
      </w:r>
      <w:r>
        <w:rPr>
          <w:rFonts w:hint="default" w:ascii="Times New Roman" w:hAnsi="Times New Roman" w:eastAsia="Times New Roman" w:cs="Times New Roman"/>
          <w:kern w:val="0"/>
          <w:sz w:val="24"/>
          <w:szCs w:val="24"/>
          <w:lang w:val="en-US" w:eastAsia="zh-CN" w:bidi="ar"/>
        </w:rPr>
        <w:t>&gt;. Acesso em: 01 set 2021.</w:t>
      </w:r>
    </w:p>
    <w:p>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 </w:t>
      </w:r>
    </w:p>
    <w:p>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shd w:val="clear" w:fill="FFFFFF"/>
        </w:rPr>
      </w:pPr>
      <w:r>
        <w:rPr>
          <w:rFonts w:hint="default" w:ascii="Times New Roman" w:hAnsi="Times New Roman" w:eastAsia="Times New Roman" w:cs="Times New Roman"/>
          <w:kern w:val="0"/>
          <w:sz w:val="24"/>
          <w:szCs w:val="24"/>
          <w:shd w:val="clear" w:fill="FFFFFF"/>
          <w:lang w:val="en-US" w:eastAsia="zh-CN" w:bidi="ar"/>
        </w:rPr>
        <w:t xml:space="preserve">SILVA,  Rutelly   Marques   da. Energia Solar no Brasil: </w:t>
      </w:r>
      <w:r>
        <w:rPr>
          <w:rFonts w:hint="default" w:ascii="Times New Roman" w:hAnsi="Times New Roman" w:eastAsia="Times New Roman" w:cs="Times New Roman"/>
          <w:b/>
          <w:bCs/>
          <w:kern w:val="0"/>
          <w:sz w:val="24"/>
          <w:szCs w:val="24"/>
          <w:shd w:val="clear" w:fill="FFFFFF"/>
          <w:lang w:val="en-US" w:eastAsia="zh-CN" w:bidi="ar"/>
        </w:rPr>
        <w:t xml:space="preserve">  dos   incentivos   aos   desafios. 2015</w:t>
      </w:r>
      <w:r>
        <w:rPr>
          <w:rFonts w:hint="default" w:ascii="Times New Roman" w:hAnsi="Times New Roman" w:eastAsia="Times New Roman" w:cs="Times New Roman"/>
          <w:kern w:val="0"/>
          <w:sz w:val="24"/>
          <w:szCs w:val="24"/>
          <w:shd w:val="clear" w:fill="FFFFFF"/>
          <w:lang w:val="en-US" w:eastAsia="zh-CN" w:bidi="ar"/>
        </w:rPr>
        <w:t>. Disponível em:  &lt;</w:t>
      </w:r>
      <w:r>
        <w:rPr>
          <w:rFonts w:hint="default" w:ascii="Times New Roman" w:hAnsi="Times New Roman" w:eastAsia="Times New Roman" w:cs="Times New Roman"/>
          <w:kern w:val="0"/>
          <w:sz w:val="24"/>
          <w:szCs w:val="24"/>
          <w:lang w:val="en-US" w:eastAsia="zh-CN" w:bidi="ar"/>
        </w:rPr>
        <w:fldChar w:fldCharType="begin"/>
      </w:r>
      <w:r>
        <w:rPr>
          <w:rFonts w:hint="default" w:ascii="Times New Roman" w:hAnsi="Times New Roman" w:eastAsia="Times New Roman" w:cs="Times New Roman"/>
          <w:kern w:val="0"/>
          <w:sz w:val="24"/>
          <w:szCs w:val="24"/>
          <w:lang w:val="en-US" w:eastAsia="zh-CN" w:bidi="ar"/>
        </w:rPr>
        <w:instrText xml:space="preserve"> HYPERLINK "http://www12.senado.gov.br/publicacoes/estudos-legislativos/tipos-de-estudos/textos-para-discussao/td166" </w:instrText>
      </w:r>
      <w:r>
        <w:rPr>
          <w:rFonts w:hint="default" w:ascii="Times New Roman" w:hAnsi="Times New Roman" w:eastAsia="Times New Roman" w:cs="Times New Roman"/>
          <w:kern w:val="0"/>
          <w:sz w:val="24"/>
          <w:szCs w:val="24"/>
          <w:lang w:val="en-US" w:eastAsia="zh-CN" w:bidi="ar"/>
        </w:rPr>
        <w:fldChar w:fldCharType="separate"/>
      </w:r>
      <w:r>
        <w:rPr>
          <w:rStyle w:val="18"/>
          <w:rFonts w:hint="default" w:ascii="Times New Roman" w:hAnsi="Times New Roman" w:cs="Times New Roman"/>
          <w:color w:val="0000FF"/>
          <w:u w:val="single"/>
          <w:shd w:val="clear" w:fill="FFFFFF"/>
        </w:rPr>
        <w:t>http://www12.senado.gov.br/publicacoes/estudos-legislativos/tipos-de-estudos/textos-para-discussao/td166</w:t>
      </w:r>
      <w:r>
        <w:rPr>
          <w:rFonts w:hint="default" w:ascii="Times New Roman" w:hAnsi="Times New Roman" w:eastAsia="Times New Roman" w:cs="Times New Roman"/>
          <w:kern w:val="0"/>
          <w:sz w:val="24"/>
          <w:szCs w:val="24"/>
          <w:lang w:val="en-US" w:eastAsia="zh-CN" w:bidi="ar"/>
        </w:rPr>
        <w:fldChar w:fldCharType="end"/>
      </w:r>
      <w:r>
        <w:rPr>
          <w:rFonts w:hint="default" w:ascii="Times New Roman" w:hAnsi="Times New Roman" w:eastAsia="Times New Roman" w:cs="Times New Roman"/>
          <w:kern w:val="0"/>
          <w:sz w:val="24"/>
          <w:szCs w:val="24"/>
          <w:shd w:val="clear" w:fill="FFFFFF"/>
          <w:lang w:val="en-US" w:eastAsia="zh-CN" w:bidi="ar"/>
        </w:rPr>
        <w:t>&gt;. Acesso em: 01 set. 2021</w:t>
      </w:r>
    </w:p>
    <w:p>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 </w:t>
      </w:r>
    </w:p>
    <w:p>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STMICROELECTRONICS. L298 datasheet. 2023. Disponível em: &lt;</w:t>
      </w:r>
      <w:r>
        <w:rPr>
          <w:rFonts w:hint="default" w:ascii="Times New Roman" w:hAnsi="Times New Roman" w:eastAsia="Times New Roman" w:cs="Times New Roman"/>
          <w:kern w:val="0"/>
          <w:sz w:val="24"/>
          <w:szCs w:val="24"/>
          <w:lang w:val="en-US" w:eastAsia="zh-CN" w:bidi="ar"/>
        </w:rPr>
        <w:fldChar w:fldCharType="begin"/>
      </w:r>
      <w:r>
        <w:rPr>
          <w:rFonts w:hint="default" w:ascii="Times New Roman" w:hAnsi="Times New Roman" w:eastAsia="Times New Roman" w:cs="Times New Roman"/>
          <w:kern w:val="0"/>
          <w:sz w:val="24"/>
          <w:szCs w:val="24"/>
          <w:lang w:val="en-US" w:eastAsia="zh-CN" w:bidi="ar"/>
        </w:rPr>
        <w:instrText xml:space="preserve"> HYPERLINK "https://www.st.com/resource/en/datasheet/l298.pdf&gt;" </w:instrText>
      </w:r>
      <w:r>
        <w:rPr>
          <w:rFonts w:hint="default" w:ascii="Times New Roman" w:hAnsi="Times New Roman" w:eastAsia="Times New Roman" w:cs="Times New Roman"/>
          <w:kern w:val="0"/>
          <w:sz w:val="24"/>
          <w:szCs w:val="24"/>
          <w:lang w:val="en-US" w:eastAsia="zh-CN" w:bidi="ar"/>
        </w:rPr>
        <w:fldChar w:fldCharType="separate"/>
      </w:r>
      <w:r>
        <w:rPr>
          <w:rFonts w:hint="default" w:ascii="Times New Roman" w:hAnsi="Times New Roman" w:eastAsia="Times New Roman" w:cs="Times New Roman"/>
          <w:kern w:val="0"/>
          <w:sz w:val="24"/>
          <w:szCs w:val="24"/>
          <w:lang w:val="en-US" w:eastAsia="zh-CN" w:bidi="ar"/>
        </w:rPr>
        <w:fldChar w:fldCharType="begin"/>
      </w:r>
      <w:r>
        <w:rPr>
          <w:rFonts w:hint="default" w:ascii="Times New Roman" w:hAnsi="Times New Roman" w:eastAsia="Times New Roman" w:cs="Times New Roman"/>
          <w:kern w:val="0"/>
          <w:sz w:val="24"/>
          <w:szCs w:val="24"/>
          <w:lang w:val="en-US" w:eastAsia="zh-CN" w:bidi="ar"/>
        </w:rPr>
        <w:instrText xml:space="preserve"> HYPERLINK "https://www.st.com/resource/en/datasheet/l298.pdf" </w:instrText>
      </w:r>
      <w:r>
        <w:rPr>
          <w:rFonts w:hint="default" w:ascii="Times New Roman" w:hAnsi="Times New Roman" w:eastAsia="Times New Roman" w:cs="Times New Roman"/>
          <w:kern w:val="0"/>
          <w:sz w:val="24"/>
          <w:szCs w:val="24"/>
          <w:lang w:val="en-US" w:eastAsia="zh-CN" w:bidi="ar"/>
        </w:rPr>
        <w:fldChar w:fldCharType="separate"/>
      </w:r>
      <w:r>
        <w:rPr>
          <w:rStyle w:val="18"/>
          <w:rFonts w:hint="default" w:ascii="Times New Roman" w:hAnsi="Times New Roman" w:cs="Times New Roman"/>
          <w:color w:val="0000FF"/>
          <w:u w:val="single"/>
        </w:rPr>
        <w:t>https://www.st.com/resource/en/datasheet/l298.pdf</w:t>
      </w:r>
      <w:r>
        <w:rPr>
          <w:rFonts w:hint="default" w:ascii="Times New Roman" w:hAnsi="Times New Roman" w:eastAsia="Times New Roman" w:cs="Times New Roman"/>
          <w:kern w:val="0"/>
          <w:sz w:val="24"/>
          <w:szCs w:val="24"/>
          <w:lang w:val="en-US" w:eastAsia="zh-CN" w:bidi="ar"/>
        </w:rPr>
        <w:fldChar w:fldCharType="end"/>
      </w:r>
      <w:r>
        <w:rPr>
          <w:rFonts w:hint="default" w:ascii="Times New Roman" w:hAnsi="Times New Roman" w:eastAsia="Times New Roman" w:cs="Times New Roman"/>
          <w:kern w:val="0"/>
          <w:sz w:val="24"/>
          <w:szCs w:val="24"/>
          <w:lang w:val="en-US" w:eastAsia="zh-CN" w:bidi="ar"/>
        </w:rPr>
        <w:t xml:space="preserve"> &gt;</w:t>
      </w:r>
      <w:r>
        <w:rPr>
          <w:rFonts w:hint="default" w:ascii="Times New Roman" w:hAnsi="Times New Roman" w:eastAsia="Times New Roman" w:cs="Times New Roman"/>
          <w:kern w:val="0"/>
          <w:sz w:val="24"/>
          <w:szCs w:val="24"/>
          <w:lang w:val="en-US" w:eastAsia="zh-CN" w:bidi="ar"/>
        </w:rPr>
        <w:fldChar w:fldCharType="end"/>
      </w:r>
      <w:r>
        <w:rPr>
          <w:rFonts w:hint="default" w:ascii="Times New Roman" w:hAnsi="Times New Roman" w:eastAsia="Times New Roman" w:cs="Times New Roman"/>
          <w:kern w:val="0"/>
          <w:sz w:val="24"/>
          <w:szCs w:val="24"/>
          <w:lang w:val="en-US" w:eastAsia="zh-CN" w:bidi="ar"/>
        </w:rPr>
        <w:t>. Acesso em: 12 de nov. de 2023.</w:t>
      </w:r>
    </w:p>
    <w:p>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 </w:t>
      </w:r>
    </w:p>
    <w:p>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SunCalc. </w:t>
      </w:r>
      <w:r>
        <w:rPr>
          <w:rFonts w:hint="default" w:ascii="Times New Roman" w:hAnsi="Times New Roman" w:eastAsia="Times New Roman" w:cs="Times New Roman"/>
          <w:b/>
          <w:bCs/>
          <w:kern w:val="0"/>
          <w:sz w:val="24"/>
          <w:szCs w:val="24"/>
          <w:lang w:val="en-US" w:eastAsia="zh-CN" w:bidi="ar"/>
        </w:rPr>
        <w:t>Computation Path of the Sun</w:t>
      </w:r>
      <w:r>
        <w:rPr>
          <w:rFonts w:hint="default" w:ascii="Times New Roman" w:hAnsi="Times New Roman" w:eastAsia="Times New Roman" w:cs="Times New Roman"/>
          <w:kern w:val="0"/>
          <w:sz w:val="24"/>
          <w:szCs w:val="24"/>
          <w:lang w:val="en-US" w:eastAsia="zh-CN" w:bidi="ar"/>
        </w:rPr>
        <w:t>. Available online: www.suncalc.org (Acessor em: 14 de nov. de 2023).</w:t>
      </w:r>
    </w:p>
    <w:p>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 </w:t>
      </w:r>
    </w:p>
    <w:p>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shd w:val="clear" w:fill="FFFFFF"/>
        </w:rPr>
      </w:pPr>
      <w:r>
        <w:rPr>
          <w:rFonts w:hint="default" w:ascii="Times New Roman" w:hAnsi="Times New Roman" w:eastAsia="Times New Roman" w:cs="Times New Roman"/>
          <w:kern w:val="0"/>
          <w:sz w:val="24"/>
          <w:szCs w:val="24"/>
          <w:lang w:val="en-US" w:eastAsia="zh-CN" w:bidi="ar"/>
        </w:rPr>
        <w:t xml:space="preserve">Tang, S., &amp; Yu, Y. </w:t>
      </w:r>
      <w:r>
        <w:rPr>
          <w:rFonts w:hint="default" w:ascii="Times New Roman" w:hAnsi="Times New Roman" w:eastAsia="Times New Roman" w:cs="Times New Roman"/>
          <w:b/>
          <w:bCs/>
          <w:kern w:val="0"/>
          <w:sz w:val="24"/>
          <w:szCs w:val="24"/>
          <w:lang w:val="en-US" w:eastAsia="zh-CN" w:bidi="ar"/>
        </w:rPr>
        <w:t>Research on Closed-loop Control of Step Motor Based on Magnetic Encoder -</w:t>
      </w:r>
      <w:r>
        <w:rPr>
          <w:rFonts w:hint="default" w:ascii="Times New Roman" w:hAnsi="Times New Roman" w:eastAsia="Times New Roman" w:cs="Times New Roman"/>
          <w:kern w:val="0"/>
          <w:sz w:val="24"/>
          <w:szCs w:val="24"/>
          <w:lang w:val="en-US" w:eastAsia="zh-CN" w:bidi="ar"/>
        </w:rPr>
        <w:t xml:space="preserve"> Highlights in Science, Engineering and Technology, 1, 351–356. (2022).</w:t>
      </w:r>
    </w:p>
    <w:p>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 </w:t>
      </w:r>
    </w:p>
    <w:p>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TOSSATO, Claudemir Roque; MARICONDA, Pablo Rubén: </w:t>
      </w:r>
      <w:r>
        <w:rPr>
          <w:rFonts w:hint="default" w:ascii="Times New Roman" w:hAnsi="Times New Roman" w:eastAsia="Times New Roman" w:cs="Times New Roman"/>
          <w:b/>
          <w:bCs/>
          <w:kern w:val="0"/>
          <w:sz w:val="24"/>
          <w:szCs w:val="24"/>
          <w:lang w:val="en-US" w:eastAsia="zh-CN" w:bidi="ar"/>
        </w:rPr>
        <w:t xml:space="preserve">O método da astronomia segundo Kepler. </w:t>
      </w:r>
      <w:r>
        <w:rPr>
          <w:rFonts w:hint="default" w:ascii="Times New Roman" w:hAnsi="Times New Roman" w:eastAsia="Times New Roman" w:cs="Times New Roman"/>
          <w:kern w:val="0"/>
          <w:sz w:val="24"/>
          <w:szCs w:val="24"/>
          <w:lang w:val="en-US" w:eastAsia="zh-CN" w:bidi="ar"/>
        </w:rPr>
        <w:t>Scientiae Studia, v. 8, p. 339-366, 2010.</w:t>
      </w:r>
    </w:p>
    <w:p>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RICHARDSON, L: </w:t>
      </w:r>
      <w:r>
        <w:rPr>
          <w:rFonts w:hint="default" w:ascii="Times New Roman" w:hAnsi="Times New Roman" w:eastAsia="Times New Roman" w:cs="Times New Roman"/>
          <w:b/>
          <w:bCs/>
          <w:kern w:val="0"/>
          <w:sz w:val="24"/>
          <w:szCs w:val="24"/>
          <w:lang w:val="en-US" w:eastAsia="zh-CN" w:bidi="ar"/>
        </w:rPr>
        <w:t>ENERGYSAGE</w:t>
      </w:r>
      <w:r>
        <w:rPr>
          <w:rFonts w:hint="default" w:ascii="Times New Roman" w:hAnsi="Times New Roman" w:eastAsia="Times New Roman" w:cs="Times New Roman"/>
          <w:kern w:val="0"/>
          <w:sz w:val="24"/>
          <w:szCs w:val="24"/>
          <w:lang w:val="en-US" w:eastAsia="zh-CN" w:bidi="ar"/>
        </w:rPr>
        <w:t xml:space="preserve">. mai 2018, Disponível em: &lt; </w:t>
      </w:r>
      <w:r>
        <w:rPr>
          <w:rFonts w:hint="default" w:ascii="Times New Roman" w:hAnsi="Times New Roman" w:eastAsia="Times New Roman" w:cs="Times New Roman"/>
          <w:kern w:val="0"/>
          <w:sz w:val="24"/>
          <w:szCs w:val="24"/>
          <w:lang w:val="en-US" w:eastAsia="zh-CN" w:bidi="ar"/>
        </w:rPr>
        <w:fldChar w:fldCharType="begin"/>
      </w:r>
      <w:r>
        <w:rPr>
          <w:rFonts w:hint="default" w:ascii="Times New Roman" w:hAnsi="Times New Roman" w:eastAsia="Times New Roman" w:cs="Times New Roman"/>
          <w:kern w:val="0"/>
          <w:sz w:val="24"/>
          <w:szCs w:val="24"/>
          <w:lang w:val="en-US" w:eastAsia="zh-CN" w:bidi="ar"/>
        </w:rPr>
        <w:instrText xml:space="preserve"> HYPERLINK "https://news.energysage.com/the-history-and-invention-of-solar-panel-technology/" </w:instrText>
      </w:r>
      <w:r>
        <w:rPr>
          <w:rFonts w:hint="default" w:ascii="Times New Roman" w:hAnsi="Times New Roman" w:eastAsia="Times New Roman" w:cs="Times New Roman"/>
          <w:kern w:val="0"/>
          <w:sz w:val="24"/>
          <w:szCs w:val="24"/>
          <w:lang w:val="en-US" w:eastAsia="zh-CN" w:bidi="ar"/>
        </w:rPr>
        <w:fldChar w:fldCharType="separate"/>
      </w:r>
      <w:r>
        <w:rPr>
          <w:rStyle w:val="18"/>
          <w:rFonts w:hint="default" w:ascii="Times New Roman" w:hAnsi="Times New Roman" w:cs="Times New Roman"/>
          <w:color w:val="0000FF"/>
          <w:u w:val="single"/>
        </w:rPr>
        <w:t>https://news.energysage.com/the-history-and-invention-of-solar-panel-technology/</w:t>
      </w:r>
      <w:r>
        <w:rPr>
          <w:rFonts w:hint="default" w:ascii="Times New Roman" w:hAnsi="Times New Roman" w:eastAsia="Times New Roman" w:cs="Times New Roman"/>
          <w:kern w:val="0"/>
          <w:sz w:val="24"/>
          <w:szCs w:val="24"/>
          <w:lang w:val="en-US" w:eastAsia="zh-CN" w:bidi="ar"/>
        </w:rPr>
        <w:fldChar w:fldCharType="end"/>
      </w:r>
      <w:r>
        <w:rPr>
          <w:rFonts w:hint="default" w:ascii="Times New Roman" w:hAnsi="Times New Roman" w:eastAsia="Times New Roman" w:cs="Times New Roman"/>
          <w:kern w:val="0"/>
          <w:sz w:val="24"/>
          <w:szCs w:val="24"/>
          <w:lang w:val="en-US" w:eastAsia="zh-CN" w:bidi="ar"/>
        </w:rPr>
        <w:t xml:space="preserve"> &gt;. Acesso em: 01 set 2021. </w:t>
      </w:r>
    </w:p>
    <w:p>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 </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uto"/>
        <w:ind w:left="0" w:right="0"/>
        <w:jc w:val="both"/>
        <w:rPr>
          <w:lang w:eastAsia="en-US"/>
        </w:rPr>
      </w:pPr>
      <w:r>
        <w:rPr>
          <w:rFonts w:hint="default" w:ascii="Times New Roman" w:hAnsi="Times New Roman" w:eastAsia="Times New Roman" w:cs="Times New Roman"/>
          <w:kern w:val="0"/>
          <w:sz w:val="24"/>
          <w:szCs w:val="24"/>
          <w:bdr w:val="none" w:color="auto" w:sz="0" w:space="0"/>
          <w:lang w:val="en-US" w:eastAsia="zh-CN" w:bidi="ar"/>
        </w:rPr>
        <w:t xml:space="preserve">VALLDOREIX GREENPOWER: </w:t>
      </w:r>
      <w:r>
        <w:rPr>
          <w:rFonts w:hint="default" w:ascii="Times New Roman" w:hAnsi="Times New Roman" w:eastAsia="Times New Roman" w:cs="Times New Roman"/>
          <w:b/>
          <w:bCs/>
          <w:kern w:val="0"/>
          <w:sz w:val="24"/>
          <w:szCs w:val="24"/>
          <w:bdr w:val="none" w:color="auto" w:sz="0" w:space="0"/>
          <w:lang w:val="en-US" w:eastAsia="zh-CN" w:bidi="ar"/>
        </w:rPr>
        <w:t xml:space="preserve">The Benefits of Solar Trackers. </w:t>
      </w:r>
      <w:r>
        <w:rPr>
          <w:rFonts w:hint="default" w:ascii="Times New Roman" w:hAnsi="Times New Roman" w:eastAsia="Times New Roman" w:cs="Times New Roman"/>
          <w:kern w:val="0"/>
          <w:sz w:val="24"/>
          <w:szCs w:val="24"/>
          <w:bdr w:val="none" w:color="auto" w:sz="0" w:space="0"/>
          <w:lang w:val="en-US" w:eastAsia="zh-CN" w:bidi="ar"/>
        </w:rPr>
        <w:t>Julho de 2015.</w:t>
      </w:r>
      <w:r>
        <w:rPr>
          <w:rFonts w:hint="default" w:ascii="Times New Roman" w:hAnsi="Times New Roman" w:eastAsia="Times New Roman" w:cs="Times New Roman"/>
          <w:b/>
          <w:bCs/>
          <w:kern w:val="0"/>
          <w:sz w:val="24"/>
          <w:szCs w:val="24"/>
          <w:bdr w:val="none" w:color="auto" w:sz="0" w:space="0"/>
          <w:lang w:val="en-US" w:eastAsia="zh-CN" w:bidi="ar"/>
        </w:rPr>
        <w:t xml:space="preserve"> </w:t>
      </w:r>
      <w:r>
        <w:rPr>
          <w:rFonts w:hint="default" w:ascii="Times New Roman" w:hAnsi="Times New Roman" w:eastAsia="Times New Roman" w:cs="Times New Roman"/>
          <w:kern w:val="0"/>
          <w:sz w:val="24"/>
          <w:szCs w:val="24"/>
          <w:bdr w:val="none" w:color="auto" w:sz="0" w:space="0"/>
          <w:lang w:val="en-US" w:eastAsia="zh-CN" w:bidi="ar"/>
        </w:rPr>
        <w:t xml:space="preserve">Disponível em: &lt; </w:t>
      </w:r>
      <w:r>
        <w:rPr>
          <w:rFonts w:hint="default" w:ascii="Times New Roman" w:hAnsi="Times New Roman" w:eastAsia="Times New Roman" w:cs="Times New Roman"/>
          <w:kern w:val="0"/>
          <w:sz w:val="24"/>
          <w:szCs w:val="24"/>
          <w:bdr w:val="none" w:color="auto" w:sz="0" w:space="0"/>
          <w:lang w:val="en-US" w:eastAsia="zh-CN" w:bidi="ar"/>
        </w:rPr>
        <w:fldChar w:fldCharType="begin"/>
      </w:r>
      <w:r>
        <w:rPr>
          <w:rFonts w:hint="default" w:ascii="Times New Roman" w:hAnsi="Times New Roman" w:eastAsia="Times New Roman" w:cs="Times New Roman"/>
          <w:kern w:val="0"/>
          <w:sz w:val="24"/>
          <w:szCs w:val="24"/>
          <w:bdr w:val="none" w:color="auto" w:sz="0" w:space="0"/>
          <w:lang w:val="en-US" w:eastAsia="zh-CN" w:bidi="ar"/>
        </w:rPr>
        <w:instrText xml:space="preserve"> HYPERLINK "http://www.valldoreix-gp.com/the-benefits-of-solar-trackers/" </w:instrText>
      </w:r>
      <w:r>
        <w:rPr>
          <w:rFonts w:hint="default" w:ascii="Times New Roman" w:hAnsi="Times New Roman" w:eastAsia="Times New Roman" w:cs="Times New Roman"/>
          <w:kern w:val="0"/>
          <w:sz w:val="24"/>
          <w:szCs w:val="24"/>
          <w:bdr w:val="none" w:color="auto" w:sz="0" w:space="0"/>
          <w:lang w:val="en-US" w:eastAsia="zh-CN" w:bidi="ar"/>
        </w:rPr>
        <w:fldChar w:fldCharType="separate"/>
      </w:r>
      <w:r>
        <w:rPr>
          <w:rStyle w:val="18"/>
          <w:rFonts w:hint="default" w:ascii="Times New Roman" w:hAnsi="Times New Roman" w:cs="Times New Roman"/>
          <w:color w:val="0000FF"/>
          <w:u w:val="single"/>
          <w:bdr w:val="none" w:color="auto" w:sz="0" w:space="0"/>
        </w:rPr>
        <w:t>http://www.valldoreix-gp.com/the-benefits-of-solar-trackers/</w:t>
      </w:r>
      <w:r>
        <w:rPr>
          <w:rFonts w:hint="default" w:ascii="Times New Roman" w:hAnsi="Times New Roman" w:eastAsia="Times New Roman" w:cs="Times New Roman"/>
          <w:kern w:val="0"/>
          <w:sz w:val="24"/>
          <w:szCs w:val="24"/>
          <w:bdr w:val="none" w:color="auto" w:sz="0" w:space="0"/>
          <w:lang w:val="en-US" w:eastAsia="zh-CN" w:bidi="ar"/>
        </w:rPr>
        <w:fldChar w:fldCharType="end"/>
      </w:r>
      <w:r>
        <w:rPr>
          <w:rFonts w:hint="default" w:ascii="Times New Roman" w:hAnsi="Times New Roman" w:eastAsia="Times New Roman" w:cs="Times New Roman"/>
          <w:kern w:val="0"/>
          <w:sz w:val="24"/>
          <w:szCs w:val="24"/>
          <w:bdr w:val="none" w:color="auto" w:sz="0" w:space="0"/>
          <w:lang w:val="en-US" w:eastAsia="zh-CN" w:bidi="ar"/>
        </w:rPr>
        <w:t xml:space="preserve"> &gt;. Acesso em: 01 set 2021.</w:t>
      </w:r>
    </w:p>
    <w:p>
      <w:pPr>
        <w:pStyle w:val="2"/>
        <w:keepNext/>
        <w:keepLines w:val="0"/>
        <w:pageBreakBefore/>
        <w:widowControl/>
        <w:numPr>
          <w:ilvl w:val="0"/>
          <w:numId w:val="0"/>
        </w:numPr>
        <w:kinsoku/>
        <w:wordWrap/>
        <w:overflowPunct/>
        <w:topLinePunct w:val="0"/>
        <w:autoSpaceDE/>
        <w:autoSpaceDN/>
        <w:bidi w:val="0"/>
        <w:adjustRightInd/>
        <w:snapToGrid/>
        <w:spacing w:after="200"/>
        <w:jc w:val="center"/>
        <w:textAlignment w:val="auto"/>
      </w:pPr>
      <w:bookmarkStart w:id="73" w:name="_Toc25857"/>
      <w:r>
        <mc:AlternateContent>
          <mc:Choice Requires="wps">
            <w:drawing>
              <wp:anchor distT="0" distB="0" distL="114300" distR="114300" simplePos="0" relativeHeight="251661312" behindDoc="0" locked="1" layoutInCell="1" allowOverlap="1">
                <wp:simplePos x="0" y="0"/>
                <wp:positionH relativeFrom="column">
                  <wp:posOffset>5257800</wp:posOffset>
                </wp:positionH>
                <wp:positionV relativeFrom="paragraph">
                  <wp:posOffset>-7309485</wp:posOffset>
                </wp:positionV>
                <wp:extent cx="800100" cy="685800"/>
                <wp:effectExtent l="0" t="0" r="7620" b="0"/>
                <wp:wrapNone/>
                <wp:docPr id="6" name="Text Box 243"/>
                <wp:cNvGraphicFramePr/>
                <a:graphic xmlns:a="http://schemas.openxmlformats.org/drawingml/2006/main">
                  <a:graphicData uri="http://schemas.microsoft.com/office/word/2010/wordprocessingShape">
                    <wps:wsp>
                      <wps:cNvSpPr txBox="1">
                        <a:spLocks noChangeArrowheads="1"/>
                      </wps:cNvSpPr>
                      <wps:spPr bwMode="auto">
                        <a:xfrm>
                          <a:off x="0" y="0"/>
                          <a:ext cx="800100" cy="685800"/>
                        </a:xfrm>
                        <a:prstGeom prst="rect">
                          <a:avLst/>
                        </a:prstGeom>
                        <a:solidFill>
                          <a:srgbClr val="FFFFFF"/>
                        </a:solidFill>
                        <a:ln>
                          <a:noFill/>
                        </a:ln>
                        <a:effectLst/>
                      </wps:spPr>
                      <wps:txbx>
                        <w:txbxContent>
                          <w:p/>
                        </w:txbxContent>
                      </wps:txbx>
                      <wps:bodyPr rot="0" vert="horz" wrap="square" lIns="0" tIns="0" rIns="0" bIns="0" anchor="t" anchorCtr="0" upright="1">
                        <a:noAutofit/>
                      </wps:bodyPr>
                    </wps:wsp>
                  </a:graphicData>
                </a:graphic>
              </wp:anchor>
            </w:drawing>
          </mc:Choice>
          <mc:Fallback>
            <w:pict>
              <v:shape id="Text Box 243" o:spid="_x0000_s1026" o:spt="202" type="#_x0000_t202" style="position:absolute;left:0pt;margin-left:414pt;margin-top:-575.55pt;height:54pt;width:63pt;z-index:251661312;mso-width-relative:page;mso-height-relative:page;" fillcolor="#FFFFFF" filled="t" stroked="f" coordsize="21600,21600" o:gfxdata="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">
                <v:fill on="t" focussize="0,0"/>
                <v:stroke on="f"/>
                <v:imagedata o:title=""/>
                <o:lock v:ext="edit" aspectratio="f"/>
                <v:textbox inset="0mm,0mm,0mm,0mm">
                  <w:txbxContent>
                    <w:p/>
                  </w:txbxContent>
                </v:textbox>
                <w10:anchorlock/>
              </v:shape>
            </w:pict>
          </mc:Fallback>
        </mc:AlternateContent>
      </w:r>
      <w:r>
        <w:rPr>
          <w:lang w:val="pt-BR"/>
        </w:rPr>
        <w:t>APÊNDICE</w:t>
      </w:r>
      <w:bookmarkEnd w:id="73"/>
    </w:p>
    <w:p>
      <w:pPr>
        <w:pStyle w:val="37"/>
        <w:bidi w:val="0"/>
        <w:jc w:val="center"/>
        <w:rPr>
          <w:rFonts w:hint="default"/>
          <w:lang w:val="pt-BR"/>
        </w:rPr>
      </w:pPr>
      <w:bookmarkStart w:id="74" w:name="_Ref22409"/>
      <w:bookmarkStart w:id="75" w:name="_Ref22582"/>
      <w:bookmarkStart w:id="76" w:name="_Toc11205"/>
      <w:r>
        <w:t xml:space="preserve">Apêndice </w:t>
      </w:r>
      <w:bookmarkEnd w:id="74"/>
      <w:r>
        <w:rPr>
          <w:rFonts w:hint="default"/>
          <w:lang w:val="pt-BR"/>
        </w:rPr>
        <w:t>I - Esquemático do módulo / Gestão de energia do sistema.</w:t>
      </w:r>
      <w:bookmarkEnd w:id="75"/>
    </w:p>
    <w:bookmarkEnd w:id="76"/>
    <w:p>
      <w:pPr>
        <w:bidi w:val="0"/>
      </w:pPr>
      <w:r>
        <w:rPr>
          <w:rFonts w:hint="default"/>
          <w:lang w:val="pt-BR"/>
        </w:rPr>
        <w:drawing>
          <wp:inline distT="0" distB="0" distL="114300" distR="114300">
            <wp:extent cx="7914005" cy="5598160"/>
            <wp:effectExtent l="0" t="0" r="10160" b="10795"/>
            <wp:docPr id="33" name="Imagem 33" descr="Pow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m 33" descr="Power"/>
                    <pic:cNvPicPr>
                      <a:picLocks noChangeAspect="1"/>
                    </pic:cNvPicPr>
                  </pic:nvPicPr>
                  <pic:blipFill>
                    <a:blip r:embed="rId57"/>
                    <a:stretch>
                      <a:fillRect/>
                    </a:stretch>
                  </pic:blipFill>
                  <pic:spPr>
                    <a:xfrm rot="16200000">
                      <a:off x="0" y="0"/>
                      <a:ext cx="7914005" cy="5598160"/>
                    </a:xfrm>
                    <a:prstGeom prst="rect">
                      <a:avLst/>
                    </a:prstGeom>
                  </pic:spPr>
                </pic:pic>
              </a:graphicData>
            </a:graphic>
          </wp:inline>
        </w:drawing>
      </w:r>
    </w:p>
    <w:p>
      <w:pPr>
        <w:pStyle w:val="37"/>
        <w:jc w:val="center"/>
        <w:rPr>
          <w:rFonts w:hint="default"/>
          <w:lang w:val="pt-BR"/>
        </w:rPr>
      </w:pPr>
      <w:bookmarkStart w:id="77" w:name="_Ref22412"/>
      <w:bookmarkStart w:id="78" w:name="_Ref22592"/>
      <w:r>
        <w:t xml:space="preserve">Apêndice </w:t>
      </w:r>
      <w:bookmarkEnd w:id="77"/>
      <w:r>
        <w:rPr>
          <w:rFonts w:hint="default"/>
          <w:lang w:val="pt-BR"/>
        </w:rPr>
        <w:t>II -Esquemático do módulo / Conversor USB - UART.</w:t>
      </w:r>
      <w:bookmarkEnd w:id="78"/>
    </w:p>
    <w:p>
      <w:pPr>
        <w:rPr>
          <w:rFonts w:hint="default"/>
          <w:lang w:val="pt-BR"/>
        </w:rPr>
      </w:pPr>
      <w:r>
        <w:rPr>
          <w:rFonts w:hint="default"/>
          <w:lang w:val="pt-BR"/>
        </w:rPr>
        <w:drawing>
          <wp:inline distT="0" distB="0" distL="114300" distR="114300">
            <wp:extent cx="8216900" cy="5807075"/>
            <wp:effectExtent l="0" t="0" r="14605" b="12700"/>
            <wp:docPr id="32" name="Imagem 32" descr="US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m 32" descr="USB"/>
                    <pic:cNvPicPr>
                      <a:picLocks noChangeAspect="1"/>
                    </pic:cNvPicPr>
                  </pic:nvPicPr>
                  <pic:blipFill>
                    <a:blip r:embed="rId58"/>
                    <a:stretch>
                      <a:fillRect/>
                    </a:stretch>
                  </pic:blipFill>
                  <pic:spPr>
                    <a:xfrm rot="16200000">
                      <a:off x="0" y="0"/>
                      <a:ext cx="8216900" cy="5807075"/>
                    </a:xfrm>
                    <a:prstGeom prst="rect">
                      <a:avLst/>
                    </a:prstGeom>
                  </pic:spPr>
                </pic:pic>
              </a:graphicData>
            </a:graphic>
          </wp:inline>
        </w:drawing>
      </w:r>
    </w:p>
    <w:p>
      <w:pPr>
        <w:rPr>
          <w:rFonts w:hint="default"/>
          <w:lang w:val="pt-BR"/>
        </w:rPr>
      </w:pPr>
    </w:p>
    <w:p>
      <w:pPr>
        <w:pStyle w:val="37"/>
      </w:pPr>
    </w:p>
    <w:p>
      <w:pPr>
        <w:pStyle w:val="37"/>
        <w:jc w:val="center"/>
        <w:rPr>
          <w:rFonts w:hint="default"/>
          <w:lang w:val="pt-BR"/>
        </w:rPr>
      </w:pPr>
      <w:bookmarkStart w:id="79" w:name="_Ref22419"/>
      <w:bookmarkStart w:id="80" w:name="_Ref22595"/>
      <w:r>
        <w:t xml:space="preserve">Apêndice </w:t>
      </w:r>
      <w:bookmarkEnd w:id="79"/>
      <w:r>
        <w:rPr>
          <w:rFonts w:hint="default"/>
          <w:lang w:val="pt-BR"/>
        </w:rPr>
        <w:t>III - Esquemático do módulo - Microcontrolador.</w:t>
      </w:r>
      <w:bookmarkEnd w:id="80"/>
    </w:p>
    <w:p>
      <w:pPr>
        <w:rPr>
          <w:rFonts w:hint="default"/>
          <w:lang w:val="pt-BR"/>
        </w:rPr>
      </w:pPr>
      <w:r>
        <w:rPr>
          <w:rFonts w:hint="default"/>
          <w:lang w:val="pt-BR"/>
        </w:rPr>
        <w:drawing>
          <wp:inline distT="0" distB="0" distL="114300" distR="114300">
            <wp:extent cx="8114665" cy="5734050"/>
            <wp:effectExtent l="0" t="0" r="11430" b="8255"/>
            <wp:docPr id="36" name="Imagem 36" descr="ES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m 36" descr="ESP"/>
                    <pic:cNvPicPr>
                      <a:picLocks noChangeAspect="1"/>
                    </pic:cNvPicPr>
                  </pic:nvPicPr>
                  <pic:blipFill>
                    <a:blip r:embed="rId59"/>
                    <a:stretch>
                      <a:fillRect/>
                    </a:stretch>
                  </pic:blipFill>
                  <pic:spPr>
                    <a:xfrm rot="16200000">
                      <a:off x="0" y="0"/>
                      <a:ext cx="8114665" cy="5734050"/>
                    </a:xfrm>
                    <a:prstGeom prst="rect">
                      <a:avLst/>
                    </a:prstGeom>
                  </pic:spPr>
                </pic:pic>
              </a:graphicData>
            </a:graphic>
          </wp:inline>
        </w:drawing>
      </w:r>
    </w:p>
    <w:p>
      <w:pPr>
        <w:rPr>
          <w:rFonts w:hint="default"/>
          <w:lang w:val="pt-BR"/>
        </w:rPr>
      </w:pPr>
    </w:p>
    <w:p>
      <w:pPr>
        <w:rPr>
          <w:rFonts w:hint="default"/>
          <w:lang w:val="pt-BR"/>
        </w:rPr>
      </w:pPr>
    </w:p>
    <w:p>
      <w:pPr>
        <w:pStyle w:val="37"/>
        <w:jc w:val="center"/>
        <w:rPr>
          <w:rFonts w:hint="default"/>
          <w:lang w:val="pt-BR"/>
        </w:rPr>
      </w:pPr>
      <w:bookmarkStart w:id="81" w:name="_Ref22422"/>
      <w:bookmarkStart w:id="82" w:name="_Ref22599"/>
      <w:r>
        <w:t xml:space="preserve">Apêndice </w:t>
      </w:r>
      <w:bookmarkEnd w:id="81"/>
      <w:r>
        <w:rPr>
          <w:rFonts w:hint="default"/>
          <w:lang w:val="pt-BR"/>
        </w:rPr>
        <w:t>IV -Esquemático do módulo / Circuito da ponte H.</w:t>
      </w:r>
      <w:bookmarkEnd w:id="82"/>
    </w:p>
    <w:p>
      <w:pPr>
        <w:rPr>
          <w:rFonts w:hint="default"/>
          <w:lang w:val="pt-BR"/>
        </w:rPr>
      </w:pPr>
      <w:r>
        <w:rPr>
          <w:rFonts w:hint="default"/>
          <w:lang w:val="pt-BR"/>
        </w:rPr>
        <w:drawing>
          <wp:inline distT="0" distB="0" distL="114300" distR="114300">
            <wp:extent cx="8199755" cy="5794375"/>
            <wp:effectExtent l="0" t="0" r="12065" b="14605"/>
            <wp:docPr id="34" name="Imagem 34" descr="Ponte 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m 34" descr="Ponte H"/>
                    <pic:cNvPicPr>
                      <a:picLocks noChangeAspect="1"/>
                    </pic:cNvPicPr>
                  </pic:nvPicPr>
                  <pic:blipFill>
                    <a:blip r:embed="rId60"/>
                    <a:stretch>
                      <a:fillRect/>
                    </a:stretch>
                  </pic:blipFill>
                  <pic:spPr>
                    <a:xfrm rot="16200000">
                      <a:off x="0" y="0"/>
                      <a:ext cx="8199755" cy="5794375"/>
                    </a:xfrm>
                    <a:prstGeom prst="rect">
                      <a:avLst/>
                    </a:prstGeom>
                  </pic:spPr>
                </pic:pic>
              </a:graphicData>
            </a:graphic>
          </wp:inline>
        </w:drawing>
      </w:r>
    </w:p>
    <w:p>
      <w:pPr>
        <w:rPr>
          <w:rFonts w:hint="default"/>
          <w:lang w:val="pt-BR"/>
        </w:rPr>
      </w:pPr>
    </w:p>
    <w:p>
      <w:pPr>
        <w:rPr>
          <w:rFonts w:hint="default"/>
          <w:lang w:val="pt-BR"/>
        </w:rPr>
      </w:pPr>
    </w:p>
    <w:p>
      <w:pPr>
        <w:pStyle w:val="37"/>
        <w:jc w:val="center"/>
        <w:rPr>
          <w:rFonts w:hint="default"/>
          <w:lang w:val="pt-BR"/>
        </w:rPr>
      </w:pPr>
      <w:bookmarkStart w:id="83" w:name="_Ref22426"/>
      <w:bookmarkStart w:id="84" w:name="_Ref22602"/>
      <w:r>
        <w:t xml:space="preserve">Apêndice </w:t>
      </w:r>
      <w:bookmarkEnd w:id="83"/>
      <w:r>
        <w:rPr>
          <w:rFonts w:hint="default"/>
          <w:lang w:val="pt-BR"/>
        </w:rPr>
        <w:t xml:space="preserve">V - Esquemático do módulo / </w:t>
      </w:r>
      <w:r>
        <w:rPr>
          <w:rFonts w:hint="default"/>
          <w:i/>
          <w:iCs/>
          <w:lang w:val="pt-BR"/>
        </w:rPr>
        <w:t>Data logger</w:t>
      </w:r>
      <w:r>
        <w:rPr>
          <w:rFonts w:hint="default"/>
          <w:lang w:val="pt-BR"/>
        </w:rPr>
        <w:t xml:space="preserve"> do sistema.</w:t>
      </w:r>
      <w:bookmarkEnd w:id="84"/>
    </w:p>
    <w:p>
      <w:pPr>
        <w:rPr>
          <w:rFonts w:hint="default"/>
          <w:lang w:val="pt-BR"/>
        </w:rPr>
      </w:pPr>
      <w:r>
        <w:rPr>
          <w:rFonts w:hint="default"/>
          <w:lang w:val="pt-BR"/>
        </w:rPr>
        <w:drawing>
          <wp:inline distT="0" distB="0" distL="114300" distR="114300">
            <wp:extent cx="7880350" cy="5568315"/>
            <wp:effectExtent l="0" t="0" r="9525" b="13970"/>
            <wp:docPr id="35" name="Imagem 35" descr="MicroS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m 35" descr="MicroSD"/>
                    <pic:cNvPicPr>
                      <a:picLocks noChangeAspect="1"/>
                    </pic:cNvPicPr>
                  </pic:nvPicPr>
                  <pic:blipFill>
                    <a:blip r:embed="rId61"/>
                    <a:stretch>
                      <a:fillRect/>
                    </a:stretch>
                  </pic:blipFill>
                  <pic:spPr>
                    <a:xfrm rot="16200000">
                      <a:off x="0" y="0"/>
                      <a:ext cx="7880350" cy="5568315"/>
                    </a:xfrm>
                    <a:prstGeom prst="rect">
                      <a:avLst/>
                    </a:prstGeom>
                  </pic:spPr>
                </pic:pic>
              </a:graphicData>
            </a:graphic>
          </wp:inline>
        </w:drawing>
      </w:r>
    </w:p>
    <w:p>
      <w:pPr>
        <w:rPr>
          <w:rFonts w:hint="default"/>
          <w:lang w:val="pt-BR"/>
        </w:rPr>
      </w:pPr>
    </w:p>
    <w:sectPr>
      <w:pgSz w:w="11906" w:h="16838"/>
      <w:pgMar w:top="1701" w:right="1134" w:bottom="1134" w:left="1701" w:header="1134" w:footer="709" w:gutter="0"/>
      <w:cols w:space="708"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Courier New">
    <w:panose1 w:val="02070309020205020404"/>
    <w:charset w:val="00"/>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SimHei">
    <w:altName w:val="SimSun"/>
    <w:panose1 w:val="02010609060101010101"/>
    <w:charset w:val="86"/>
    <w:family w:val="modern"/>
    <w:pitch w:val="default"/>
    <w:sig w:usb0="800002BF" w:usb1="38CF7CFA" w:usb2="00000016" w:usb3="00000000" w:csb0="00040001" w:csb1="00000000"/>
  </w:font>
  <w:font w:name="Calibri">
    <w:panose1 w:val="020F0502020204030204"/>
    <w:charset w:val="00"/>
    <w:family w:val="swiss"/>
    <w:pitch w:val="default"/>
    <w:sig w:usb0="E4002EFF" w:usb1="C000247B" w:usb2="00000009" w:usb3="00000000" w:csb0="200001FF" w:csb1="00000000"/>
  </w:font>
  <w:font w:name="Calibri Light">
    <w:panose1 w:val="020F0302020204030204"/>
    <w:charset w:val="00"/>
    <w:family w:val="swiss"/>
    <w:pitch w:val="default"/>
    <w:sig w:usb0="E4002EFF" w:usb1="C000247B" w:usb2="00000009" w:usb3="00000000" w:csb0="200001FF" w:csb1="00000000"/>
  </w:font>
  <w:font w:name="等线 Light">
    <w:altName w:val="Segoe Print"/>
    <w:panose1 w:val="00000000000000000000"/>
    <w:charset w:val="00"/>
    <w:family w:val="auto"/>
    <w:pitch w:val="default"/>
    <w:sig w:usb0="00000000" w:usb1="00000000" w:usb2="00000000" w:usb3="00000000" w:csb0="00000000" w:csb1="00000000"/>
  </w:font>
  <w:font w:name="Tahoma">
    <w:panose1 w:val="020B0604030504040204"/>
    <w:charset w:val="00"/>
    <w:family w:val="swiss"/>
    <w:pitch w:val="default"/>
    <w:sig w:usb0="E1002EFF" w:usb1="C000605B" w:usb2="00000029" w:usb3="00000000" w:csb0="200101FF" w:csb1="20280000"/>
  </w:font>
  <w:font w:name="Verdana">
    <w:panose1 w:val="020B0604030504040204"/>
    <w:charset w:val="00"/>
    <w:family w:val="swiss"/>
    <w:pitch w:val="default"/>
    <w:sig w:usb0="A00006FF" w:usb1="4000205B" w:usb2="00000010" w:usb3="00000000" w:csb0="2000019F" w:csb1="00000000"/>
  </w:font>
  <w:font w:name="等线">
    <w:altName w:val="Microsoft YaHei"/>
    <w:panose1 w:val="00000000000000000000"/>
    <w:charset w:val="00"/>
    <w:family w:val="auto"/>
    <w:pitch w:val="default"/>
    <w:sig w:usb0="00000000" w:usb1="00000000" w:usb2="00000000" w:usb3="00000000" w:csb0="00000000" w:csb1="00000000"/>
  </w:font>
  <w:font w:name="Cambria Math">
    <w:panose1 w:val="02040503050406030204"/>
    <w:charset w:val="00"/>
    <w:family w:val="auto"/>
    <w:pitch w:val="default"/>
    <w:sig w:usb0="E00006FF" w:usb1="420024FF" w:usb2="02000000" w:usb3="00000000" w:csb0="2000019F" w:csb1="00000000"/>
  </w:font>
  <w:font w:name="Segoe UI">
    <w:panose1 w:val="020B0502040204020203"/>
    <w:charset w:val="00"/>
    <w:family w:val="auto"/>
    <w:pitch w:val="default"/>
    <w:sig w:usb0="E4002EFF" w:usb1="C000E47F" w:usb2="00000009" w:usb3="00000000" w:csb0="200001FF" w:csb1="00000000"/>
  </w:font>
  <w:font w:name="Segoe Print">
    <w:panose1 w:val="02000600000000000000"/>
    <w:charset w:val="00"/>
    <w:family w:val="auto"/>
    <w:pitch w:val="default"/>
    <w:sig w:usb0="0000028F" w:usb1="00000000" w:usb2="00000000" w:usb3="00000000" w:csb0="2000009F" w:csb1="47010000"/>
  </w:font>
  <w:font w:name="Microsoft YaHei">
    <w:panose1 w:val="020B0503020204020204"/>
    <w:charset w:val="86"/>
    <w:family w:val="auto"/>
    <w:pitch w:val="default"/>
    <w:sig w:usb0="80000287" w:usb1="2ACF3C50" w:usb2="00000016" w:usb3="00000000" w:csb0="0004001F" w:csb1="00000000"/>
  </w:font>
  <w:font w:name="Symbol">
    <w:panose1 w:val="05050102010706020507"/>
    <w:charset w:val="00"/>
    <w:family w:val="auto"/>
    <w:pitch w:val="default"/>
    <w:sig w:usb0="00000000" w:usb1="00000000" w:usb2="00000000" w:usb3="00000000" w:csb0="80000000" w:csb1="00000000"/>
  </w:font>
  <w:font w:name="sans-serif">
    <w:altName w:val="Segoe Print"/>
    <w:panose1 w:val="00000000000000000000"/>
    <w:charset w:val="00"/>
    <w:family w:val="auto"/>
    <w:pitch w:val="default"/>
    <w:sig w:usb0="00000000" w:usb1="00000000" w:usb2="00000000" w:usb3="00000000" w:csb0="00000000" w:csb1="00000000"/>
  </w:font>
  <w:font w:name="MS PGothic">
    <w:panose1 w:val="020B0600070205080204"/>
    <w:charset w:val="80"/>
    <w:family w:val="auto"/>
    <w:pitch w:val="default"/>
    <w:sig w:usb0="E00002FF" w:usb1="6AC7FDFB" w:usb2="08000012" w:usb3="00000000" w:csb0="4002009F" w:csb1="DFD7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360" w:lineRule="auto"/>
      </w:pPr>
      <w:r>
        <w:separator/>
      </w:r>
    </w:p>
  </w:footnote>
  <w:footnote w:type="continuationSeparator" w:id="1">
    <w:p>
      <w:pPr>
        <w:spacing w:line="36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4"/>
      <w:jc w:val="right"/>
      <w:rPr>
        <w:sz w:val="24"/>
        <w:szCs w:val="24"/>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4"/>
      <w:jc w:val="right"/>
      <w:rPr>
        <w:sz w:val="24"/>
        <w:szCs w:val="24"/>
      </w:rPr>
    </w:pPr>
    <w:r>
      <w:rPr>
        <w:rStyle w:val="19"/>
        <w:sz w:val="24"/>
        <w:szCs w:val="24"/>
      </w:rPr>
      <w:fldChar w:fldCharType="begin"/>
    </w:r>
    <w:r>
      <w:rPr>
        <w:rStyle w:val="19"/>
        <w:sz w:val="24"/>
        <w:szCs w:val="24"/>
      </w:rPr>
      <w:instrText xml:space="preserve"> PAGE </w:instrText>
    </w:r>
    <w:r>
      <w:rPr>
        <w:rStyle w:val="19"/>
        <w:sz w:val="24"/>
        <w:szCs w:val="24"/>
      </w:rPr>
      <w:fldChar w:fldCharType="separate"/>
    </w:r>
    <w:r>
      <w:rPr>
        <w:rStyle w:val="19"/>
        <w:sz w:val="24"/>
        <w:szCs w:val="24"/>
      </w:rPr>
      <w:t>4</w:t>
    </w:r>
    <w:r>
      <w:rPr>
        <w:rStyle w:val="19"/>
        <w:sz w:val="24"/>
        <w:szCs w:val="24"/>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AF698FB7"/>
    <w:multiLevelType w:val="singleLevel"/>
    <w:tmpl w:val="AF698FB7"/>
    <w:lvl w:ilvl="0" w:tentative="0">
      <w:start w:val="1"/>
      <w:numFmt w:val="decimal"/>
      <w:lvlText w:val="%1)"/>
      <w:lvlJc w:val="left"/>
      <w:pPr>
        <w:tabs>
          <w:tab w:val="left" w:pos="845"/>
        </w:tabs>
        <w:ind w:left="845" w:leftChars="0" w:hanging="425" w:firstLineChars="0"/>
      </w:pPr>
      <w:rPr>
        <w:rFonts w:hint="default"/>
      </w:rPr>
    </w:lvl>
  </w:abstractNum>
  <w:abstractNum w:abstractNumId="1">
    <w:nsid w:val="F6389E26"/>
    <w:multiLevelType w:val="singleLevel"/>
    <w:tmpl w:val="F6389E26"/>
    <w:lvl w:ilvl="0" w:tentative="0">
      <w:start w:val="1"/>
      <w:numFmt w:val="decimal"/>
      <w:lvlText w:val="%1)"/>
      <w:lvlJc w:val="left"/>
      <w:pPr>
        <w:tabs>
          <w:tab w:val="left" w:pos="845"/>
        </w:tabs>
        <w:ind w:left="845" w:leftChars="0" w:hanging="425" w:firstLineChars="0"/>
      </w:pPr>
      <w:rPr>
        <w:rFonts w:hint="default"/>
      </w:rPr>
    </w:lvl>
  </w:abstractNum>
  <w:abstractNum w:abstractNumId="2">
    <w:nsid w:val="01C51564"/>
    <w:multiLevelType w:val="multilevel"/>
    <w:tmpl w:val="01C51564"/>
    <w:lvl w:ilvl="0" w:tentative="0">
      <w:start w:val="1"/>
      <w:numFmt w:val="upperRoman"/>
      <w:lvlText w:val="%1."/>
      <w:lvlJc w:val="righ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3">
    <w:nsid w:val="29FA93C7"/>
    <w:multiLevelType w:val="singleLevel"/>
    <w:tmpl w:val="29FA93C7"/>
    <w:lvl w:ilvl="0" w:tentative="0">
      <w:start w:val="1"/>
      <w:numFmt w:val="decimal"/>
      <w:lvlText w:val="%1)"/>
      <w:lvlJc w:val="left"/>
      <w:pPr>
        <w:tabs>
          <w:tab w:val="left" w:pos="845"/>
        </w:tabs>
        <w:ind w:left="845" w:leftChars="0" w:hanging="425" w:firstLineChars="0"/>
      </w:pPr>
      <w:rPr>
        <w:rFonts w:hint="default"/>
      </w:rPr>
    </w:lvl>
  </w:abstractNum>
  <w:abstractNum w:abstractNumId="4">
    <w:nsid w:val="522347D2"/>
    <w:multiLevelType w:val="multilevel"/>
    <w:tmpl w:val="522347D2"/>
    <w:lvl w:ilvl="0" w:tentative="0">
      <w:start w:val="1"/>
      <w:numFmt w:val="upperLetter"/>
      <w:pStyle w:val="61"/>
      <w:lvlText w:val="APÊNDICE %1 –"/>
      <w:lvlJc w:val="left"/>
      <w:pPr>
        <w:tabs>
          <w:tab w:val="left" w:pos="432"/>
        </w:tabs>
        <w:ind w:left="2132" w:hanging="2132"/>
      </w:pPr>
      <w:rPr>
        <w:rFonts w:hint="default"/>
      </w:rPr>
    </w:lvl>
    <w:lvl w:ilvl="1" w:tentative="0">
      <w:start w:val="1"/>
      <w:numFmt w:val="decimal"/>
      <w:pStyle w:val="62"/>
      <w:lvlText w:val="%1.%2"/>
      <w:lvlJc w:val="left"/>
      <w:pPr>
        <w:tabs>
          <w:tab w:val="left" w:pos="576"/>
        </w:tabs>
        <w:ind w:left="576" w:hanging="576"/>
      </w:pPr>
      <w:rPr>
        <w:rFonts w:hint="default"/>
      </w:rPr>
    </w:lvl>
    <w:lvl w:ilvl="2" w:tentative="0">
      <w:start w:val="1"/>
      <w:numFmt w:val="decimal"/>
      <w:pStyle w:val="63"/>
      <w:lvlText w:val="%1.%2.%3"/>
      <w:lvlJc w:val="left"/>
      <w:pPr>
        <w:tabs>
          <w:tab w:val="left" w:pos="720"/>
        </w:tabs>
        <w:ind w:left="720" w:hanging="720"/>
      </w:pPr>
      <w:rPr>
        <w:rFonts w:hint="default"/>
      </w:rPr>
    </w:lvl>
    <w:lvl w:ilvl="3" w:tentative="0">
      <w:start w:val="1"/>
      <w:numFmt w:val="decimal"/>
      <w:lvlText w:val="%1.%2.%3.%4"/>
      <w:lvlJc w:val="left"/>
      <w:pPr>
        <w:tabs>
          <w:tab w:val="left" w:pos="864"/>
        </w:tabs>
        <w:ind w:left="864" w:hanging="864"/>
      </w:pPr>
      <w:rPr>
        <w:rFonts w:hint="default"/>
      </w:rPr>
    </w:lvl>
    <w:lvl w:ilvl="4" w:tentative="0">
      <w:start w:val="1"/>
      <w:numFmt w:val="decimal"/>
      <w:lvlText w:val="%1.%2.%3.%4.%5"/>
      <w:lvlJc w:val="left"/>
      <w:pPr>
        <w:tabs>
          <w:tab w:val="left" w:pos="1008"/>
        </w:tabs>
        <w:ind w:left="1008" w:hanging="1008"/>
      </w:pPr>
      <w:rPr>
        <w:rFonts w:hint="default"/>
      </w:rPr>
    </w:lvl>
    <w:lvl w:ilvl="5" w:tentative="0">
      <w:start w:val="1"/>
      <w:numFmt w:val="decimal"/>
      <w:lvlText w:val="%1.%2.%3.%4.%5.%6"/>
      <w:lvlJc w:val="left"/>
      <w:pPr>
        <w:tabs>
          <w:tab w:val="left" w:pos="1152"/>
        </w:tabs>
        <w:ind w:left="1152" w:hanging="1152"/>
      </w:pPr>
      <w:rPr>
        <w:rFonts w:hint="default"/>
      </w:rPr>
    </w:lvl>
    <w:lvl w:ilvl="6" w:tentative="0">
      <w:start w:val="1"/>
      <w:numFmt w:val="decimal"/>
      <w:lvlText w:val="%1.%2.%3.%4.%5.%6.%7"/>
      <w:lvlJc w:val="left"/>
      <w:pPr>
        <w:tabs>
          <w:tab w:val="left" w:pos="1296"/>
        </w:tabs>
        <w:ind w:left="1296" w:hanging="1296"/>
      </w:pPr>
      <w:rPr>
        <w:rFonts w:hint="default"/>
      </w:rPr>
    </w:lvl>
    <w:lvl w:ilvl="7" w:tentative="0">
      <w:start w:val="1"/>
      <w:numFmt w:val="decimal"/>
      <w:lvlText w:val="%1.%2.%3.%4.%5.%6.%7.%8"/>
      <w:lvlJc w:val="left"/>
      <w:pPr>
        <w:tabs>
          <w:tab w:val="left" w:pos="1440"/>
        </w:tabs>
        <w:ind w:left="1440" w:hanging="1440"/>
      </w:pPr>
      <w:rPr>
        <w:rFonts w:hint="default"/>
      </w:rPr>
    </w:lvl>
    <w:lvl w:ilvl="8" w:tentative="0">
      <w:start w:val="1"/>
      <w:numFmt w:val="decimal"/>
      <w:lvlText w:val="%1.%2.%3.%4.%5.%6.%7.%8.%9"/>
      <w:lvlJc w:val="left"/>
      <w:pPr>
        <w:tabs>
          <w:tab w:val="left" w:pos="1584"/>
        </w:tabs>
        <w:ind w:left="1584" w:hanging="1584"/>
      </w:pPr>
      <w:rPr>
        <w:rFonts w:hint="default"/>
      </w:rPr>
    </w:lvl>
  </w:abstractNum>
  <w:abstractNum w:abstractNumId="5">
    <w:nsid w:val="672E6352"/>
    <w:multiLevelType w:val="singleLevel"/>
    <w:tmpl w:val="672E6352"/>
    <w:lvl w:ilvl="0" w:tentative="0">
      <w:start w:val="1"/>
      <w:numFmt w:val="decimal"/>
      <w:lvlText w:val="%1)"/>
      <w:lvlJc w:val="left"/>
      <w:pPr>
        <w:tabs>
          <w:tab w:val="left" w:pos="845"/>
        </w:tabs>
        <w:ind w:left="845" w:leftChars="0" w:hanging="425" w:firstLineChars="0"/>
      </w:pPr>
      <w:rPr>
        <w:rFonts w:hint="default"/>
      </w:rPr>
    </w:lvl>
  </w:abstractNum>
  <w:abstractNum w:abstractNumId="6">
    <w:nsid w:val="6C539351"/>
    <w:multiLevelType w:val="singleLevel"/>
    <w:tmpl w:val="6C539351"/>
    <w:lvl w:ilvl="0" w:tentative="0">
      <w:start w:val="1"/>
      <w:numFmt w:val="lowerLetter"/>
      <w:lvlText w:val="%1)"/>
      <w:lvlJc w:val="left"/>
      <w:pPr>
        <w:tabs>
          <w:tab w:val="left" w:pos="845"/>
        </w:tabs>
        <w:ind w:left="845" w:leftChars="0" w:hanging="425" w:firstLineChars="0"/>
      </w:pPr>
      <w:rPr>
        <w:rFonts w:hint="default"/>
      </w:rPr>
    </w:lvl>
  </w:abstractNum>
  <w:abstractNum w:abstractNumId="7">
    <w:nsid w:val="6E89516C"/>
    <w:multiLevelType w:val="multilevel"/>
    <w:tmpl w:val="6E89516C"/>
    <w:lvl w:ilvl="0" w:tentative="0">
      <w:start w:val="1"/>
      <w:numFmt w:val="decimal"/>
      <w:pStyle w:val="2"/>
      <w:lvlText w:val="%1."/>
      <w:lvlJc w:val="left"/>
      <w:pPr>
        <w:ind w:left="360" w:hanging="360"/>
      </w:pPr>
      <w:rPr>
        <w:rFonts w:hint="default"/>
        <w:sz w:val="28"/>
        <w:szCs w:val="32"/>
      </w:rPr>
    </w:lvl>
    <w:lvl w:ilvl="1" w:tentative="0">
      <w:start w:val="1"/>
      <w:numFmt w:val="decimal"/>
      <w:pStyle w:val="3"/>
      <w:lvlText w:val="%1.%2"/>
      <w:lvlJc w:val="left"/>
      <w:pPr>
        <w:tabs>
          <w:tab w:val="left" w:pos="576"/>
        </w:tabs>
        <w:ind w:left="576" w:hanging="576"/>
      </w:pPr>
      <w:rPr>
        <w:rFonts w:hint="default"/>
      </w:rPr>
    </w:lvl>
    <w:lvl w:ilvl="2" w:tentative="0">
      <w:start w:val="1"/>
      <w:numFmt w:val="decimal"/>
      <w:pStyle w:val="4"/>
      <w:lvlText w:val="%1.%2.%3"/>
      <w:lvlJc w:val="left"/>
      <w:pPr>
        <w:tabs>
          <w:tab w:val="left" w:pos="720"/>
        </w:tabs>
        <w:ind w:left="720" w:hanging="720"/>
      </w:pPr>
      <w:rPr>
        <w:rFonts w:hint="default"/>
      </w:rPr>
    </w:lvl>
    <w:lvl w:ilvl="3" w:tentative="0">
      <w:start w:val="1"/>
      <w:numFmt w:val="decimal"/>
      <w:pStyle w:val="5"/>
      <w:lvlText w:val="%1.%2.%3.%4"/>
      <w:lvlJc w:val="left"/>
      <w:pPr>
        <w:tabs>
          <w:tab w:val="left" w:pos="864"/>
        </w:tabs>
        <w:ind w:left="864" w:hanging="864"/>
      </w:pPr>
      <w:rPr>
        <w:rFonts w:hint="default"/>
      </w:rPr>
    </w:lvl>
    <w:lvl w:ilvl="4" w:tentative="0">
      <w:start w:val="1"/>
      <w:numFmt w:val="decimal"/>
      <w:pStyle w:val="6"/>
      <w:lvlText w:val="%1.%2.%3.%4.%5"/>
      <w:lvlJc w:val="left"/>
      <w:pPr>
        <w:tabs>
          <w:tab w:val="left" w:pos="1008"/>
        </w:tabs>
        <w:ind w:left="1008" w:hanging="1008"/>
      </w:pPr>
      <w:rPr>
        <w:rFonts w:hint="default"/>
      </w:rPr>
    </w:lvl>
    <w:lvl w:ilvl="5" w:tentative="0">
      <w:start w:val="1"/>
      <w:numFmt w:val="decimal"/>
      <w:pStyle w:val="7"/>
      <w:lvlText w:val="%1.%2.%3.%4.%5.%6"/>
      <w:lvlJc w:val="left"/>
      <w:pPr>
        <w:tabs>
          <w:tab w:val="left" w:pos="1152"/>
        </w:tabs>
        <w:ind w:left="1152" w:hanging="1152"/>
      </w:pPr>
      <w:rPr>
        <w:rFonts w:hint="default"/>
      </w:rPr>
    </w:lvl>
    <w:lvl w:ilvl="6" w:tentative="0">
      <w:start w:val="1"/>
      <w:numFmt w:val="decimal"/>
      <w:pStyle w:val="8"/>
      <w:lvlText w:val="%1.%2.%3.%4.%5.%6.%7"/>
      <w:lvlJc w:val="left"/>
      <w:pPr>
        <w:tabs>
          <w:tab w:val="left" w:pos="1296"/>
        </w:tabs>
        <w:ind w:left="1296" w:hanging="1296"/>
      </w:pPr>
      <w:rPr>
        <w:rFonts w:hint="default"/>
      </w:rPr>
    </w:lvl>
    <w:lvl w:ilvl="7" w:tentative="0">
      <w:start w:val="1"/>
      <w:numFmt w:val="decimal"/>
      <w:pStyle w:val="9"/>
      <w:lvlText w:val="%1.%2.%3.%4.%5.%6.%7.%8"/>
      <w:lvlJc w:val="left"/>
      <w:pPr>
        <w:tabs>
          <w:tab w:val="left" w:pos="1440"/>
        </w:tabs>
        <w:ind w:left="1440" w:hanging="1440"/>
      </w:pPr>
      <w:rPr>
        <w:rFonts w:hint="default"/>
      </w:rPr>
    </w:lvl>
    <w:lvl w:ilvl="8" w:tentative="0">
      <w:start w:val="1"/>
      <w:numFmt w:val="decimal"/>
      <w:pStyle w:val="10"/>
      <w:lvlText w:val="%1.%2.%3.%4.%5.%6.%7.%8.%9"/>
      <w:lvlJc w:val="left"/>
      <w:pPr>
        <w:tabs>
          <w:tab w:val="left" w:pos="1584"/>
        </w:tabs>
        <w:ind w:left="1584" w:hanging="1584"/>
      </w:pPr>
      <w:rPr>
        <w:rFonts w:hint="default"/>
      </w:rPr>
    </w:lvl>
  </w:abstractNum>
  <w:abstractNum w:abstractNumId="8">
    <w:nsid w:val="78766A3F"/>
    <w:multiLevelType w:val="singleLevel"/>
    <w:tmpl w:val="78766A3F"/>
    <w:lvl w:ilvl="0" w:tentative="0">
      <w:start w:val="1"/>
      <w:numFmt w:val="decimal"/>
      <w:lvlText w:val="%1."/>
      <w:lvlJc w:val="left"/>
      <w:pPr>
        <w:tabs>
          <w:tab w:val="left" w:pos="425"/>
        </w:tabs>
        <w:ind w:left="425" w:leftChars="0" w:hanging="425" w:firstLineChars="0"/>
      </w:pPr>
      <w:rPr>
        <w:rFonts w:hint="default"/>
      </w:rPr>
    </w:lvl>
  </w:abstractNum>
  <w:abstractNum w:abstractNumId="9">
    <w:nsid w:val="7EF15367"/>
    <w:multiLevelType w:val="singleLevel"/>
    <w:tmpl w:val="7EF15367"/>
    <w:lvl w:ilvl="0" w:tentative="0">
      <w:start w:val="1"/>
      <w:numFmt w:val="decimal"/>
      <w:lvlText w:val="%1."/>
      <w:lvlJc w:val="left"/>
      <w:pPr>
        <w:tabs>
          <w:tab w:val="left" w:pos="845"/>
        </w:tabs>
        <w:ind w:left="845" w:leftChars="0" w:hanging="425" w:firstLineChars="0"/>
      </w:pPr>
      <w:rPr>
        <w:rFonts w:hint="default"/>
      </w:rPr>
    </w:lvl>
  </w:abstractNum>
  <w:num w:numId="1">
    <w:abstractNumId w:val="7"/>
  </w:num>
  <w:num w:numId="2">
    <w:abstractNumId w:val="4"/>
  </w:num>
  <w:num w:numId="3">
    <w:abstractNumId w:val="2"/>
  </w:num>
  <w:num w:numId="4">
    <w:abstractNumId w:val="1"/>
  </w:num>
  <w:num w:numId="5">
    <w:abstractNumId w:val="0"/>
  </w:num>
  <w:num w:numId="6">
    <w:abstractNumId w:val="9"/>
  </w:num>
  <w:num w:numId="7">
    <w:abstractNumId w:val="8"/>
  </w:num>
  <w:num w:numId="8">
    <w:abstractNumId w:val="3"/>
  </w:num>
  <w:num w:numId="9">
    <w:abstractNumId w:val="5"/>
  </w:num>
  <w:num w:numId="1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bordersDoNotSurroundHeader w:val="0"/>
  <w:bordersDoNotSurroundFooter w:val="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attachedTemplate r:id="rId1"/>
  <w:documentProtection w:enforcement="0"/>
  <w:defaultTabStop w:val="709"/>
  <w:hyphenationZone w:val="425"/>
  <w:displayHorizontalDrawingGridEvery w:val="0"/>
  <w:displayVerticalDrawingGridEvery w:val="2"/>
  <w:characterSpacingControl w:val="doNotCompress"/>
  <w:footnotePr>
    <w:footnote w:id="0"/>
    <w:footnote w:id="1"/>
  </w:footnotePr>
  <w:endnotePr>
    <w:endnote w:id="0"/>
    <w:endnote w:id="1"/>
  </w:endnotePr>
  <w:compat>
    <w:balanceSingleByteDoubleByteWidth/>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ENInstantFormat&gt;"/>
    <w:docVar w:name="EN.Layout" w:val="&lt;ENLayout&gt;&lt;Style&gt;IEEE&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ENLayout&gt;"/>
    <w:docVar w:name="EN.Libraries" w:val="&lt;ENLibraries&gt;&lt;Libraries&gt;&lt;item&gt;Referencias.enl&lt;/item&gt;&lt;/Libraries&gt;&lt;/ENLibraries&gt;"/>
  </w:docVars>
  <w:rsids>
    <w:rsidRoot w:val="00395E1B"/>
    <w:rsid w:val="0000005A"/>
    <w:rsid w:val="0000031C"/>
    <w:rsid w:val="00000B15"/>
    <w:rsid w:val="00000C6C"/>
    <w:rsid w:val="000011B2"/>
    <w:rsid w:val="00001292"/>
    <w:rsid w:val="00001642"/>
    <w:rsid w:val="0000166A"/>
    <w:rsid w:val="00001B3F"/>
    <w:rsid w:val="00001D1C"/>
    <w:rsid w:val="00001D64"/>
    <w:rsid w:val="00001D92"/>
    <w:rsid w:val="00001DC6"/>
    <w:rsid w:val="00002526"/>
    <w:rsid w:val="00002DF3"/>
    <w:rsid w:val="000033B6"/>
    <w:rsid w:val="000033EA"/>
    <w:rsid w:val="0000341D"/>
    <w:rsid w:val="00003785"/>
    <w:rsid w:val="00003C05"/>
    <w:rsid w:val="00004030"/>
    <w:rsid w:val="0000443D"/>
    <w:rsid w:val="0000511A"/>
    <w:rsid w:val="0000537A"/>
    <w:rsid w:val="00005DFF"/>
    <w:rsid w:val="00005FA5"/>
    <w:rsid w:val="000062A5"/>
    <w:rsid w:val="00006819"/>
    <w:rsid w:val="00006AEF"/>
    <w:rsid w:val="00006D89"/>
    <w:rsid w:val="00006F16"/>
    <w:rsid w:val="00006FE6"/>
    <w:rsid w:val="0000723E"/>
    <w:rsid w:val="0000735E"/>
    <w:rsid w:val="00007503"/>
    <w:rsid w:val="00007983"/>
    <w:rsid w:val="00007F5E"/>
    <w:rsid w:val="000107D0"/>
    <w:rsid w:val="00010DB9"/>
    <w:rsid w:val="00010EE1"/>
    <w:rsid w:val="00011346"/>
    <w:rsid w:val="000118D5"/>
    <w:rsid w:val="00011C9F"/>
    <w:rsid w:val="00011DA5"/>
    <w:rsid w:val="00011EF8"/>
    <w:rsid w:val="00012116"/>
    <w:rsid w:val="000124D0"/>
    <w:rsid w:val="00012F41"/>
    <w:rsid w:val="00013CE3"/>
    <w:rsid w:val="00013E5C"/>
    <w:rsid w:val="00014329"/>
    <w:rsid w:val="0001444A"/>
    <w:rsid w:val="00014736"/>
    <w:rsid w:val="00014BD4"/>
    <w:rsid w:val="00014FDB"/>
    <w:rsid w:val="00015592"/>
    <w:rsid w:val="000155A6"/>
    <w:rsid w:val="00015868"/>
    <w:rsid w:val="00015908"/>
    <w:rsid w:val="00015A44"/>
    <w:rsid w:val="00015CBC"/>
    <w:rsid w:val="000167CD"/>
    <w:rsid w:val="00016979"/>
    <w:rsid w:val="00016DD2"/>
    <w:rsid w:val="00017A5F"/>
    <w:rsid w:val="00017BEF"/>
    <w:rsid w:val="00017E5B"/>
    <w:rsid w:val="00017F46"/>
    <w:rsid w:val="00017F74"/>
    <w:rsid w:val="0002041C"/>
    <w:rsid w:val="000204BA"/>
    <w:rsid w:val="0002063B"/>
    <w:rsid w:val="000209F8"/>
    <w:rsid w:val="00020A7D"/>
    <w:rsid w:val="00020CB5"/>
    <w:rsid w:val="00020CFB"/>
    <w:rsid w:val="000211C1"/>
    <w:rsid w:val="000214EC"/>
    <w:rsid w:val="00021772"/>
    <w:rsid w:val="00021B70"/>
    <w:rsid w:val="00021DDE"/>
    <w:rsid w:val="00021EF6"/>
    <w:rsid w:val="00022151"/>
    <w:rsid w:val="00022813"/>
    <w:rsid w:val="00022A0D"/>
    <w:rsid w:val="00022A3C"/>
    <w:rsid w:val="000232CD"/>
    <w:rsid w:val="000232DA"/>
    <w:rsid w:val="000232F6"/>
    <w:rsid w:val="00023689"/>
    <w:rsid w:val="00023C65"/>
    <w:rsid w:val="00023E26"/>
    <w:rsid w:val="00024461"/>
    <w:rsid w:val="0002454A"/>
    <w:rsid w:val="00024980"/>
    <w:rsid w:val="00024A3B"/>
    <w:rsid w:val="00024CD4"/>
    <w:rsid w:val="00024EAF"/>
    <w:rsid w:val="00025108"/>
    <w:rsid w:val="00025209"/>
    <w:rsid w:val="0002545B"/>
    <w:rsid w:val="00025528"/>
    <w:rsid w:val="0002554F"/>
    <w:rsid w:val="00025BC9"/>
    <w:rsid w:val="00025F2D"/>
    <w:rsid w:val="00025F64"/>
    <w:rsid w:val="000260D3"/>
    <w:rsid w:val="000264CB"/>
    <w:rsid w:val="00026688"/>
    <w:rsid w:val="00026AC5"/>
    <w:rsid w:val="00026CC8"/>
    <w:rsid w:val="0002757C"/>
    <w:rsid w:val="000275E7"/>
    <w:rsid w:val="00027DF3"/>
    <w:rsid w:val="00027E74"/>
    <w:rsid w:val="00027F8A"/>
    <w:rsid w:val="000300F5"/>
    <w:rsid w:val="00030ACE"/>
    <w:rsid w:val="00030BA0"/>
    <w:rsid w:val="00030CA2"/>
    <w:rsid w:val="00030D0E"/>
    <w:rsid w:val="00031273"/>
    <w:rsid w:val="0003169D"/>
    <w:rsid w:val="00031CEE"/>
    <w:rsid w:val="00031FDF"/>
    <w:rsid w:val="00032157"/>
    <w:rsid w:val="000322CB"/>
    <w:rsid w:val="00032391"/>
    <w:rsid w:val="0003275F"/>
    <w:rsid w:val="00032B6E"/>
    <w:rsid w:val="00032DB4"/>
    <w:rsid w:val="00032FEC"/>
    <w:rsid w:val="000330F5"/>
    <w:rsid w:val="0003316B"/>
    <w:rsid w:val="0003325A"/>
    <w:rsid w:val="000338CD"/>
    <w:rsid w:val="000339A2"/>
    <w:rsid w:val="00034456"/>
    <w:rsid w:val="00034638"/>
    <w:rsid w:val="00034A9E"/>
    <w:rsid w:val="00034B02"/>
    <w:rsid w:val="00035423"/>
    <w:rsid w:val="000355E2"/>
    <w:rsid w:val="000355F6"/>
    <w:rsid w:val="00035BB2"/>
    <w:rsid w:val="00036BAD"/>
    <w:rsid w:val="00036F27"/>
    <w:rsid w:val="00036FD8"/>
    <w:rsid w:val="00037074"/>
    <w:rsid w:val="000372AC"/>
    <w:rsid w:val="0003739F"/>
    <w:rsid w:val="0003777F"/>
    <w:rsid w:val="00037A7E"/>
    <w:rsid w:val="00037AC8"/>
    <w:rsid w:val="00037B52"/>
    <w:rsid w:val="00037CD1"/>
    <w:rsid w:val="0004015F"/>
    <w:rsid w:val="00040FFD"/>
    <w:rsid w:val="0004100E"/>
    <w:rsid w:val="00041B8F"/>
    <w:rsid w:val="00041E1D"/>
    <w:rsid w:val="00041F2B"/>
    <w:rsid w:val="00042219"/>
    <w:rsid w:val="0004260B"/>
    <w:rsid w:val="0004262F"/>
    <w:rsid w:val="00042702"/>
    <w:rsid w:val="00042861"/>
    <w:rsid w:val="00042C53"/>
    <w:rsid w:val="00042C64"/>
    <w:rsid w:val="00042D9D"/>
    <w:rsid w:val="000434B5"/>
    <w:rsid w:val="000439D3"/>
    <w:rsid w:val="00043E6A"/>
    <w:rsid w:val="00044092"/>
    <w:rsid w:val="000440EE"/>
    <w:rsid w:val="0004419A"/>
    <w:rsid w:val="00044240"/>
    <w:rsid w:val="00044553"/>
    <w:rsid w:val="000445B3"/>
    <w:rsid w:val="00044DCC"/>
    <w:rsid w:val="00044FD4"/>
    <w:rsid w:val="000451DF"/>
    <w:rsid w:val="00045342"/>
    <w:rsid w:val="00045438"/>
    <w:rsid w:val="00045846"/>
    <w:rsid w:val="000458D3"/>
    <w:rsid w:val="00045A63"/>
    <w:rsid w:val="00045C2C"/>
    <w:rsid w:val="00045CDB"/>
    <w:rsid w:val="00045DA3"/>
    <w:rsid w:val="00047249"/>
    <w:rsid w:val="00047840"/>
    <w:rsid w:val="00047B03"/>
    <w:rsid w:val="00047D31"/>
    <w:rsid w:val="0005026D"/>
    <w:rsid w:val="00050417"/>
    <w:rsid w:val="00050C06"/>
    <w:rsid w:val="00050DFD"/>
    <w:rsid w:val="00050F5E"/>
    <w:rsid w:val="00050FB1"/>
    <w:rsid w:val="00051799"/>
    <w:rsid w:val="00051DA8"/>
    <w:rsid w:val="0005225B"/>
    <w:rsid w:val="000523DD"/>
    <w:rsid w:val="00052760"/>
    <w:rsid w:val="00052B5F"/>
    <w:rsid w:val="00052C20"/>
    <w:rsid w:val="00053963"/>
    <w:rsid w:val="00054046"/>
    <w:rsid w:val="000540EF"/>
    <w:rsid w:val="000556CA"/>
    <w:rsid w:val="000557D9"/>
    <w:rsid w:val="00055873"/>
    <w:rsid w:val="00055F30"/>
    <w:rsid w:val="00055F38"/>
    <w:rsid w:val="0005604E"/>
    <w:rsid w:val="000567A9"/>
    <w:rsid w:val="00056ACF"/>
    <w:rsid w:val="00056AFE"/>
    <w:rsid w:val="00056E1C"/>
    <w:rsid w:val="00056E6D"/>
    <w:rsid w:val="00056F36"/>
    <w:rsid w:val="00057108"/>
    <w:rsid w:val="00057337"/>
    <w:rsid w:val="00057535"/>
    <w:rsid w:val="00057B09"/>
    <w:rsid w:val="00057B78"/>
    <w:rsid w:val="0006030A"/>
    <w:rsid w:val="000603F3"/>
    <w:rsid w:val="0006078B"/>
    <w:rsid w:val="000608F0"/>
    <w:rsid w:val="00060AC6"/>
    <w:rsid w:val="00060B15"/>
    <w:rsid w:val="00060CAB"/>
    <w:rsid w:val="000612EC"/>
    <w:rsid w:val="00061A7A"/>
    <w:rsid w:val="00061AB6"/>
    <w:rsid w:val="00061D00"/>
    <w:rsid w:val="000623F7"/>
    <w:rsid w:val="00062ADA"/>
    <w:rsid w:val="0006337F"/>
    <w:rsid w:val="0006355F"/>
    <w:rsid w:val="00063787"/>
    <w:rsid w:val="00063A8D"/>
    <w:rsid w:val="00063A97"/>
    <w:rsid w:val="00063C7F"/>
    <w:rsid w:val="000642BE"/>
    <w:rsid w:val="0006439E"/>
    <w:rsid w:val="00064813"/>
    <w:rsid w:val="00064869"/>
    <w:rsid w:val="0006505D"/>
    <w:rsid w:val="000650E9"/>
    <w:rsid w:val="000651CB"/>
    <w:rsid w:val="000652CD"/>
    <w:rsid w:val="00065339"/>
    <w:rsid w:val="00065371"/>
    <w:rsid w:val="00065ACD"/>
    <w:rsid w:val="00065B06"/>
    <w:rsid w:val="00065B8B"/>
    <w:rsid w:val="00065D1B"/>
    <w:rsid w:val="0006609D"/>
    <w:rsid w:val="000662EB"/>
    <w:rsid w:val="00066542"/>
    <w:rsid w:val="00066646"/>
    <w:rsid w:val="000669B4"/>
    <w:rsid w:val="00067BFD"/>
    <w:rsid w:val="00067CD8"/>
    <w:rsid w:val="0007011D"/>
    <w:rsid w:val="000703D1"/>
    <w:rsid w:val="00070C74"/>
    <w:rsid w:val="000714A7"/>
    <w:rsid w:val="00071A49"/>
    <w:rsid w:val="00071E99"/>
    <w:rsid w:val="00071ED4"/>
    <w:rsid w:val="00072015"/>
    <w:rsid w:val="000720F3"/>
    <w:rsid w:val="0007219A"/>
    <w:rsid w:val="000722A4"/>
    <w:rsid w:val="00072791"/>
    <w:rsid w:val="000728FB"/>
    <w:rsid w:val="00072927"/>
    <w:rsid w:val="00072D7C"/>
    <w:rsid w:val="0007318D"/>
    <w:rsid w:val="000732A7"/>
    <w:rsid w:val="00073813"/>
    <w:rsid w:val="0007398A"/>
    <w:rsid w:val="00073B15"/>
    <w:rsid w:val="00073BA4"/>
    <w:rsid w:val="00074198"/>
    <w:rsid w:val="000741F9"/>
    <w:rsid w:val="000742D5"/>
    <w:rsid w:val="0007430E"/>
    <w:rsid w:val="0007454C"/>
    <w:rsid w:val="00074557"/>
    <w:rsid w:val="000746DE"/>
    <w:rsid w:val="000749C7"/>
    <w:rsid w:val="00074C1E"/>
    <w:rsid w:val="00074D22"/>
    <w:rsid w:val="0007539D"/>
    <w:rsid w:val="000754BA"/>
    <w:rsid w:val="000758E2"/>
    <w:rsid w:val="00075989"/>
    <w:rsid w:val="00075B32"/>
    <w:rsid w:val="00076337"/>
    <w:rsid w:val="000766C4"/>
    <w:rsid w:val="00076D6D"/>
    <w:rsid w:val="00076E60"/>
    <w:rsid w:val="00076EE8"/>
    <w:rsid w:val="00077344"/>
    <w:rsid w:val="00077644"/>
    <w:rsid w:val="00077BF2"/>
    <w:rsid w:val="00077E1F"/>
    <w:rsid w:val="00077ECF"/>
    <w:rsid w:val="000804BC"/>
    <w:rsid w:val="00080DB8"/>
    <w:rsid w:val="00080DE9"/>
    <w:rsid w:val="000811E3"/>
    <w:rsid w:val="00081282"/>
    <w:rsid w:val="00081BA8"/>
    <w:rsid w:val="00081D5D"/>
    <w:rsid w:val="00081DF0"/>
    <w:rsid w:val="00081EB5"/>
    <w:rsid w:val="0008200C"/>
    <w:rsid w:val="0008201C"/>
    <w:rsid w:val="00082574"/>
    <w:rsid w:val="000827AE"/>
    <w:rsid w:val="0008293A"/>
    <w:rsid w:val="00082B8B"/>
    <w:rsid w:val="00082C4B"/>
    <w:rsid w:val="00082C50"/>
    <w:rsid w:val="000834D6"/>
    <w:rsid w:val="000835F3"/>
    <w:rsid w:val="000837F2"/>
    <w:rsid w:val="00083AA2"/>
    <w:rsid w:val="00083B45"/>
    <w:rsid w:val="000843F4"/>
    <w:rsid w:val="00084782"/>
    <w:rsid w:val="00084949"/>
    <w:rsid w:val="000849CB"/>
    <w:rsid w:val="0008503E"/>
    <w:rsid w:val="00085290"/>
    <w:rsid w:val="00085991"/>
    <w:rsid w:val="00085D12"/>
    <w:rsid w:val="000863D3"/>
    <w:rsid w:val="00086558"/>
    <w:rsid w:val="000866DE"/>
    <w:rsid w:val="000866F8"/>
    <w:rsid w:val="0008670C"/>
    <w:rsid w:val="00086819"/>
    <w:rsid w:val="00086A73"/>
    <w:rsid w:val="00086AEF"/>
    <w:rsid w:val="00086FC3"/>
    <w:rsid w:val="00087228"/>
    <w:rsid w:val="0009052B"/>
    <w:rsid w:val="000905F4"/>
    <w:rsid w:val="00090A01"/>
    <w:rsid w:val="00090B1B"/>
    <w:rsid w:val="00090D77"/>
    <w:rsid w:val="00090D8C"/>
    <w:rsid w:val="00091361"/>
    <w:rsid w:val="0009146D"/>
    <w:rsid w:val="00091615"/>
    <w:rsid w:val="00091C00"/>
    <w:rsid w:val="00091CBE"/>
    <w:rsid w:val="00092286"/>
    <w:rsid w:val="0009231C"/>
    <w:rsid w:val="00092B2D"/>
    <w:rsid w:val="00092B43"/>
    <w:rsid w:val="00092F0C"/>
    <w:rsid w:val="00092FC8"/>
    <w:rsid w:val="000930D0"/>
    <w:rsid w:val="00093AD8"/>
    <w:rsid w:val="00093B9B"/>
    <w:rsid w:val="00093BE4"/>
    <w:rsid w:val="00093E1E"/>
    <w:rsid w:val="000941C9"/>
    <w:rsid w:val="00094504"/>
    <w:rsid w:val="00094674"/>
    <w:rsid w:val="00094931"/>
    <w:rsid w:val="000949AE"/>
    <w:rsid w:val="00094C70"/>
    <w:rsid w:val="00095444"/>
    <w:rsid w:val="00095836"/>
    <w:rsid w:val="00095864"/>
    <w:rsid w:val="00095A45"/>
    <w:rsid w:val="00095ABB"/>
    <w:rsid w:val="00095ABE"/>
    <w:rsid w:val="00096283"/>
    <w:rsid w:val="00096449"/>
    <w:rsid w:val="000965FE"/>
    <w:rsid w:val="00096AB3"/>
    <w:rsid w:val="00096C0E"/>
    <w:rsid w:val="00096CA9"/>
    <w:rsid w:val="00096CFF"/>
    <w:rsid w:val="00097033"/>
    <w:rsid w:val="00097BE5"/>
    <w:rsid w:val="00097F98"/>
    <w:rsid w:val="000A002D"/>
    <w:rsid w:val="000A0339"/>
    <w:rsid w:val="000A0E71"/>
    <w:rsid w:val="000A11AA"/>
    <w:rsid w:val="000A11D2"/>
    <w:rsid w:val="000A1552"/>
    <w:rsid w:val="000A1595"/>
    <w:rsid w:val="000A1856"/>
    <w:rsid w:val="000A18E1"/>
    <w:rsid w:val="000A1C7E"/>
    <w:rsid w:val="000A1CCB"/>
    <w:rsid w:val="000A1D62"/>
    <w:rsid w:val="000A1EC7"/>
    <w:rsid w:val="000A1FC3"/>
    <w:rsid w:val="000A1FC6"/>
    <w:rsid w:val="000A2204"/>
    <w:rsid w:val="000A2456"/>
    <w:rsid w:val="000A24C2"/>
    <w:rsid w:val="000A2B0B"/>
    <w:rsid w:val="000A34E0"/>
    <w:rsid w:val="000A360E"/>
    <w:rsid w:val="000A3647"/>
    <w:rsid w:val="000A3745"/>
    <w:rsid w:val="000A38C2"/>
    <w:rsid w:val="000A456D"/>
    <w:rsid w:val="000A4AAB"/>
    <w:rsid w:val="000A4B2F"/>
    <w:rsid w:val="000A4D82"/>
    <w:rsid w:val="000A52C3"/>
    <w:rsid w:val="000A5AB7"/>
    <w:rsid w:val="000A5D62"/>
    <w:rsid w:val="000A6280"/>
    <w:rsid w:val="000A657F"/>
    <w:rsid w:val="000A6754"/>
    <w:rsid w:val="000A67A9"/>
    <w:rsid w:val="000A67EF"/>
    <w:rsid w:val="000A697C"/>
    <w:rsid w:val="000A69ED"/>
    <w:rsid w:val="000A6BC0"/>
    <w:rsid w:val="000A6D70"/>
    <w:rsid w:val="000A7231"/>
    <w:rsid w:val="000A769F"/>
    <w:rsid w:val="000A7AD1"/>
    <w:rsid w:val="000A7B68"/>
    <w:rsid w:val="000A7E10"/>
    <w:rsid w:val="000B0555"/>
    <w:rsid w:val="000B0A25"/>
    <w:rsid w:val="000B0AED"/>
    <w:rsid w:val="000B0C2B"/>
    <w:rsid w:val="000B0E00"/>
    <w:rsid w:val="000B1111"/>
    <w:rsid w:val="000B1529"/>
    <w:rsid w:val="000B167A"/>
    <w:rsid w:val="000B1B6B"/>
    <w:rsid w:val="000B1CC4"/>
    <w:rsid w:val="000B21C7"/>
    <w:rsid w:val="000B2734"/>
    <w:rsid w:val="000B2B68"/>
    <w:rsid w:val="000B3445"/>
    <w:rsid w:val="000B36BC"/>
    <w:rsid w:val="000B36E6"/>
    <w:rsid w:val="000B377A"/>
    <w:rsid w:val="000B3820"/>
    <w:rsid w:val="000B3D4A"/>
    <w:rsid w:val="000B4447"/>
    <w:rsid w:val="000B47E6"/>
    <w:rsid w:val="000B4A8D"/>
    <w:rsid w:val="000B4C1D"/>
    <w:rsid w:val="000B4EDA"/>
    <w:rsid w:val="000B52BC"/>
    <w:rsid w:val="000B53CF"/>
    <w:rsid w:val="000B5684"/>
    <w:rsid w:val="000B57D8"/>
    <w:rsid w:val="000B57DF"/>
    <w:rsid w:val="000B583F"/>
    <w:rsid w:val="000B5A6E"/>
    <w:rsid w:val="000B5B9D"/>
    <w:rsid w:val="000B65C2"/>
    <w:rsid w:val="000B67C2"/>
    <w:rsid w:val="000B6B91"/>
    <w:rsid w:val="000B6BBB"/>
    <w:rsid w:val="000B701B"/>
    <w:rsid w:val="000B707E"/>
    <w:rsid w:val="000B72E0"/>
    <w:rsid w:val="000B7800"/>
    <w:rsid w:val="000B7949"/>
    <w:rsid w:val="000B7AB8"/>
    <w:rsid w:val="000B7B9B"/>
    <w:rsid w:val="000C05CF"/>
    <w:rsid w:val="000C0674"/>
    <w:rsid w:val="000C0D1C"/>
    <w:rsid w:val="000C0FFB"/>
    <w:rsid w:val="000C1103"/>
    <w:rsid w:val="000C147C"/>
    <w:rsid w:val="000C187D"/>
    <w:rsid w:val="000C1A4F"/>
    <w:rsid w:val="000C1C22"/>
    <w:rsid w:val="000C1CBA"/>
    <w:rsid w:val="000C1DDC"/>
    <w:rsid w:val="000C1E7A"/>
    <w:rsid w:val="000C2096"/>
    <w:rsid w:val="000C228A"/>
    <w:rsid w:val="000C24C5"/>
    <w:rsid w:val="000C2630"/>
    <w:rsid w:val="000C2747"/>
    <w:rsid w:val="000C2888"/>
    <w:rsid w:val="000C2BC0"/>
    <w:rsid w:val="000C2D87"/>
    <w:rsid w:val="000C31B3"/>
    <w:rsid w:val="000C3789"/>
    <w:rsid w:val="000C4FBF"/>
    <w:rsid w:val="000C51C3"/>
    <w:rsid w:val="000C52D7"/>
    <w:rsid w:val="000C5467"/>
    <w:rsid w:val="000C5474"/>
    <w:rsid w:val="000C54A1"/>
    <w:rsid w:val="000C551E"/>
    <w:rsid w:val="000C5CFF"/>
    <w:rsid w:val="000C5EEA"/>
    <w:rsid w:val="000C6353"/>
    <w:rsid w:val="000C659B"/>
    <w:rsid w:val="000C689F"/>
    <w:rsid w:val="000C68AB"/>
    <w:rsid w:val="000C6ABE"/>
    <w:rsid w:val="000C6DC5"/>
    <w:rsid w:val="000C7278"/>
    <w:rsid w:val="000C739C"/>
    <w:rsid w:val="000C7C96"/>
    <w:rsid w:val="000C7F15"/>
    <w:rsid w:val="000D024A"/>
    <w:rsid w:val="000D09A7"/>
    <w:rsid w:val="000D1071"/>
    <w:rsid w:val="000D1072"/>
    <w:rsid w:val="000D1523"/>
    <w:rsid w:val="000D1934"/>
    <w:rsid w:val="000D1944"/>
    <w:rsid w:val="000D1E01"/>
    <w:rsid w:val="000D22D3"/>
    <w:rsid w:val="000D2A29"/>
    <w:rsid w:val="000D2BB9"/>
    <w:rsid w:val="000D3364"/>
    <w:rsid w:val="000D3B79"/>
    <w:rsid w:val="000D3C83"/>
    <w:rsid w:val="000D3E6B"/>
    <w:rsid w:val="000D407F"/>
    <w:rsid w:val="000D441D"/>
    <w:rsid w:val="000D466A"/>
    <w:rsid w:val="000D483B"/>
    <w:rsid w:val="000D5058"/>
    <w:rsid w:val="000D5447"/>
    <w:rsid w:val="000D5999"/>
    <w:rsid w:val="000D5D20"/>
    <w:rsid w:val="000D6B4F"/>
    <w:rsid w:val="000D6FEB"/>
    <w:rsid w:val="000D78A5"/>
    <w:rsid w:val="000D7986"/>
    <w:rsid w:val="000D7B72"/>
    <w:rsid w:val="000D7E21"/>
    <w:rsid w:val="000E00E7"/>
    <w:rsid w:val="000E02AE"/>
    <w:rsid w:val="000E08FA"/>
    <w:rsid w:val="000E0ACA"/>
    <w:rsid w:val="000E1107"/>
    <w:rsid w:val="000E1141"/>
    <w:rsid w:val="000E121B"/>
    <w:rsid w:val="000E16F6"/>
    <w:rsid w:val="000E1777"/>
    <w:rsid w:val="000E17C9"/>
    <w:rsid w:val="000E1D13"/>
    <w:rsid w:val="000E2045"/>
    <w:rsid w:val="000E248C"/>
    <w:rsid w:val="000E2585"/>
    <w:rsid w:val="000E27F5"/>
    <w:rsid w:val="000E287F"/>
    <w:rsid w:val="000E2A54"/>
    <w:rsid w:val="000E2D00"/>
    <w:rsid w:val="000E2E9C"/>
    <w:rsid w:val="000E32F3"/>
    <w:rsid w:val="000E3554"/>
    <w:rsid w:val="000E3BAF"/>
    <w:rsid w:val="000E3CE6"/>
    <w:rsid w:val="000E4230"/>
    <w:rsid w:val="000E49EE"/>
    <w:rsid w:val="000E4D11"/>
    <w:rsid w:val="000E4E78"/>
    <w:rsid w:val="000E5039"/>
    <w:rsid w:val="000E5123"/>
    <w:rsid w:val="000E53F9"/>
    <w:rsid w:val="000E560B"/>
    <w:rsid w:val="000E5895"/>
    <w:rsid w:val="000E58AA"/>
    <w:rsid w:val="000E5BA2"/>
    <w:rsid w:val="000E60CD"/>
    <w:rsid w:val="000E6146"/>
    <w:rsid w:val="000E62BB"/>
    <w:rsid w:val="000E69BF"/>
    <w:rsid w:val="000E6E97"/>
    <w:rsid w:val="000E7487"/>
    <w:rsid w:val="000E77F6"/>
    <w:rsid w:val="000E7A53"/>
    <w:rsid w:val="000E7A5A"/>
    <w:rsid w:val="000E7B03"/>
    <w:rsid w:val="000E7BE2"/>
    <w:rsid w:val="000E7D0C"/>
    <w:rsid w:val="000E7FAF"/>
    <w:rsid w:val="000F02EF"/>
    <w:rsid w:val="000F0669"/>
    <w:rsid w:val="000F0A55"/>
    <w:rsid w:val="000F0AB3"/>
    <w:rsid w:val="000F0B71"/>
    <w:rsid w:val="000F0E44"/>
    <w:rsid w:val="000F0EA6"/>
    <w:rsid w:val="000F16E6"/>
    <w:rsid w:val="000F1923"/>
    <w:rsid w:val="000F1BBF"/>
    <w:rsid w:val="000F1E84"/>
    <w:rsid w:val="000F1FB6"/>
    <w:rsid w:val="000F1FE0"/>
    <w:rsid w:val="000F260A"/>
    <w:rsid w:val="000F263B"/>
    <w:rsid w:val="000F26A8"/>
    <w:rsid w:val="000F28B2"/>
    <w:rsid w:val="000F2922"/>
    <w:rsid w:val="000F2E2F"/>
    <w:rsid w:val="000F336B"/>
    <w:rsid w:val="000F34AC"/>
    <w:rsid w:val="000F360B"/>
    <w:rsid w:val="000F36EB"/>
    <w:rsid w:val="000F3B62"/>
    <w:rsid w:val="000F40CA"/>
    <w:rsid w:val="000F40FD"/>
    <w:rsid w:val="000F43E0"/>
    <w:rsid w:val="000F4AD0"/>
    <w:rsid w:val="000F4BCE"/>
    <w:rsid w:val="000F5262"/>
    <w:rsid w:val="000F564D"/>
    <w:rsid w:val="000F574A"/>
    <w:rsid w:val="000F5888"/>
    <w:rsid w:val="000F602C"/>
    <w:rsid w:val="000F61FE"/>
    <w:rsid w:val="000F63DC"/>
    <w:rsid w:val="000F65B7"/>
    <w:rsid w:val="000F667D"/>
    <w:rsid w:val="000F6805"/>
    <w:rsid w:val="000F6915"/>
    <w:rsid w:val="000F6AE1"/>
    <w:rsid w:val="000F71A9"/>
    <w:rsid w:val="000F7331"/>
    <w:rsid w:val="000F78EE"/>
    <w:rsid w:val="000F7D9D"/>
    <w:rsid w:val="0010005E"/>
    <w:rsid w:val="001003EA"/>
    <w:rsid w:val="00100676"/>
    <w:rsid w:val="00100681"/>
    <w:rsid w:val="00100872"/>
    <w:rsid w:val="001008BA"/>
    <w:rsid w:val="00100F91"/>
    <w:rsid w:val="001011E6"/>
    <w:rsid w:val="001011F9"/>
    <w:rsid w:val="00101368"/>
    <w:rsid w:val="00101792"/>
    <w:rsid w:val="0010189F"/>
    <w:rsid w:val="00101A06"/>
    <w:rsid w:val="00101A6E"/>
    <w:rsid w:val="00101B24"/>
    <w:rsid w:val="00101C3A"/>
    <w:rsid w:val="0010232E"/>
    <w:rsid w:val="0010252D"/>
    <w:rsid w:val="001025D6"/>
    <w:rsid w:val="00103336"/>
    <w:rsid w:val="0010337C"/>
    <w:rsid w:val="001037A2"/>
    <w:rsid w:val="00103E42"/>
    <w:rsid w:val="0010430B"/>
    <w:rsid w:val="00104830"/>
    <w:rsid w:val="00104A94"/>
    <w:rsid w:val="00104DDC"/>
    <w:rsid w:val="00104F9F"/>
    <w:rsid w:val="0010556F"/>
    <w:rsid w:val="00105A62"/>
    <w:rsid w:val="00105EA8"/>
    <w:rsid w:val="00105F7B"/>
    <w:rsid w:val="00105FDB"/>
    <w:rsid w:val="001062EF"/>
    <w:rsid w:val="0010630A"/>
    <w:rsid w:val="00106783"/>
    <w:rsid w:val="00106A93"/>
    <w:rsid w:val="0010735E"/>
    <w:rsid w:val="001073EA"/>
    <w:rsid w:val="00107A99"/>
    <w:rsid w:val="00107BDC"/>
    <w:rsid w:val="00107C57"/>
    <w:rsid w:val="00107D45"/>
    <w:rsid w:val="0011024E"/>
    <w:rsid w:val="0011050C"/>
    <w:rsid w:val="001109D3"/>
    <w:rsid w:val="00110B68"/>
    <w:rsid w:val="00110C4B"/>
    <w:rsid w:val="00110D42"/>
    <w:rsid w:val="00111A3F"/>
    <w:rsid w:val="00112C78"/>
    <w:rsid w:val="00112F9E"/>
    <w:rsid w:val="001132F6"/>
    <w:rsid w:val="001133A3"/>
    <w:rsid w:val="00113B4C"/>
    <w:rsid w:val="00113F7E"/>
    <w:rsid w:val="00114298"/>
    <w:rsid w:val="00114A43"/>
    <w:rsid w:val="00114C96"/>
    <w:rsid w:val="00114CAB"/>
    <w:rsid w:val="00115053"/>
    <w:rsid w:val="00115090"/>
    <w:rsid w:val="0011518F"/>
    <w:rsid w:val="00115ADC"/>
    <w:rsid w:val="00115C7E"/>
    <w:rsid w:val="00115D9D"/>
    <w:rsid w:val="00115E8F"/>
    <w:rsid w:val="00115FEE"/>
    <w:rsid w:val="001165AB"/>
    <w:rsid w:val="00116970"/>
    <w:rsid w:val="00117000"/>
    <w:rsid w:val="00117A68"/>
    <w:rsid w:val="00117C24"/>
    <w:rsid w:val="00117CE2"/>
    <w:rsid w:val="00117DEE"/>
    <w:rsid w:val="00117EDC"/>
    <w:rsid w:val="001200BD"/>
    <w:rsid w:val="001203C0"/>
    <w:rsid w:val="0012080C"/>
    <w:rsid w:val="00120A95"/>
    <w:rsid w:val="00120BA3"/>
    <w:rsid w:val="00120F59"/>
    <w:rsid w:val="00120FF7"/>
    <w:rsid w:val="001219FA"/>
    <w:rsid w:val="00121AD4"/>
    <w:rsid w:val="00121D29"/>
    <w:rsid w:val="00121D45"/>
    <w:rsid w:val="00121D58"/>
    <w:rsid w:val="00122002"/>
    <w:rsid w:val="00122096"/>
    <w:rsid w:val="0012298B"/>
    <w:rsid w:val="00122E35"/>
    <w:rsid w:val="00122F97"/>
    <w:rsid w:val="0012301C"/>
    <w:rsid w:val="00123156"/>
    <w:rsid w:val="0012318E"/>
    <w:rsid w:val="001231ED"/>
    <w:rsid w:val="001236CB"/>
    <w:rsid w:val="001237AA"/>
    <w:rsid w:val="00123D62"/>
    <w:rsid w:val="001246C9"/>
    <w:rsid w:val="00124DDB"/>
    <w:rsid w:val="00125226"/>
    <w:rsid w:val="001254CC"/>
    <w:rsid w:val="0012556B"/>
    <w:rsid w:val="001259E0"/>
    <w:rsid w:val="00126110"/>
    <w:rsid w:val="0012614F"/>
    <w:rsid w:val="0012616F"/>
    <w:rsid w:val="001265A7"/>
    <w:rsid w:val="00126A45"/>
    <w:rsid w:val="00127135"/>
    <w:rsid w:val="001273B3"/>
    <w:rsid w:val="00127489"/>
    <w:rsid w:val="001277B4"/>
    <w:rsid w:val="00127D79"/>
    <w:rsid w:val="00127DA8"/>
    <w:rsid w:val="00127E0A"/>
    <w:rsid w:val="00127EF6"/>
    <w:rsid w:val="00127FA8"/>
    <w:rsid w:val="00130113"/>
    <w:rsid w:val="001303D4"/>
    <w:rsid w:val="00130CA0"/>
    <w:rsid w:val="001311C1"/>
    <w:rsid w:val="001318F6"/>
    <w:rsid w:val="00132150"/>
    <w:rsid w:val="001327D0"/>
    <w:rsid w:val="001327FF"/>
    <w:rsid w:val="00132968"/>
    <w:rsid w:val="00133016"/>
    <w:rsid w:val="0013317C"/>
    <w:rsid w:val="001334A7"/>
    <w:rsid w:val="00133579"/>
    <w:rsid w:val="001335ED"/>
    <w:rsid w:val="00133ABB"/>
    <w:rsid w:val="00133EA4"/>
    <w:rsid w:val="001344E3"/>
    <w:rsid w:val="00134733"/>
    <w:rsid w:val="00134AD8"/>
    <w:rsid w:val="00134CE0"/>
    <w:rsid w:val="00134D2D"/>
    <w:rsid w:val="0013501A"/>
    <w:rsid w:val="001353D5"/>
    <w:rsid w:val="001354AA"/>
    <w:rsid w:val="0013562F"/>
    <w:rsid w:val="00135F32"/>
    <w:rsid w:val="00135F47"/>
    <w:rsid w:val="00136814"/>
    <w:rsid w:val="00136CFE"/>
    <w:rsid w:val="00137ACA"/>
    <w:rsid w:val="00137E67"/>
    <w:rsid w:val="00137F26"/>
    <w:rsid w:val="00140200"/>
    <w:rsid w:val="00140369"/>
    <w:rsid w:val="0014082A"/>
    <w:rsid w:val="00140C90"/>
    <w:rsid w:val="00140D32"/>
    <w:rsid w:val="00140F9B"/>
    <w:rsid w:val="0014136B"/>
    <w:rsid w:val="001413CC"/>
    <w:rsid w:val="00141AA3"/>
    <w:rsid w:val="00141BA9"/>
    <w:rsid w:val="00141BD7"/>
    <w:rsid w:val="0014206C"/>
    <w:rsid w:val="001427C9"/>
    <w:rsid w:val="00142848"/>
    <w:rsid w:val="001429F9"/>
    <w:rsid w:val="00142A51"/>
    <w:rsid w:val="00142AB5"/>
    <w:rsid w:val="00142F73"/>
    <w:rsid w:val="0014333C"/>
    <w:rsid w:val="00143817"/>
    <w:rsid w:val="00143B7B"/>
    <w:rsid w:val="00143D14"/>
    <w:rsid w:val="00143ED6"/>
    <w:rsid w:val="00143F70"/>
    <w:rsid w:val="001443E1"/>
    <w:rsid w:val="0014488E"/>
    <w:rsid w:val="00144B40"/>
    <w:rsid w:val="001452F9"/>
    <w:rsid w:val="00145708"/>
    <w:rsid w:val="00145B6A"/>
    <w:rsid w:val="00145BBC"/>
    <w:rsid w:val="00145C5D"/>
    <w:rsid w:val="001463CE"/>
    <w:rsid w:val="001464DC"/>
    <w:rsid w:val="001467DB"/>
    <w:rsid w:val="001469C6"/>
    <w:rsid w:val="00146E9D"/>
    <w:rsid w:val="00147188"/>
    <w:rsid w:val="001473C6"/>
    <w:rsid w:val="001474AC"/>
    <w:rsid w:val="001476A3"/>
    <w:rsid w:val="001479DD"/>
    <w:rsid w:val="00147E73"/>
    <w:rsid w:val="001500CA"/>
    <w:rsid w:val="0015050C"/>
    <w:rsid w:val="001507E6"/>
    <w:rsid w:val="00150A14"/>
    <w:rsid w:val="001515CD"/>
    <w:rsid w:val="00151687"/>
    <w:rsid w:val="001518D0"/>
    <w:rsid w:val="00151B9B"/>
    <w:rsid w:val="00151D27"/>
    <w:rsid w:val="00151D2E"/>
    <w:rsid w:val="001521D5"/>
    <w:rsid w:val="00152B05"/>
    <w:rsid w:val="00152B7D"/>
    <w:rsid w:val="00153554"/>
    <w:rsid w:val="00153662"/>
    <w:rsid w:val="0015395A"/>
    <w:rsid w:val="00153B24"/>
    <w:rsid w:val="00153EF8"/>
    <w:rsid w:val="00153F05"/>
    <w:rsid w:val="00154055"/>
    <w:rsid w:val="001543AE"/>
    <w:rsid w:val="001543E9"/>
    <w:rsid w:val="001547E4"/>
    <w:rsid w:val="00154B87"/>
    <w:rsid w:val="00154CD9"/>
    <w:rsid w:val="00154D49"/>
    <w:rsid w:val="00155459"/>
    <w:rsid w:val="001556BC"/>
    <w:rsid w:val="00155ADB"/>
    <w:rsid w:val="00155B40"/>
    <w:rsid w:val="00155EF0"/>
    <w:rsid w:val="001565AD"/>
    <w:rsid w:val="001575F6"/>
    <w:rsid w:val="001578D8"/>
    <w:rsid w:val="00157E44"/>
    <w:rsid w:val="00157E5B"/>
    <w:rsid w:val="00160733"/>
    <w:rsid w:val="00160BED"/>
    <w:rsid w:val="001614D2"/>
    <w:rsid w:val="00161650"/>
    <w:rsid w:val="0016178D"/>
    <w:rsid w:val="00161D94"/>
    <w:rsid w:val="00161EE3"/>
    <w:rsid w:val="00161F19"/>
    <w:rsid w:val="001622D6"/>
    <w:rsid w:val="0016273D"/>
    <w:rsid w:val="001627FC"/>
    <w:rsid w:val="00162A69"/>
    <w:rsid w:val="00163548"/>
    <w:rsid w:val="00163869"/>
    <w:rsid w:val="001638D5"/>
    <w:rsid w:val="00163BE7"/>
    <w:rsid w:val="00163ED0"/>
    <w:rsid w:val="00163F06"/>
    <w:rsid w:val="00164292"/>
    <w:rsid w:val="00164409"/>
    <w:rsid w:val="001645AC"/>
    <w:rsid w:val="001646EB"/>
    <w:rsid w:val="00164953"/>
    <w:rsid w:val="00164D85"/>
    <w:rsid w:val="001650D2"/>
    <w:rsid w:val="0016510E"/>
    <w:rsid w:val="00165124"/>
    <w:rsid w:val="001651DE"/>
    <w:rsid w:val="001651E7"/>
    <w:rsid w:val="001653A1"/>
    <w:rsid w:val="0016627D"/>
    <w:rsid w:val="00166560"/>
    <w:rsid w:val="001669B7"/>
    <w:rsid w:val="00166A15"/>
    <w:rsid w:val="00166A51"/>
    <w:rsid w:val="00166D0B"/>
    <w:rsid w:val="00166F1C"/>
    <w:rsid w:val="00166FEF"/>
    <w:rsid w:val="001671CF"/>
    <w:rsid w:val="001674BF"/>
    <w:rsid w:val="001676BD"/>
    <w:rsid w:val="00170036"/>
    <w:rsid w:val="00170319"/>
    <w:rsid w:val="00170E12"/>
    <w:rsid w:val="00171041"/>
    <w:rsid w:val="00171167"/>
    <w:rsid w:val="00171234"/>
    <w:rsid w:val="0017150E"/>
    <w:rsid w:val="0017152C"/>
    <w:rsid w:val="001718CB"/>
    <w:rsid w:val="00171A9B"/>
    <w:rsid w:val="00171C1D"/>
    <w:rsid w:val="00171DBD"/>
    <w:rsid w:val="00171F0F"/>
    <w:rsid w:val="00171F55"/>
    <w:rsid w:val="001721E7"/>
    <w:rsid w:val="0017284E"/>
    <w:rsid w:val="00172A25"/>
    <w:rsid w:val="00172CE2"/>
    <w:rsid w:val="00172E77"/>
    <w:rsid w:val="00173110"/>
    <w:rsid w:val="0017312D"/>
    <w:rsid w:val="001732EB"/>
    <w:rsid w:val="00173421"/>
    <w:rsid w:val="0017394B"/>
    <w:rsid w:val="001741BF"/>
    <w:rsid w:val="00174626"/>
    <w:rsid w:val="001748EF"/>
    <w:rsid w:val="00174EC7"/>
    <w:rsid w:val="00174F10"/>
    <w:rsid w:val="001750D2"/>
    <w:rsid w:val="001752B5"/>
    <w:rsid w:val="001752D6"/>
    <w:rsid w:val="001756B6"/>
    <w:rsid w:val="0017572B"/>
    <w:rsid w:val="00175AC5"/>
    <w:rsid w:val="00175C0D"/>
    <w:rsid w:val="00175FE2"/>
    <w:rsid w:val="0017608D"/>
    <w:rsid w:val="00176268"/>
    <w:rsid w:val="0017650B"/>
    <w:rsid w:val="00176642"/>
    <w:rsid w:val="00176B48"/>
    <w:rsid w:val="00176B97"/>
    <w:rsid w:val="00176BF4"/>
    <w:rsid w:val="00176C69"/>
    <w:rsid w:val="00176F9A"/>
    <w:rsid w:val="0017704C"/>
    <w:rsid w:val="0017712A"/>
    <w:rsid w:val="001779C6"/>
    <w:rsid w:val="00177C78"/>
    <w:rsid w:val="00177E6E"/>
    <w:rsid w:val="00180772"/>
    <w:rsid w:val="00180AF1"/>
    <w:rsid w:val="00180FBE"/>
    <w:rsid w:val="001812D7"/>
    <w:rsid w:val="001814E5"/>
    <w:rsid w:val="00181707"/>
    <w:rsid w:val="0018199C"/>
    <w:rsid w:val="001819EF"/>
    <w:rsid w:val="00181C73"/>
    <w:rsid w:val="001823A1"/>
    <w:rsid w:val="00182432"/>
    <w:rsid w:val="00182D30"/>
    <w:rsid w:val="00182D70"/>
    <w:rsid w:val="00182E66"/>
    <w:rsid w:val="00182E7C"/>
    <w:rsid w:val="00182F97"/>
    <w:rsid w:val="001830A6"/>
    <w:rsid w:val="00183110"/>
    <w:rsid w:val="00183730"/>
    <w:rsid w:val="00183B18"/>
    <w:rsid w:val="00184033"/>
    <w:rsid w:val="00184217"/>
    <w:rsid w:val="00184378"/>
    <w:rsid w:val="00184DBE"/>
    <w:rsid w:val="001851E3"/>
    <w:rsid w:val="00185298"/>
    <w:rsid w:val="0018551A"/>
    <w:rsid w:val="00185B8B"/>
    <w:rsid w:val="001867A5"/>
    <w:rsid w:val="00186851"/>
    <w:rsid w:val="00186F29"/>
    <w:rsid w:val="001870DE"/>
    <w:rsid w:val="0018720B"/>
    <w:rsid w:val="00187952"/>
    <w:rsid w:val="00187C13"/>
    <w:rsid w:val="00187D7E"/>
    <w:rsid w:val="00187DBF"/>
    <w:rsid w:val="0019001E"/>
    <w:rsid w:val="0019009B"/>
    <w:rsid w:val="0019014D"/>
    <w:rsid w:val="001901B8"/>
    <w:rsid w:val="00190239"/>
    <w:rsid w:val="001902DF"/>
    <w:rsid w:val="0019033E"/>
    <w:rsid w:val="0019080D"/>
    <w:rsid w:val="00190C51"/>
    <w:rsid w:val="00190EA2"/>
    <w:rsid w:val="00190F11"/>
    <w:rsid w:val="00191609"/>
    <w:rsid w:val="001916EF"/>
    <w:rsid w:val="00191979"/>
    <w:rsid w:val="00191A27"/>
    <w:rsid w:val="001924B6"/>
    <w:rsid w:val="00192E9B"/>
    <w:rsid w:val="00192F08"/>
    <w:rsid w:val="001931B9"/>
    <w:rsid w:val="00193B96"/>
    <w:rsid w:val="001942AA"/>
    <w:rsid w:val="001942AB"/>
    <w:rsid w:val="00194325"/>
    <w:rsid w:val="0019460C"/>
    <w:rsid w:val="00194806"/>
    <w:rsid w:val="0019482F"/>
    <w:rsid w:val="00194CBC"/>
    <w:rsid w:val="00194DA7"/>
    <w:rsid w:val="0019520F"/>
    <w:rsid w:val="00195428"/>
    <w:rsid w:val="001955A9"/>
    <w:rsid w:val="001955CE"/>
    <w:rsid w:val="001956B4"/>
    <w:rsid w:val="00195945"/>
    <w:rsid w:val="00195EE0"/>
    <w:rsid w:val="001961A8"/>
    <w:rsid w:val="00196350"/>
    <w:rsid w:val="00196611"/>
    <w:rsid w:val="00196A68"/>
    <w:rsid w:val="00196B05"/>
    <w:rsid w:val="00197114"/>
    <w:rsid w:val="00197B6A"/>
    <w:rsid w:val="001A032A"/>
    <w:rsid w:val="001A0601"/>
    <w:rsid w:val="001A0CB2"/>
    <w:rsid w:val="001A0D12"/>
    <w:rsid w:val="001A0F00"/>
    <w:rsid w:val="001A12E5"/>
    <w:rsid w:val="001A147E"/>
    <w:rsid w:val="001A1789"/>
    <w:rsid w:val="001A1C72"/>
    <w:rsid w:val="001A1D57"/>
    <w:rsid w:val="001A1F23"/>
    <w:rsid w:val="001A1FA0"/>
    <w:rsid w:val="001A1FE0"/>
    <w:rsid w:val="001A2596"/>
    <w:rsid w:val="001A278D"/>
    <w:rsid w:val="001A29F4"/>
    <w:rsid w:val="001A2B7C"/>
    <w:rsid w:val="001A2D18"/>
    <w:rsid w:val="001A33A3"/>
    <w:rsid w:val="001A3456"/>
    <w:rsid w:val="001A3B50"/>
    <w:rsid w:val="001A3B76"/>
    <w:rsid w:val="001A3DC7"/>
    <w:rsid w:val="001A3E6D"/>
    <w:rsid w:val="001A3EB3"/>
    <w:rsid w:val="001A3F6B"/>
    <w:rsid w:val="001A4183"/>
    <w:rsid w:val="001A4856"/>
    <w:rsid w:val="001A49B6"/>
    <w:rsid w:val="001A51BC"/>
    <w:rsid w:val="001A5209"/>
    <w:rsid w:val="001A529C"/>
    <w:rsid w:val="001A5699"/>
    <w:rsid w:val="001A588C"/>
    <w:rsid w:val="001A59CA"/>
    <w:rsid w:val="001A59F0"/>
    <w:rsid w:val="001A5C2B"/>
    <w:rsid w:val="001A5D76"/>
    <w:rsid w:val="001A64D1"/>
    <w:rsid w:val="001A6841"/>
    <w:rsid w:val="001A6CC5"/>
    <w:rsid w:val="001A70ED"/>
    <w:rsid w:val="001A74D8"/>
    <w:rsid w:val="001A7675"/>
    <w:rsid w:val="001A77E9"/>
    <w:rsid w:val="001A7B0E"/>
    <w:rsid w:val="001B0133"/>
    <w:rsid w:val="001B03FE"/>
    <w:rsid w:val="001B0839"/>
    <w:rsid w:val="001B0A69"/>
    <w:rsid w:val="001B16FD"/>
    <w:rsid w:val="001B1A59"/>
    <w:rsid w:val="001B2134"/>
    <w:rsid w:val="001B230A"/>
    <w:rsid w:val="001B26BC"/>
    <w:rsid w:val="001B298C"/>
    <w:rsid w:val="001B35A8"/>
    <w:rsid w:val="001B3884"/>
    <w:rsid w:val="001B3DB7"/>
    <w:rsid w:val="001B4638"/>
    <w:rsid w:val="001B48B9"/>
    <w:rsid w:val="001B4A51"/>
    <w:rsid w:val="001B4BEE"/>
    <w:rsid w:val="001B4C71"/>
    <w:rsid w:val="001B544F"/>
    <w:rsid w:val="001B5AB1"/>
    <w:rsid w:val="001B5C8C"/>
    <w:rsid w:val="001B6055"/>
    <w:rsid w:val="001B675A"/>
    <w:rsid w:val="001B6808"/>
    <w:rsid w:val="001B68F7"/>
    <w:rsid w:val="001B7316"/>
    <w:rsid w:val="001B73DC"/>
    <w:rsid w:val="001B757F"/>
    <w:rsid w:val="001B77A8"/>
    <w:rsid w:val="001B7B01"/>
    <w:rsid w:val="001B7C14"/>
    <w:rsid w:val="001C0034"/>
    <w:rsid w:val="001C073C"/>
    <w:rsid w:val="001C09EC"/>
    <w:rsid w:val="001C0BDF"/>
    <w:rsid w:val="001C1805"/>
    <w:rsid w:val="001C18CD"/>
    <w:rsid w:val="001C1989"/>
    <w:rsid w:val="001C1990"/>
    <w:rsid w:val="001C1B92"/>
    <w:rsid w:val="001C1BED"/>
    <w:rsid w:val="001C2080"/>
    <w:rsid w:val="001C23E7"/>
    <w:rsid w:val="001C23E8"/>
    <w:rsid w:val="001C24D5"/>
    <w:rsid w:val="001C2706"/>
    <w:rsid w:val="001C2AF9"/>
    <w:rsid w:val="001C2D4D"/>
    <w:rsid w:val="001C2D68"/>
    <w:rsid w:val="001C3A0B"/>
    <w:rsid w:val="001C3C4D"/>
    <w:rsid w:val="001C3D82"/>
    <w:rsid w:val="001C442D"/>
    <w:rsid w:val="001C4C6D"/>
    <w:rsid w:val="001C4E6C"/>
    <w:rsid w:val="001C4FCD"/>
    <w:rsid w:val="001C51BA"/>
    <w:rsid w:val="001C533C"/>
    <w:rsid w:val="001C5A0E"/>
    <w:rsid w:val="001C5AD0"/>
    <w:rsid w:val="001C5EB0"/>
    <w:rsid w:val="001C606B"/>
    <w:rsid w:val="001C6157"/>
    <w:rsid w:val="001C630C"/>
    <w:rsid w:val="001C6638"/>
    <w:rsid w:val="001C6A0E"/>
    <w:rsid w:val="001C6B72"/>
    <w:rsid w:val="001C6D77"/>
    <w:rsid w:val="001C770E"/>
    <w:rsid w:val="001C7833"/>
    <w:rsid w:val="001C7EEC"/>
    <w:rsid w:val="001D0AAB"/>
    <w:rsid w:val="001D0D0F"/>
    <w:rsid w:val="001D0E56"/>
    <w:rsid w:val="001D11FF"/>
    <w:rsid w:val="001D1231"/>
    <w:rsid w:val="001D1392"/>
    <w:rsid w:val="001D1420"/>
    <w:rsid w:val="001D1642"/>
    <w:rsid w:val="001D16BB"/>
    <w:rsid w:val="001D17B7"/>
    <w:rsid w:val="001D1819"/>
    <w:rsid w:val="001D1A77"/>
    <w:rsid w:val="001D1E94"/>
    <w:rsid w:val="001D20A8"/>
    <w:rsid w:val="001D2141"/>
    <w:rsid w:val="001D28E9"/>
    <w:rsid w:val="001D2B67"/>
    <w:rsid w:val="001D3053"/>
    <w:rsid w:val="001D34C2"/>
    <w:rsid w:val="001D34D2"/>
    <w:rsid w:val="001D35D3"/>
    <w:rsid w:val="001D35DB"/>
    <w:rsid w:val="001D36D2"/>
    <w:rsid w:val="001D38CA"/>
    <w:rsid w:val="001D3BEC"/>
    <w:rsid w:val="001D3FFF"/>
    <w:rsid w:val="001D4235"/>
    <w:rsid w:val="001D42E8"/>
    <w:rsid w:val="001D463E"/>
    <w:rsid w:val="001D4931"/>
    <w:rsid w:val="001D5005"/>
    <w:rsid w:val="001D5628"/>
    <w:rsid w:val="001D5784"/>
    <w:rsid w:val="001D58F6"/>
    <w:rsid w:val="001D5BD5"/>
    <w:rsid w:val="001D5D88"/>
    <w:rsid w:val="001D6372"/>
    <w:rsid w:val="001D65A1"/>
    <w:rsid w:val="001D6693"/>
    <w:rsid w:val="001D66EE"/>
    <w:rsid w:val="001D68A2"/>
    <w:rsid w:val="001D6962"/>
    <w:rsid w:val="001D6BB3"/>
    <w:rsid w:val="001D6C0D"/>
    <w:rsid w:val="001D719E"/>
    <w:rsid w:val="001D71BA"/>
    <w:rsid w:val="001D730D"/>
    <w:rsid w:val="001D79E1"/>
    <w:rsid w:val="001D7C74"/>
    <w:rsid w:val="001E07D6"/>
    <w:rsid w:val="001E0800"/>
    <w:rsid w:val="001E0832"/>
    <w:rsid w:val="001E0950"/>
    <w:rsid w:val="001E0A17"/>
    <w:rsid w:val="001E0C17"/>
    <w:rsid w:val="001E0E78"/>
    <w:rsid w:val="001E104D"/>
    <w:rsid w:val="001E11DB"/>
    <w:rsid w:val="001E1327"/>
    <w:rsid w:val="001E1429"/>
    <w:rsid w:val="001E19CF"/>
    <w:rsid w:val="001E1A4A"/>
    <w:rsid w:val="001E1E6F"/>
    <w:rsid w:val="001E1EC8"/>
    <w:rsid w:val="001E1EE7"/>
    <w:rsid w:val="001E238B"/>
    <w:rsid w:val="001E265A"/>
    <w:rsid w:val="001E270B"/>
    <w:rsid w:val="001E2849"/>
    <w:rsid w:val="001E291E"/>
    <w:rsid w:val="001E2BC6"/>
    <w:rsid w:val="001E38BB"/>
    <w:rsid w:val="001E3C63"/>
    <w:rsid w:val="001E4624"/>
    <w:rsid w:val="001E464C"/>
    <w:rsid w:val="001E467C"/>
    <w:rsid w:val="001E473D"/>
    <w:rsid w:val="001E4C73"/>
    <w:rsid w:val="001E5167"/>
    <w:rsid w:val="001E54B6"/>
    <w:rsid w:val="001E5EBF"/>
    <w:rsid w:val="001E5F54"/>
    <w:rsid w:val="001E601D"/>
    <w:rsid w:val="001E6150"/>
    <w:rsid w:val="001E6241"/>
    <w:rsid w:val="001E6298"/>
    <w:rsid w:val="001E64B2"/>
    <w:rsid w:val="001E672B"/>
    <w:rsid w:val="001E6D04"/>
    <w:rsid w:val="001E78A4"/>
    <w:rsid w:val="001E7DF4"/>
    <w:rsid w:val="001E7ED0"/>
    <w:rsid w:val="001F0824"/>
    <w:rsid w:val="001F12C5"/>
    <w:rsid w:val="001F169C"/>
    <w:rsid w:val="001F198D"/>
    <w:rsid w:val="001F1CF3"/>
    <w:rsid w:val="001F1D36"/>
    <w:rsid w:val="001F1EF2"/>
    <w:rsid w:val="001F256D"/>
    <w:rsid w:val="001F2A8E"/>
    <w:rsid w:val="001F2ECA"/>
    <w:rsid w:val="001F3385"/>
    <w:rsid w:val="001F34A0"/>
    <w:rsid w:val="001F3773"/>
    <w:rsid w:val="001F3DFB"/>
    <w:rsid w:val="001F3F4A"/>
    <w:rsid w:val="001F4035"/>
    <w:rsid w:val="001F4140"/>
    <w:rsid w:val="001F4153"/>
    <w:rsid w:val="001F4AE2"/>
    <w:rsid w:val="001F4B63"/>
    <w:rsid w:val="001F4C62"/>
    <w:rsid w:val="001F5018"/>
    <w:rsid w:val="001F5216"/>
    <w:rsid w:val="001F5398"/>
    <w:rsid w:val="001F55A8"/>
    <w:rsid w:val="001F5ADE"/>
    <w:rsid w:val="001F5E33"/>
    <w:rsid w:val="001F60B9"/>
    <w:rsid w:val="001F6168"/>
    <w:rsid w:val="001F668C"/>
    <w:rsid w:val="001F6CCA"/>
    <w:rsid w:val="001F6E07"/>
    <w:rsid w:val="001F7137"/>
    <w:rsid w:val="001F71DD"/>
    <w:rsid w:val="001F7440"/>
    <w:rsid w:val="001F7927"/>
    <w:rsid w:val="001F7B7F"/>
    <w:rsid w:val="001F7E07"/>
    <w:rsid w:val="002001C0"/>
    <w:rsid w:val="00200367"/>
    <w:rsid w:val="00200973"/>
    <w:rsid w:val="00201037"/>
    <w:rsid w:val="002013C2"/>
    <w:rsid w:val="00201665"/>
    <w:rsid w:val="002018A0"/>
    <w:rsid w:val="0020196C"/>
    <w:rsid w:val="00201AC8"/>
    <w:rsid w:val="00201BE4"/>
    <w:rsid w:val="00201BEF"/>
    <w:rsid w:val="00201C5B"/>
    <w:rsid w:val="00201FEE"/>
    <w:rsid w:val="002022DD"/>
    <w:rsid w:val="00202412"/>
    <w:rsid w:val="002026D1"/>
    <w:rsid w:val="002028A0"/>
    <w:rsid w:val="00202DB0"/>
    <w:rsid w:val="00202E85"/>
    <w:rsid w:val="00203251"/>
    <w:rsid w:val="002038CD"/>
    <w:rsid w:val="00203B03"/>
    <w:rsid w:val="00203B30"/>
    <w:rsid w:val="00204AF4"/>
    <w:rsid w:val="002050F5"/>
    <w:rsid w:val="00205976"/>
    <w:rsid w:val="00206434"/>
    <w:rsid w:val="00206593"/>
    <w:rsid w:val="00206783"/>
    <w:rsid w:val="002069EF"/>
    <w:rsid w:val="00206A07"/>
    <w:rsid w:val="00206A71"/>
    <w:rsid w:val="00206C31"/>
    <w:rsid w:val="00207021"/>
    <w:rsid w:val="00207245"/>
    <w:rsid w:val="00207351"/>
    <w:rsid w:val="00207743"/>
    <w:rsid w:val="002079FB"/>
    <w:rsid w:val="00207A7D"/>
    <w:rsid w:val="00207F73"/>
    <w:rsid w:val="0021001C"/>
    <w:rsid w:val="002109C1"/>
    <w:rsid w:val="00210AD5"/>
    <w:rsid w:val="00210F57"/>
    <w:rsid w:val="00210F84"/>
    <w:rsid w:val="0021137D"/>
    <w:rsid w:val="002114A2"/>
    <w:rsid w:val="00211593"/>
    <w:rsid w:val="00211799"/>
    <w:rsid w:val="00211DE3"/>
    <w:rsid w:val="00212045"/>
    <w:rsid w:val="0021286E"/>
    <w:rsid w:val="0021291A"/>
    <w:rsid w:val="00212B95"/>
    <w:rsid w:val="00212FB1"/>
    <w:rsid w:val="00213664"/>
    <w:rsid w:val="00213995"/>
    <w:rsid w:val="00213FAF"/>
    <w:rsid w:val="002142E5"/>
    <w:rsid w:val="002147D5"/>
    <w:rsid w:val="002149BF"/>
    <w:rsid w:val="00214B6E"/>
    <w:rsid w:val="00214E8B"/>
    <w:rsid w:val="00215296"/>
    <w:rsid w:val="0021548F"/>
    <w:rsid w:val="00215E26"/>
    <w:rsid w:val="00215F49"/>
    <w:rsid w:val="0021615F"/>
    <w:rsid w:val="0021617C"/>
    <w:rsid w:val="00216789"/>
    <w:rsid w:val="0021699B"/>
    <w:rsid w:val="0021787F"/>
    <w:rsid w:val="00217CF2"/>
    <w:rsid w:val="00217D50"/>
    <w:rsid w:val="00217DA4"/>
    <w:rsid w:val="00220124"/>
    <w:rsid w:val="0022027B"/>
    <w:rsid w:val="002209FE"/>
    <w:rsid w:val="002214DC"/>
    <w:rsid w:val="00221B1A"/>
    <w:rsid w:val="00221DDC"/>
    <w:rsid w:val="00221FCC"/>
    <w:rsid w:val="00222035"/>
    <w:rsid w:val="00222383"/>
    <w:rsid w:val="002223AF"/>
    <w:rsid w:val="002224CB"/>
    <w:rsid w:val="002224CD"/>
    <w:rsid w:val="0022259C"/>
    <w:rsid w:val="002225A1"/>
    <w:rsid w:val="00222978"/>
    <w:rsid w:val="002229BA"/>
    <w:rsid w:val="00222CA7"/>
    <w:rsid w:val="002231AC"/>
    <w:rsid w:val="0022338B"/>
    <w:rsid w:val="002234C3"/>
    <w:rsid w:val="002235D5"/>
    <w:rsid w:val="002242C1"/>
    <w:rsid w:val="00224901"/>
    <w:rsid w:val="00224C22"/>
    <w:rsid w:val="00224E06"/>
    <w:rsid w:val="00224ED4"/>
    <w:rsid w:val="00224FA2"/>
    <w:rsid w:val="002251AC"/>
    <w:rsid w:val="002251AE"/>
    <w:rsid w:val="0022552D"/>
    <w:rsid w:val="00225A55"/>
    <w:rsid w:val="00225C2E"/>
    <w:rsid w:val="002262D2"/>
    <w:rsid w:val="00226AE4"/>
    <w:rsid w:val="00227EBE"/>
    <w:rsid w:val="00230315"/>
    <w:rsid w:val="002309C7"/>
    <w:rsid w:val="00230C26"/>
    <w:rsid w:val="00231006"/>
    <w:rsid w:val="002314E9"/>
    <w:rsid w:val="002316A8"/>
    <w:rsid w:val="002316B1"/>
    <w:rsid w:val="00231A7A"/>
    <w:rsid w:val="00231B64"/>
    <w:rsid w:val="00231BE5"/>
    <w:rsid w:val="00231BE8"/>
    <w:rsid w:val="00232929"/>
    <w:rsid w:val="00232A0E"/>
    <w:rsid w:val="00232A42"/>
    <w:rsid w:val="00232ACA"/>
    <w:rsid w:val="00232B25"/>
    <w:rsid w:val="00232B52"/>
    <w:rsid w:val="00232C6B"/>
    <w:rsid w:val="002332FD"/>
    <w:rsid w:val="002339DF"/>
    <w:rsid w:val="00233E5D"/>
    <w:rsid w:val="0023418B"/>
    <w:rsid w:val="002346C9"/>
    <w:rsid w:val="00234D6E"/>
    <w:rsid w:val="002353D4"/>
    <w:rsid w:val="00235DBC"/>
    <w:rsid w:val="00236364"/>
    <w:rsid w:val="002363C0"/>
    <w:rsid w:val="002367DA"/>
    <w:rsid w:val="0023683C"/>
    <w:rsid w:val="00236F3F"/>
    <w:rsid w:val="00237472"/>
    <w:rsid w:val="00237495"/>
    <w:rsid w:val="0023776D"/>
    <w:rsid w:val="00237F8D"/>
    <w:rsid w:val="0024069C"/>
    <w:rsid w:val="00240802"/>
    <w:rsid w:val="00240966"/>
    <w:rsid w:val="00240A48"/>
    <w:rsid w:val="00240FB5"/>
    <w:rsid w:val="00240FDA"/>
    <w:rsid w:val="00241268"/>
    <w:rsid w:val="0024143A"/>
    <w:rsid w:val="002414C0"/>
    <w:rsid w:val="00241A08"/>
    <w:rsid w:val="00241AEA"/>
    <w:rsid w:val="00241B56"/>
    <w:rsid w:val="00241D7B"/>
    <w:rsid w:val="0024285B"/>
    <w:rsid w:val="002429DF"/>
    <w:rsid w:val="00242C97"/>
    <w:rsid w:val="00242D20"/>
    <w:rsid w:val="00242D24"/>
    <w:rsid w:val="002430B8"/>
    <w:rsid w:val="002434B0"/>
    <w:rsid w:val="002434B7"/>
    <w:rsid w:val="002435D2"/>
    <w:rsid w:val="00243648"/>
    <w:rsid w:val="002438F2"/>
    <w:rsid w:val="00243D95"/>
    <w:rsid w:val="00243EEC"/>
    <w:rsid w:val="00244159"/>
    <w:rsid w:val="00244387"/>
    <w:rsid w:val="002447B7"/>
    <w:rsid w:val="002448E3"/>
    <w:rsid w:val="00244B77"/>
    <w:rsid w:val="00244C67"/>
    <w:rsid w:val="00244E10"/>
    <w:rsid w:val="00244E7B"/>
    <w:rsid w:val="00244E9C"/>
    <w:rsid w:val="00244FB1"/>
    <w:rsid w:val="0024534D"/>
    <w:rsid w:val="0024575E"/>
    <w:rsid w:val="00245E45"/>
    <w:rsid w:val="002463DD"/>
    <w:rsid w:val="002465ED"/>
    <w:rsid w:val="002467E3"/>
    <w:rsid w:val="002468F8"/>
    <w:rsid w:val="00246B01"/>
    <w:rsid w:val="00246C0C"/>
    <w:rsid w:val="0024739A"/>
    <w:rsid w:val="00247418"/>
    <w:rsid w:val="002475EA"/>
    <w:rsid w:val="00247875"/>
    <w:rsid w:val="00247C83"/>
    <w:rsid w:val="00250000"/>
    <w:rsid w:val="00250326"/>
    <w:rsid w:val="002508B7"/>
    <w:rsid w:val="00250BF4"/>
    <w:rsid w:val="00250C05"/>
    <w:rsid w:val="0025137A"/>
    <w:rsid w:val="002513A7"/>
    <w:rsid w:val="00251AB3"/>
    <w:rsid w:val="00251CCC"/>
    <w:rsid w:val="00251DA6"/>
    <w:rsid w:val="00252843"/>
    <w:rsid w:val="00252F7B"/>
    <w:rsid w:val="00253553"/>
    <w:rsid w:val="0025356D"/>
    <w:rsid w:val="002538D0"/>
    <w:rsid w:val="002538E7"/>
    <w:rsid w:val="00253D0B"/>
    <w:rsid w:val="00253EBC"/>
    <w:rsid w:val="002556A1"/>
    <w:rsid w:val="002556B2"/>
    <w:rsid w:val="002558FC"/>
    <w:rsid w:val="00256103"/>
    <w:rsid w:val="00256274"/>
    <w:rsid w:val="00256383"/>
    <w:rsid w:val="0025667D"/>
    <w:rsid w:val="00256788"/>
    <w:rsid w:val="00256CF9"/>
    <w:rsid w:val="00256DEE"/>
    <w:rsid w:val="00256FB8"/>
    <w:rsid w:val="0025733B"/>
    <w:rsid w:val="00257365"/>
    <w:rsid w:val="002574F4"/>
    <w:rsid w:val="002577DC"/>
    <w:rsid w:val="002578DA"/>
    <w:rsid w:val="00257DAC"/>
    <w:rsid w:val="00257DE2"/>
    <w:rsid w:val="002600B5"/>
    <w:rsid w:val="002600BB"/>
    <w:rsid w:val="0026022F"/>
    <w:rsid w:val="00260515"/>
    <w:rsid w:val="00260DF7"/>
    <w:rsid w:val="00260F0D"/>
    <w:rsid w:val="00261151"/>
    <w:rsid w:val="00261789"/>
    <w:rsid w:val="00261843"/>
    <w:rsid w:val="0026196E"/>
    <w:rsid w:val="002619FE"/>
    <w:rsid w:val="00261E57"/>
    <w:rsid w:val="00262122"/>
    <w:rsid w:val="0026228D"/>
    <w:rsid w:val="002622DF"/>
    <w:rsid w:val="0026263B"/>
    <w:rsid w:val="002628E8"/>
    <w:rsid w:val="00262B4E"/>
    <w:rsid w:val="002633F6"/>
    <w:rsid w:val="00263953"/>
    <w:rsid w:val="00264FC6"/>
    <w:rsid w:val="00264FD2"/>
    <w:rsid w:val="0026504B"/>
    <w:rsid w:val="00265261"/>
    <w:rsid w:val="00265593"/>
    <w:rsid w:val="002661FA"/>
    <w:rsid w:val="0026689C"/>
    <w:rsid w:val="002668B8"/>
    <w:rsid w:val="002668C9"/>
    <w:rsid w:val="00266C32"/>
    <w:rsid w:val="00266D08"/>
    <w:rsid w:val="00266DCE"/>
    <w:rsid w:val="00267180"/>
    <w:rsid w:val="002672C2"/>
    <w:rsid w:val="0026732D"/>
    <w:rsid w:val="002675A6"/>
    <w:rsid w:val="00267770"/>
    <w:rsid w:val="00267848"/>
    <w:rsid w:val="00267D66"/>
    <w:rsid w:val="00267E24"/>
    <w:rsid w:val="00267E88"/>
    <w:rsid w:val="0027062D"/>
    <w:rsid w:val="00272395"/>
    <w:rsid w:val="002724A8"/>
    <w:rsid w:val="0027271B"/>
    <w:rsid w:val="00272A88"/>
    <w:rsid w:val="00272E0B"/>
    <w:rsid w:val="00272F40"/>
    <w:rsid w:val="00273270"/>
    <w:rsid w:val="00273327"/>
    <w:rsid w:val="0027333B"/>
    <w:rsid w:val="00273444"/>
    <w:rsid w:val="0027346C"/>
    <w:rsid w:val="00273562"/>
    <w:rsid w:val="00273EA4"/>
    <w:rsid w:val="00274143"/>
    <w:rsid w:val="00274489"/>
    <w:rsid w:val="00275077"/>
    <w:rsid w:val="00275E7B"/>
    <w:rsid w:val="0027686F"/>
    <w:rsid w:val="00276B5A"/>
    <w:rsid w:val="00276E86"/>
    <w:rsid w:val="0027704E"/>
    <w:rsid w:val="0027711D"/>
    <w:rsid w:val="0027728A"/>
    <w:rsid w:val="00277351"/>
    <w:rsid w:val="002778A2"/>
    <w:rsid w:val="00277DC1"/>
    <w:rsid w:val="00280369"/>
    <w:rsid w:val="002808ED"/>
    <w:rsid w:val="00280A7F"/>
    <w:rsid w:val="00280AC7"/>
    <w:rsid w:val="00280C33"/>
    <w:rsid w:val="002818ED"/>
    <w:rsid w:val="00281B13"/>
    <w:rsid w:val="0028205C"/>
    <w:rsid w:val="002820CD"/>
    <w:rsid w:val="00282233"/>
    <w:rsid w:val="00282263"/>
    <w:rsid w:val="00282395"/>
    <w:rsid w:val="0028263D"/>
    <w:rsid w:val="00283251"/>
    <w:rsid w:val="0028345C"/>
    <w:rsid w:val="002836A7"/>
    <w:rsid w:val="00283B97"/>
    <w:rsid w:val="00283D18"/>
    <w:rsid w:val="00283F29"/>
    <w:rsid w:val="002840AA"/>
    <w:rsid w:val="002841A6"/>
    <w:rsid w:val="00284800"/>
    <w:rsid w:val="00284AF7"/>
    <w:rsid w:val="00284D34"/>
    <w:rsid w:val="0028563F"/>
    <w:rsid w:val="002858FA"/>
    <w:rsid w:val="00285901"/>
    <w:rsid w:val="002861EC"/>
    <w:rsid w:val="0028673D"/>
    <w:rsid w:val="00286B39"/>
    <w:rsid w:val="00286C3D"/>
    <w:rsid w:val="00286CB3"/>
    <w:rsid w:val="00286D59"/>
    <w:rsid w:val="00286E10"/>
    <w:rsid w:val="00287350"/>
    <w:rsid w:val="002877DF"/>
    <w:rsid w:val="00287809"/>
    <w:rsid w:val="00287A0C"/>
    <w:rsid w:val="00287C8C"/>
    <w:rsid w:val="00287F2E"/>
    <w:rsid w:val="00290147"/>
    <w:rsid w:val="00290408"/>
    <w:rsid w:val="002907B6"/>
    <w:rsid w:val="00290859"/>
    <w:rsid w:val="00290950"/>
    <w:rsid w:val="00290D40"/>
    <w:rsid w:val="00290F78"/>
    <w:rsid w:val="0029105D"/>
    <w:rsid w:val="002910C4"/>
    <w:rsid w:val="002915A0"/>
    <w:rsid w:val="00291755"/>
    <w:rsid w:val="002918F3"/>
    <w:rsid w:val="00291D4D"/>
    <w:rsid w:val="00291E23"/>
    <w:rsid w:val="002921D9"/>
    <w:rsid w:val="002923B7"/>
    <w:rsid w:val="00292928"/>
    <w:rsid w:val="00292AD1"/>
    <w:rsid w:val="00292C0D"/>
    <w:rsid w:val="00292C21"/>
    <w:rsid w:val="00293395"/>
    <w:rsid w:val="002934C4"/>
    <w:rsid w:val="00293A51"/>
    <w:rsid w:val="00293A85"/>
    <w:rsid w:val="00294159"/>
    <w:rsid w:val="00294950"/>
    <w:rsid w:val="00294966"/>
    <w:rsid w:val="00294AB3"/>
    <w:rsid w:val="00294ACD"/>
    <w:rsid w:val="00294C8F"/>
    <w:rsid w:val="00294D4B"/>
    <w:rsid w:val="00294E6A"/>
    <w:rsid w:val="002953E2"/>
    <w:rsid w:val="00295496"/>
    <w:rsid w:val="00295543"/>
    <w:rsid w:val="00295745"/>
    <w:rsid w:val="002959D0"/>
    <w:rsid w:val="00295AD4"/>
    <w:rsid w:val="00295BE8"/>
    <w:rsid w:val="00295C02"/>
    <w:rsid w:val="00295D6B"/>
    <w:rsid w:val="00295DCA"/>
    <w:rsid w:val="0029687D"/>
    <w:rsid w:val="00296E81"/>
    <w:rsid w:val="002970AF"/>
    <w:rsid w:val="002970FD"/>
    <w:rsid w:val="002975C4"/>
    <w:rsid w:val="00297B7A"/>
    <w:rsid w:val="002A0079"/>
    <w:rsid w:val="002A01B7"/>
    <w:rsid w:val="002A0273"/>
    <w:rsid w:val="002A02E1"/>
    <w:rsid w:val="002A04C1"/>
    <w:rsid w:val="002A085D"/>
    <w:rsid w:val="002A0A64"/>
    <w:rsid w:val="002A0B43"/>
    <w:rsid w:val="002A1E60"/>
    <w:rsid w:val="002A21BA"/>
    <w:rsid w:val="002A28DF"/>
    <w:rsid w:val="002A2EB3"/>
    <w:rsid w:val="002A3139"/>
    <w:rsid w:val="002A4220"/>
    <w:rsid w:val="002A49B5"/>
    <w:rsid w:val="002A4EBF"/>
    <w:rsid w:val="002A52E6"/>
    <w:rsid w:val="002A530A"/>
    <w:rsid w:val="002A5388"/>
    <w:rsid w:val="002A5461"/>
    <w:rsid w:val="002A5763"/>
    <w:rsid w:val="002A594D"/>
    <w:rsid w:val="002A61F6"/>
    <w:rsid w:val="002A6B05"/>
    <w:rsid w:val="002A6CD3"/>
    <w:rsid w:val="002A71FC"/>
    <w:rsid w:val="002A7448"/>
    <w:rsid w:val="002A76B5"/>
    <w:rsid w:val="002A78F9"/>
    <w:rsid w:val="002A7BC2"/>
    <w:rsid w:val="002B0138"/>
    <w:rsid w:val="002B03EF"/>
    <w:rsid w:val="002B0530"/>
    <w:rsid w:val="002B054C"/>
    <w:rsid w:val="002B1169"/>
    <w:rsid w:val="002B164B"/>
    <w:rsid w:val="002B178E"/>
    <w:rsid w:val="002B1A4B"/>
    <w:rsid w:val="002B208D"/>
    <w:rsid w:val="002B230A"/>
    <w:rsid w:val="002B23A0"/>
    <w:rsid w:val="002B2999"/>
    <w:rsid w:val="002B2E7C"/>
    <w:rsid w:val="002B3259"/>
    <w:rsid w:val="002B333A"/>
    <w:rsid w:val="002B362F"/>
    <w:rsid w:val="002B38E6"/>
    <w:rsid w:val="002B39A4"/>
    <w:rsid w:val="002B3B81"/>
    <w:rsid w:val="002B3BD6"/>
    <w:rsid w:val="002B3E20"/>
    <w:rsid w:val="002B417F"/>
    <w:rsid w:val="002B4228"/>
    <w:rsid w:val="002B4671"/>
    <w:rsid w:val="002B46FA"/>
    <w:rsid w:val="002B47B5"/>
    <w:rsid w:val="002B4C15"/>
    <w:rsid w:val="002B4D5F"/>
    <w:rsid w:val="002B5302"/>
    <w:rsid w:val="002B5719"/>
    <w:rsid w:val="002B5870"/>
    <w:rsid w:val="002B597F"/>
    <w:rsid w:val="002B5E40"/>
    <w:rsid w:val="002B61A4"/>
    <w:rsid w:val="002B61FB"/>
    <w:rsid w:val="002B66BB"/>
    <w:rsid w:val="002B674B"/>
    <w:rsid w:val="002B6E2F"/>
    <w:rsid w:val="002B6E44"/>
    <w:rsid w:val="002B702C"/>
    <w:rsid w:val="002B7187"/>
    <w:rsid w:val="002B76BA"/>
    <w:rsid w:val="002B7881"/>
    <w:rsid w:val="002B7A34"/>
    <w:rsid w:val="002B7AF6"/>
    <w:rsid w:val="002C001B"/>
    <w:rsid w:val="002C06D9"/>
    <w:rsid w:val="002C06FA"/>
    <w:rsid w:val="002C0721"/>
    <w:rsid w:val="002C08DB"/>
    <w:rsid w:val="002C0C0F"/>
    <w:rsid w:val="002C0C49"/>
    <w:rsid w:val="002C1260"/>
    <w:rsid w:val="002C12B7"/>
    <w:rsid w:val="002C1650"/>
    <w:rsid w:val="002C193B"/>
    <w:rsid w:val="002C1F18"/>
    <w:rsid w:val="002C1F92"/>
    <w:rsid w:val="002C2B59"/>
    <w:rsid w:val="002C2C48"/>
    <w:rsid w:val="002C2E2B"/>
    <w:rsid w:val="002C3294"/>
    <w:rsid w:val="002C3295"/>
    <w:rsid w:val="002C3902"/>
    <w:rsid w:val="002C3B0E"/>
    <w:rsid w:val="002C4068"/>
    <w:rsid w:val="002C43F7"/>
    <w:rsid w:val="002C468F"/>
    <w:rsid w:val="002C47BC"/>
    <w:rsid w:val="002C4BE1"/>
    <w:rsid w:val="002C5224"/>
    <w:rsid w:val="002C557D"/>
    <w:rsid w:val="002C58AF"/>
    <w:rsid w:val="002C5B2C"/>
    <w:rsid w:val="002C5F6C"/>
    <w:rsid w:val="002C62A7"/>
    <w:rsid w:val="002C6986"/>
    <w:rsid w:val="002C6B07"/>
    <w:rsid w:val="002C6B75"/>
    <w:rsid w:val="002C6DE1"/>
    <w:rsid w:val="002C7239"/>
    <w:rsid w:val="002C7359"/>
    <w:rsid w:val="002C76BE"/>
    <w:rsid w:val="002C7809"/>
    <w:rsid w:val="002C7F1E"/>
    <w:rsid w:val="002C7FAE"/>
    <w:rsid w:val="002D0C5A"/>
    <w:rsid w:val="002D1359"/>
    <w:rsid w:val="002D1E62"/>
    <w:rsid w:val="002D1F7B"/>
    <w:rsid w:val="002D2A25"/>
    <w:rsid w:val="002D2B73"/>
    <w:rsid w:val="002D2D02"/>
    <w:rsid w:val="002D306F"/>
    <w:rsid w:val="002D3197"/>
    <w:rsid w:val="002D3562"/>
    <w:rsid w:val="002D36B8"/>
    <w:rsid w:val="002D3768"/>
    <w:rsid w:val="002D3A05"/>
    <w:rsid w:val="002D3A5D"/>
    <w:rsid w:val="002D3B67"/>
    <w:rsid w:val="002D3EEA"/>
    <w:rsid w:val="002D4003"/>
    <w:rsid w:val="002D410B"/>
    <w:rsid w:val="002D4426"/>
    <w:rsid w:val="002D4ACB"/>
    <w:rsid w:val="002D4B4D"/>
    <w:rsid w:val="002D4C4C"/>
    <w:rsid w:val="002D4D45"/>
    <w:rsid w:val="002D4DF4"/>
    <w:rsid w:val="002D4FBD"/>
    <w:rsid w:val="002D4FEB"/>
    <w:rsid w:val="002D546F"/>
    <w:rsid w:val="002D5ACF"/>
    <w:rsid w:val="002D5ECC"/>
    <w:rsid w:val="002D609E"/>
    <w:rsid w:val="002D623E"/>
    <w:rsid w:val="002D6446"/>
    <w:rsid w:val="002D6548"/>
    <w:rsid w:val="002D6CAC"/>
    <w:rsid w:val="002D6D88"/>
    <w:rsid w:val="002D7504"/>
    <w:rsid w:val="002D7609"/>
    <w:rsid w:val="002D7888"/>
    <w:rsid w:val="002D7C61"/>
    <w:rsid w:val="002E05B3"/>
    <w:rsid w:val="002E0EAF"/>
    <w:rsid w:val="002E164A"/>
    <w:rsid w:val="002E16D1"/>
    <w:rsid w:val="002E172C"/>
    <w:rsid w:val="002E1CF5"/>
    <w:rsid w:val="002E1FAD"/>
    <w:rsid w:val="002E24F7"/>
    <w:rsid w:val="002E266D"/>
    <w:rsid w:val="002E2CAA"/>
    <w:rsid w:val="002E3013"/>
    <w:rsid w:val="002E309F"/>
    <w:rsid w:val="002E35B0"/>
    <w:rsid w:val="002E3661"/>
    <w:rsid w:val="002E3678"/>
    <w:rsid w:val="002E3DF7"/>
    <w:rsid w:val="002E41EF"/>
    <w:rsid w:val="002E4621"/>
    <w:rsid w:val="002E469C"/>
    <w:rsid w:val="002E4DE2"/>
    <w:rsid w:val="002E53D8"/>
    <w:rsid w:val="002E5584"/>
    <w:rsid w:val="002E56F8"/>
    <w:rsid w:val="002E5C6B"/>
    <w:rsid w:val="002E5D9C"/>
    <w:rsid w:val="002E5FB1"/>
    <w:rsid w:val="002E60CE"/>
    <w:rsid w:val="002E61B7"/>
    <w:rsid w:val="002E63C3"/>
    <w:rsid w:val="002E682A"/>
    <w:rsid w:val="002E68C2"/>
    <w:rsid w:val="002E6AAC"/>
    <w:rsid w:val="002E701F"/>
    <w:rsid w:val="002E7193"/>
    <w:rsid w:val="002E7366"/>
    <w:rsid w:val="002E73B4"/>
    <w:rsid w:val="002E77A2"/>
    <w:rsid w:val="002E7A12"/>
    <w:rsid w:val="002F0197"/>
    <w:rsid w:val="002F0527"/>
    <w:rsid w:val="002F0609"/>
    <w:rsid w:val="002F0816"/>
    <w:rsid w:val="002F0EB4"/>
    <w:rsid w:val="002F0EC0"/>
    <w:rsid w:val="002F0F35"/>
    <w:rsid w:val="002F1023"/>
    <w:rsid w:val="002F1095"/>
    <w:rsid w:val="002F1289"/>
    <w:rsid w:val="002F1291"/>
    <w:rsid w:val="002F1884"/>
    <w:rsid w:val="002F19A5"/>
    <w:rsid w:val="002F2295"/>
    <w:rsid w:val="002F2604"/>
    <w:rsid w:val="002F26ED"/>
    <w:rsid w:val="002F29F5"/>
    <w:rsid w:val="002F30F5"/>
    <w:rsid w:val="002F3133"/>
    <w:rsid w:val="002F343B"/>
    <w:rsid w:val="002F3AC3"/>
    <w:rsid w:val="002F3C7D"/>
    <w:rsid w:val="002F3D8C"/>
    <w:rsid w:val="002F3EAC"/>
    <w:rsid w:val="002F404D"/>
    <w:rsid w:val="002F4156"/>
    <w:rsid w:val="002F556C"/>
    <w:rsid w:val="002F55D0"/>
    <w:rsid w:val="002F585B"/>
    <w:rsid w:val="002F58E6"/>
    <w:rsid w:val="002F5DAE"/>
    <w:rsid w:val="002F626B"/>
    <w:rsid w:val="002F640F"/>
    <w:rsid w:val="002F6541"/>
    <w:rsid w:val="002F66A1"/>
    <w:rsid w:val="002F6EA8"/>
    <w:rsid w:val="002F6EC9"/>
    <w:rsid w:val="002F70E4"/>
    <w:rsid w:val="002F7618"/>
    <w:rsid w:val="002F7AD0"/>
    <w:rsid w:val="002F7D1C"/>
    <w:rsid w:val="002F7E94"/>
    <w:rsid w:val="002F7F16"/>
    <w:rsid w:val="002F7F84"/>
    <w:rsid w:val="00300630"/>
    <w:rsid w:val="00300FB0"/>
    <w:rsid w:val="00301292"/>
    <w:rsid w:val="00301468"/>
    <w:rsid w:val="0030188F"/>
    <w:rsid w:val="00301DC1"/>
    <w:rsid w:val="00301F97"/>
    <w:rsid w:val="003020C3"/>
    <w:rsid w:val="00302179"/>
    <w:rsid w:val="003021A9"/>
    <w:rsid w:val="003026FE"/>
    <w:rsid w:val="0030281D"/>
    <w:rsid w:val="00302CA3"/>
    <w:rsid w:val="00303152"/>
    <w:rsid w:val="00303A71"/>
    <w:rsid w:val="003041AF"/>
    <w:rsid w:val="00304277"/>
    <w:rsid w:val="00304502"/>
    <w:rsid w:val="003046A6"/>
    <w:rsid w:val="00304CBE"/>
    <w:rsid w:val="00304E0C"/>
    <w:rsid w:val="00304EA0"/>
    <w:rsid w:val="0030528F"/>
    <w:rsid w:val="003053EE"/>
    <w:rsid w:val="00305766"/>
    <w:rsid w:val="0030588A"/>
    <w:rsid w:val="003059BB"/>
    <w:rsid w:val="003059D2"/>
    <w:rsid w:val="00305B27"/>
    <w:rsid w:val="00305D57"/>
    <w:rsid w:val="0030600B"/>
    <w:rsid w:val="00306366"/>
    <w:rsid w:val="003063CF"/>
    <w:rsid w:val="003064DB"/>
    <w:rsid w:val="0030652C"/>
    <w:rsid w:val="00306E2F"/>
    <w:rsid w:val="0030711F"/>
    <w:rsid w:val="0030729D"/>
    <w:rsid w:val="00307567"/>
    <w:rsid w:val="003075A8"/>
    <w:rsid w:val="003077C1"/>
    <w:rsid w:val="00307BE9"/>
    <w:rsid w:val="00307F7D"/>
    <w:rsid w:val="003100B4"/>
    <w:rsid w:val="00310A81"/>
    <w:rsid w:val="00310B25"/>
    <w:rsid w:val="00310D39"/>
    <w:rsid w:val="00310E88"/>
    <w:rsid w:val="00310F54"/>
    <w:rsid w:val="00311A22"/>
    <w:rsid w:val="00312084"/>
    <w:rsid w:val="003123E1"/>
    <w:rsid w:val="003126C9"/>
    <w:rsid w:val="0031295D"/>
    <w:rsid w:val="00312D62"/>
    <w:rsid w:val="00312DF9"/>
    <w:rsid w:val="00313011"/>
    <w:rsid w:val="003137B5"/>
    <w:rsid w:val="00313952"/>
    <w:rsid w:val="00313B8B"/>
    <w:rsid w:val="00313BA5"/>
    <w:rsid w:val="00313D43"/>
    <w:rsid w:val="00313FE1"/>
    <w:rsid w:val="00314294"/>
    <w:rsid w:val="00314537"/>
    <w:rsid w:val="003146C0"/>
    <w:rsid w:val="0031485A"/>
    <w:rsid w:val="00314DAA"/>
    <w:rsid w:val="00314E1E"/>
    <w:rsid w:val="00314E8E"/>
    <w:rsid w:val="00314F97"/>
    <w:rsid w:val="003151BF"/>
    <w:rsid w:val="00315813"/>
    <w:rsid w:val="00315F37"/>
    <w:rsid w:val="00316407"/>
    <w:rsid w:val="003167AC"/>
    <w:rsid w:val="00316BC0"/>
    <w:rsid w:val="00316D8C"/>
    <w:rsid w:val="00316D9A"/>
    <w:rsid w:val="00316DE3"/>
    <w:rsid w:val="00316E48"/>
    <w:rsid w:val="003175F4"/>
    <w:rsid w:val="00317633"/>
    <w:rsid w:val="00317932"/>
    <w:rsid w:val="00317B72"/>
    <w:rsid w:val="0032088A"/>
    <w:rsid w:val="00320CFC"/>
    <w:rsid w:val="00320D20"/>
    <w:rsid w:val="00320E30"/>
    <w:rsid w:val="00320F00"/>
    <w:rsid w:val="0032139F"/>
    <w:rsid w:val="003213F6"/>
    <w:rsid w:val="003215BD"/>
    <w:rsid w:val="00321C3F"/>
    <w:rsid w:val="00322018"/>
    <w:rsid w:val="00322053"/>
    <w:rsid w:val="0032253B"/>
    <w:rsid w:val="00322542"/>
    <w:rsid w:val="00322800"/>
    <w:rsid w:val="003229BC"/>
    <w:rsid w:val="00322E65"/>
    <w:rsid w:val="00323190"/>
    <w:rsid w:val="003231E1"/>
    <w:rsid w:val="0032324C"/>
    <w:rsid w:val="003233A2"/>
    <w:rsid w:val="003233F2"/>
    <w:rsid w:val="0032376C"/>
    <w:rsid w:val="00323977"/>
    <w:rsid w:val="00323A28"/>
    <w:rsid w:val="00323A45"/>
    <w:rsid w:val="00323D1B"/>
    <w:rsid w:val="00323F22"/>
    <w:rsid w:val="00323F88"/>
    <w:rsid w:val="003241DD"/>
    <w:rsid w:val="00324C06"/>
    <w:rsid w:val="00324DF2"/>
    <w:rsid w:val="00325253"/>
    <w:rsid w:val="003253C1"/>
    <w:rsid w:val="00325439"/>
    <w:rsid w:val="00325968"/>
    <w:rsid w:val="00325B72"/>
    <w:rsid w:val="00325EEA"/>
    <w:rsid w:val="003265D8"/>
    <w:rsid w:val="00326614"/>
    <w:rsid w:val="003269A2"/>
    <w:rsid w:val="00326C15"/>
    <w:rsid w:val="00326D45"/>
    <w:rsid w:val="00326D79"/>
    <w:rsid w:val="00327251"/>
    <w:rsid w:val="0032758B"/>
    <w:rsid w:val="003275A6"/>
    <w:rsid w:val="003277EA"/>
    <w:rsid w:val="003279A7"/>
    <w:rsid w:val="00330049"/>
    <w:rsid w:val="003308FF"/>
    <w:rsid w:val="00330B78"/>
    <w:rsid w:val="00330EF0"/>
    <w:rsid w:val="00331018"/>
    <w:rsid w:val="00331178"/>
    <w:rsid w:val="00331226"/>
    <w:rsid w:val="00331505"/>
    <w:rsid w:val="003318EE"/>
    <w:rsid w:val="00331A60"/>
    <w:rsid w:val="00331A68"/>
    <w:rsid w:val="00331B0D"/>
    <w:rsid w:val="00331C46"/>
    <w:rsid w:val="0033213A"/>
    <w:rsid w:val="003321BA"/>
    <w:rsid w:val="003326F5"/>
    <w:rsid w:val="0033299E"/>
    <w:rsid w:val="003329BC"/>
    <w:rsid w:val="00332D8A"/>
    <w:rsid w:val="00332DBE"/>
    <w:rsid w:val="00332E47"/>
    <w:rsid w:val="00333569"/>
    <w:rsid w:val="003340E8"/>
    <w:rsid w:val="0033447E"/>
    <w:rsid w:val="003348C8"/>
    <w:rsid w:val="00334BE3"/>
    <w:rsid w:val="00334EA7"/>
    <w:rsid w:val="00334FD4"/>
    <w:rsid w:val="0033511F"/>
    <w:rsid w:val="0033550E"/>
    <w:rsid w:val="00335A7E"/>
    <w:rsid w:val="00335C8F"/>
    <w:rsid w:val="00335D4D"/>
    <w:rsid w:val="00336128"/>
    <w:rsid w:val="00336243"/>
    <w:rsid w:val="0033639E"/>
    <w:rsid w:val="003367CB"/>
    <w:rsid w:val="003369FC"/>
    <w:rsid w:val="00336D59"/>
    <w:rsid w:val="00336E21"/>
    <w:rsid w:val="0033711B"/>
    <w:rsid w:val="0033763E"/>
    <w:rsid w:val="00337641"/>
    <w:rsid w:val="0033772A"/>
    <w:rsid w:val="00337E85"/>
    <w:rsid w:val="00337F3C"/>
    <w:rsid w:val="0034018F"/>
    <w:rsid w:val="0034019B"/>
    <w:rsid w:val="00340285"/>
    <w:rsid w:val="00340321"/>
    <w:rsid w:val="0034037A"/>
    <w:rsid w:val="003403F9"/>
    <w:rsid w:val="0034070F"/>
    <w:rsid w:val="0034107B"/>
    <w:rsid w:val="0034141D"/>
    <w:rsid w:val="003414F9"/>
    <w:rsid w:val="00341641"/>
    <w:rsid w:val="003422B9"/>
    <w:rsid w:val="003423EC"/>
    <w:rsid w:val="00342692"/>
    <w:rsid w:val="003428F3"/>
    <w:rsid w:val="00342CEC"/>
    <w:rsid w:val="00342E5B"/>
    <w:rsid w:val="00343011"/>
    <w:rsid w:val="00343242"/>
    <w:rsid w:val="00343608"/>
    <w:rsid w:val="00343710"/>
    <w:rsid w:val="003438D4"/>
    <w:rsid w:val="00344A52"/>
    <w:rsid w:val="00344AFF"/>
    <w:rsid w:val="00344CE4"/>
    <w:rsid w:val="00344E8D"/>
    <w:rsid w:val="003452D4"/>
    <w:rsid w:val="0034566C"/>
    <w:rsid w:val="003456D8"/>
    <w:rsid w:val="00345EB0"/>
    <w:rsid w:val="003460A2"/>
    <w:rsid w:val="0034611E"/>
    <w:rsid w:val="00346173"/>
    <w:rsid w:val="003467B1"/>
    <w:rsid w:val="003467F3"/>
    <w:rsid w:val="0034682E"/>
    <w:rsid w:val="003468E5"/>
    <w:rsid w:val="00346EED"/>
    <w:rsid w:val="003472DE"/>
    <w:rsid w:val="003474D5"/>
    <w:rsid w:val="003476B3"/>
    <w:rsid w:val="00347946"/>
    <w:rsid w:val="00350052"/>
    <w:rsid w:val="003500AA"/>
    <w:rsid w:val="00350482"/>
    <w:rsid w:val="0035065E"/>
    <w:rsid w:val="003507A0"/>
    <w:rsid w:val="00350841"/>
    <w:rsid w:val="00350DB9"/>
    <w:rsid w:val="00350E75"/>
    <w:rsid w:val="00351430"/>
    <w:rsid w:val="00351A3B"/>
    <w:rsid w:val="00351C7A"/>
    <w:rsid w:val="00351E36"/>
    <w:rsid w:val="003524E4"/>
    <w:rsid w:val="00352615"/>
    <w:rsid w:val="00352784"/>
    <w:rsid w:val="00353373"/>
    <w:rsid w:val="0035337D"/>
    <w:rsid w:val="00353A95"/>
    <w:rsid w:val="00353E9F"/>
    <w:rsid w:val="00354115"/>
    <w:rsid w:val="0035423B"/>
    <w:rsid w:val="0035495D"/>
    <w:rsid w:val="00354A6F"/>
    <w:rsid w:val="00354D87"/>
    <w:rsid w:val="0035579E"/>
    <w:rsid w:val="003559FB"/>
    <w:rsid w:val="00355D00"/>
    <w:rsid w:val="00355ECB"/>
    <w:rsid w:val="00356234"/>
    <w:rsid w:val="0035632F"/>
    <w:rsid w:val="003563DF"/>
    <w:rsid w:val="00356BBD"/>
    <w:rsid w:val="00357274"/>
    <w:rsid w:val="00357425"/>
    <w:rsid w:val="0035791F"/>
    <w:rsid w:val="00357BC5"/>
    <w:rsid w:val="00357C48"/>
    <w:rsid w:val="00357E67"/>
    <w:rsid w:val="00360175"/>
    <w:rsid w:val="003602A8"/>
    <w:rsid w:val="0036064F"/>
    <w:rsid w:val="00360728"/>
    <w:rsid w:val="0036077C"/>
    <w:rsid w:val="00360A18"/>
    <w:rsid w:val="00360ECF"/>
    <w:rsid w:val="0036198B"/>
    <w:rsid w:val="00361D8A"/>
    <w:rsid w:val="00362005"/>
    <w:rsid w:val="0036208D"/>
    <w:rsid w:val="00362093"/>
    <w:rsid w:val="003620CD"/>
    <w:rsid w:val="003620E4"/>
    <w:rsid w:val="0036282B"/>
    <w:rsid w:val="00363394"/>
    <w:rsid w:val="0036351E"/>
    <w:rsid w:val="00363B74"/>
    <w:rsid w:val="00364912"/>
    <w:rsid w:val="00364D07"/>
    <w:rsid w:val="00364E92"/>
    <w:rsid w:val="0036507C"/>
    <w:rsid w:val="00365148"/>
    <w:rsid w:val="0036524B"/>
    <w:rsid w:val="003656BF"/>
    <w:rsid w:val="0036571F"/>
    <w:rsid w:val="00365EF6"/>
    <w:rsid w:val="00366024"/>
    <w:rsid w:val="0036624A"/>
    <w:rsid w:val="00366537"/>
    <w:rsid w:val="003673E0"/>
    <w:rsid w:val="00367494"/>
    <w:rsid w:val="003676C9"/>
    <w:rsid w:val="00367713"/>
    <w:rsid w:val="00367C1C"/>
    <w:rsid w:val="00367CBC"/>
    <w:rsid w:val="00367CC2"/>
    <w:rsid w:val="00367E8E"/>
    <w:rsid w:val="00367EFE"/>
    <w:rsid w:val="00370506"/>
    <w:rsid w:val="00371132"/>
    <w:rsid w:val="00371A2C"/>
    <w:rsid w:val="00371DB6"/>
    <w:rsid w:val="003722E6"/>
    <w:rsid w:val="0037233A"/>
    <w:rsid w:val="003724A2"/>
    <w:rsid w:val="003726EE"/>
    <w:rsid w:val="003726FA"/>
    <w:rsid w:val="00372EED"/>
    <w:rsid w:val="00372F35"/>
    <w:rsid w:val="003731A4"/>
    <w:rsid w:val="003735CC"/>
    <w:rsid w:val="00373629"/>
    <w:rsid w:val="00373C03"/>
    <w:rsid w:val="00373E18"/>
    <w:rsid w:val="00373E20"/>
    <w:rsid w:val="00373F30"/>
    <w:rsid w:val="00374518"/>
    <w:rsid w:val="00374D3B"/>
    <w:rsid w:val="00375389"/>
    <w:rsid w:val="003754AF"/>
    <w:rsid w:val="0037589F"/>
    <w:rsid w:val="003759E3"/>
    <w:rsid w:val="00375F19"/>
    <w:rsid w:val="00375F4C"/>
    <w:rsid w:val="00375F5F"/>
    <w:rsid w:val="00376079"/>
    <w:rsid w:val="003761A0"/>
    <w:rsid w:val="00376384"/>
    <w:rsid w:val="003765EC"/>
    <w:rsid w:val="00376653"/>
    <w:rsid w:val="00376DD5"/>
    <w:rsid w:val="00376F57"/>
    <w:rsid w:val="0037751B"/>
    <w:rsid w:val="003777E3"/>
    <w:rsid w:val="00380139"/>
    <w:rsid w:val="003803AF"/>
    <w:rsid w:val="00380F54"/>
    <w:rsid w:val="0038100E"/>
    <w:rsid w:val="003811BD"/>
    <w:rsid w:val="00381700"/>
    <w:rsid w:val="003820EB"/>
    <w:rsid w:val="00382238"/>
    <w:rsid w:val="00382E1C"/>
    <w:rsid w:val="00382FE4"/>
    <w:rsid w:val="003830B9"/>
    <w:rsid w:val="003831A7"/>
    <w:rsid w:val="00383661"/>
    <w:rsid w:val="00383689"/>
    <w:rsid w:val="0038377E"/>
    <w:rsid w:val="003837AB"/>
    <w:rsid w:val="00383913"/>
    <w:rsid w:val="00383D5D"/>
    <w:rsid w:val="00383E52"/>
    <w:rsid w:val="00383F92"/>
    <w:rsid w:val="00383FEE"/>
    <w:rsid w:val="0038420C"/>
    <w:rsid w:val="00384446"/>
    <w:rsid w:val="0038464C"/>
    <w:rsid w:val="00384750"/>
    <w:rsid w:val="00384A8E"/>
    <w:rsid w:val="00384B12"/>
    <w:rsid w:val="00384D5B"/>
    <w:rsid w:val="00385CA4"/>
    <w:rsid w:val="0038610E"/>
    <w:rsid w:val="00386348"/>
    <w:rsid w:val="003865DC"/>
    <w:rsid w:val="003867AC"/>
    <w:rsid w:val="003868C0"/>
    <w:rsid w:val="00386A12"/>
    <w:rsid w:val="00386B7F"/>
    <w:rsid w:val="00386C06"/>
    <w:rsid w:val="0038740C"/>
    <w:rsid w:val="00387563"/>
    <w:rsid w:val="0038791D"/>
    <w:rsid w:val="00387B4F"/>
    <w:rsid w:val="00390079"/>
    <w:rsid w:val="00390108"/>
    <w:rsid w:val="003903B4"/>
    <w:rsid w:val="00390451"/>
    <w:rsid w:val="003907AD"/>
    <w:rsid w:val="00390C7B"/>
    <w:rsid w:val="00390F98"/>
    <w:rsid w:val="00391B81"/>
    <w:rsid w:val="003920A1"/>
    <w:rsid w:val="003922A6"/>
    <w:rsid w:val="0039246A"/>
    <w:rsid w:val="00392648"/>
    <w:rsid w:val="00392691"/>
    <w:rsid w:val="00392949"/>
    <w:rsid w:val="0039300C"/>
    <w:rsid w:val="003938F8"/>
    <w:rsid w:val="00393AB0"/>
    <w:rsid w:val="00393D3F"/>
    <w:rsid w:val="00394398"/>
    <w:rsid w:val="00395623"/>
    <w:rsid w:val="00395CD0"/>
    <w:rsid w:val="00395E1B"/>
    <w:rsid w:val="00396059"/>
    <w:rsid w:val="0039647C"/>
    <w:rsid w:val="003964DE"/>
    <w:rsid w:val="0039653A"/>
    <w:rsid w:val="0039661C"/>
    <w:rsid w:val="003968A7"/>
    <w:rsid w:val="00396C11"/>
    <w:rsid w:val="00396E82"/>
    <w:rsid w:val="00397044"/>
    <w:rsid w:val="003973E0"/>
    <w:rsid w:val="00397517"/>
    <w:rsid w:val="0039761F"/>
    <w:rsid w:val="00397715"/>
    <w:rsid w:val="00397845"/>
    <w:rsid w:val="003979EB"/>
    <w:rsid w:val="00397A2C"/>
    <w:rsid w:val="00397D01"/>
    <w:rsid w:val="003A0479"/>
    <w:rsid w:val="003A0D3D"/>
    <w:rsid w:val="003A0D78"/>
    <w:rsid w:val="003A1064"/>
    <w:rsid w:val="003A133B"/>
    <w:rsid w:val="003A19E6"/>
    <w:rsid w:val="003A1AA2"/>
    <w:rsid w:val="003A1CC7"/>
    <w:rsid w:val="003A25E1"/>
    <w:rsid w:val="003A2602"/>
    <w:rsid w:val="003A273F"/>
    <w:rsid w:val="003A27EA"/>
    <w:rsid w:val="003A2876"/>
    <w:rsid w:val="003A2A9A"/>
    <w:rsid w:val="003A30F9"/>
    <w:rsid w:val="003A32F0"/>
    <w:rsid w:val="003A34AE"/>
    <w:rsid w:val="003A3E59"/>
    <w:rsid w:val="003A4033"/>
    <w:rsid w:val="003A4085"/>
    <w:rsid w:val="003A421A"/>
    <w:rsid w:val="003A4871"/>
    <w:rsid w:val="003A4A35"/>
    <w:rsid w:val="003A54F5"/>
    <w:rsid w:val="003A58D6"/>
    <w:rsid w:val="003A5AA8"/>
    <w:rsid w:val="003A5E3E"/>
    <w:rsid w:val="003A6690"/>
    <w:rsid w:val="003A697F"/>
    <w:rsid w:val="003A6ABE"/>
    <w:rsid w:val="003A6AFD"/>
    <w:rsid w:val="003A6DE1"/>
    <w:rsid w:val="003A7373"/>
    <w:rsid w:val="003A78E8"/>
    <w:rsid w:val="003A79F4"/>
    <w:rsid w:val="003A7C39"/>
    <w:rsid w:val="003A7F2A"/>
    <w:rsid w:val="003A7FC0"/>
    <w:rsid w:val="003B0418"/>
    <w:rsid w:val="003B052E"/>
    <w:rsid w:val="003B0AC5"/>
    <w:rsid w:val="003B0BE4"/>
    <w:rsid w:val="003B0D5A"/>
    <w:rsid w:val="003B0EEE"/>
    <w:rsid w:val="003B0F14"/>
    <w:rsid w:val="003B0F8A"/>
    <w:rsid w:val="003B13CA"/>
    <w:rsid w:val="003B1A48"/>
    <w:rsid w:val="003B1C65"/>
    <w:rsid w:val="003B1EBE"/>
    <w:rsid w:val="003B2D26"/>
    <w:rsid w:val="003B2E87"/>
    <w:rsid w:val="003B364D"/>
    <w:rsid w:val="003B378D"/>
    <w:rsid w:val="003B3B44"/>
    <w:rsid w:val="003B3E28"/>
    <w:rsid w:val="003B3EDD"/>
    <w:rsid w:val="003B3FDB"/>
    <w:rsid w:val="003B3FFE"/>
    <w:rsid w:val="003B4659"/>
    <w:rsid w:val="003B4B8C"/>
    <w:rsid w:val="003B50D3"/>
    <w:rsid w:val="003B5AD2"/>
    <w:rsid w:val="003B5D00"/>
    <w:rsid w:val="003B5D71"/>
    <w:rsid w:val="003B5F75"/>
    <w:rsid w:val="003B7BAE"/>
    <w:rsid w:val="003C0109"/>
    <w:rsid w:val="003C030E"/>
    <w:rsid w:val="003C0425"/>
    <w:rsid w:val="003C071E"/>
    <w:rsid w:val="003C11E7"/>
    <w:rsid w:val="003C15F7"/>
    <w:rsid w:val="003C1CF5"/>
    <w:rsid w:val="003C2766"/>
    <w:rsid w:val="003C293D"/>
    <w:rsid w:val="003C2BD0"/>
    <w:rsid w:val="003C2D6A"/>
    <w:rsid w:val="003C2F78"/>
    <w:rsid w:val="003C3E15"/>
    <w:rsid w:val="003C3F1C"/>
    <w:rsid w:val="003C41C9"/>
    <w:rsid w:val="003C4B99"/>
    <w:rsid w:val="003C4E64"/>
    <w:rsid w:val="003C527D"/>
    <w:rsid w:val="003C5C42"/>
    <w:rsid w:val="003C613F"/>
    <w:rsid w:val="003C689A"/>
    <w:rsid w:val="003C6900"/>
    <w:rsid w:val="003C69CB"/>
    <w:rsid w:val="003C6F42"/>
    <w:rsid w:val="003C704A"/>
    <w:rsid w:val="003C70F8"/>
    <w:rsid w:val="003C732E"/>
    <w:rsid w:val="003C7625"/>
    <w:rsid w:val="003C77C7"/>
    <w:rsid w:val="003C77D1"/>
    <w:rsid w:val="003C7DA5"/>
    <w:rsid w:val="003D072D"/>
    <w:rsid w:val="003D13FB"/>
    <w:rsid w:val="003D160F"/>
    <w:rsid w:val="003D169C"/>
    <w:rsid w:val="003D16F7"/>
    <w:rsid w:val="003D1793"/>
    <w:rsid w:val="003D184C"/>
    <w:rsid w:val="003D1B07"/>
    <w:rsid w:val="003D1BA9"/>
    <w:rsid w:val="003D1C0E"/>
    <w:rsid w:val="003D1E3B"/>
    <w:rsid w:val="003D1FFB"/>
    <w:rsid w:val="003D2164"/>
    <w:rsid w:val="003D259F"/>
    <w:rsid w:val="003D2638"/>
    <w:rsid w:val="003D26F8"/>
    <w:rsid w:val="003D31F7"/>
    <w:rsid w:val="003D3309"/>
    <w:rsid w:val="003D3632"/>
    <w:rsid w:val="003D38CA"/>
    <w:rsid w:val="003D3D76"/>
    <w:rsid w:val="003D4003"/>
    <w:rsid w:val="003D400C"/>
    <w:rsid w:val="003D400D"/>
    <w:rsid w:val="003D41E5"/>
    <w:rsid w:val="003D424B"/>
    <w:rsid w:val="003D4613"/>
    <w:rsid w:val="003D47A3"/>
    <w:rsid w:val="003D4860"/>
    <w:rsid w:val="003D49AA"/>
    <w:rsid w:val="003D50CC"/>
    <w:rsid w:val="003D510E"/>
    <w:rsid w:val="003D5151"/>
    <w:rsid w:val="003D5389"/>
    <w:rsid w:val="003D5451"/>
    <w:rsid w:val="003D5B11"/>
    <w:rsid w:val="003D5B1A"/>
    <w:rsid w:val="003D5D0B"/>
    <w:rsid w:val="003D60EE"/>
    <w:rsid w:val="003D6CBC"/>
    <w:rsid w:val="003D6FAE"/>
    <w:rsid w:val="003D731F"/>
    <w:rsid w:val="003D73AB"/>
    <w:rsid w:val="003D73CE"/>
    <w:rsid w:val="003D73FF"/>
    <w:rsid w:val="003D7655"/>
    <w:rsid w:val="003D775E"/>
    <w:rsid w:val="003D7986"/>
    <w:rsid w:val="003D7E30"/>
    <w:rsid w:val="003E0F9E"/>
    <w:rsid w:val="003E15C5"/>
    <w:rsid w:val="003E213B"/>
    <w:rsid w:val="003E23FB"/>
    <w:rsid w:val="003E2697"/>
    <w:rsid w:val="003E2B1D"/>
    <w:rsid w:val="003E2CAD"/>
    <w:rsid w:val="003E2F8E"/>
    <w:rsid w:val="003E30DA"/>
    <w:rsid w:val="003E33FE"/>
    <w:rsid w:val="003E3883"/>
    <w:rsid w:val="003E38F2"/>
    <w:rsid w:val="003E3D40"/>
    <w:rsid w:val="003E400C"/>
    <w:rsid w:val="003E4475"/>
    <w:rsid w:val="003E4678"/>
    <w:rsid w:val="003E4728"/>
    <w:rsid w:val="003E474D"/>
    <w:rsid w:val="003E4B12"/>
    <w:rsid w:val="003E51AB"/>
    <w:rsid w:val="003E59CD"/>
    <w:rsid w:val="003E5ABA"/>
    <w:rsid w:val="003E5C2C"/>
    <w:rsid w:val="003E62FE"/>
    <w:rsid w:val="003E6410"/>
    <w:rsid w:val="003E6DE9"/>
    <w:rsid w:val="003E754E"/>
    <w:rsid w:val="003E7A90"/>
    <w:rsid w:val="003E7B86"/>
    <w:rsid w:val="003F0BE6"/>
    <w:rsid w:val="003F0BE9"/>
    <w:rsid w:val="003F1279"/>
    <w:rsid w:val="003F16DC"/>
    <w:rsid w:val="003F1C61"/>
    <w:rsid w:val="003F1E24"/>
    <w:rsid w:val="003F1FF4"/>
    <w:rsid w:val="003F204B"/>
    <w:rsid w:val="003F2A1B"/>
    <w:rsid w:val="003F2BB1"/>
    <w:rsid w:val="003F2BE8"/>
    <w:rsid w:val="003F2D38"/>
    <w:rsid w:val="003F31F6"/>
    <w:rsid w:val="003F3213"/>
    <w:rsid w:val="003F351D"/>
    <w:rsid w:val="003F4072"/>
    <w:rsid w:val="003F42DF"/>
    <w:rsid w:val="003F4427"/>
    <w:rsid w:val="003F4494"/>
    <w:rsid w:val="003F455D"/>
    <w:rsid w:val="003F45C2"/>
    <w:rsid w:val="003F47F1"/>
    <w:rsid w:val="003F4E6C"/>
    <w:rsid w:val="003F4EBC"/>
    <w:rsid w:val="003F5294"/>
    <w:rsid w:val="003F552B"/>
    <w:rsid w:val="003F5763"/>
    <w:rsid w:val="003F581C"/>
    <w:rsid w:val="003F58B2"/>
    <w:rsid w:val="003F5CB4"/>
    <w:rsid w:val="003F5F68"/>
    <w:rsid w:val="003F632F"/>
    <w:rsid w:val="003F638F"/>
    <w:rsid w:val="003F67CA"/>
    <w:rsid w:val="003F67CF"/>
    <w:rsid w:val="003F6D50"/>
    <w:rsid w:val="003F72BB"/>
    <w:rsid w:val="003F748D"/>
    <w:rsid w:val="003F75FA"/>
    <w:rsid w:val="00400205"/>
    <w:rsid w:val="004005F6"/>
    <w:rsid w:val="00400A5F"/>
    <w:rsid w:val="00400B21"/>
    <w:rsid w:val="00400D4F"/>
    <w:rsid w:val="00400DCD"/>
    <w:rsid w:val="00400E93"/>
    <w:rsid w:val="00401120"/>
    <w:rsid w:val="0040112B"/>
    <w:rsid w:val="00401275"/>
    <w:rsid w:val="0040166B"/>
    <w:rsid w:val="00401897"/>
    <w:rsid w:val="004019A7"/>
    <w:rsid w:val="00401A6C"/>
    <w:rsid w:val="00401BB2"/>
    <w:rsid w:val="004020C5"/>
    <w:rsid w:val="0040263B"/>
    <w:rsid w:val="004026CF"/>
    <w:rsid w:val="004034B5"/>
    <w:rsid w:val="004036BB"/>
    <w:rsid w:val="004039D4"/>
    <w:rsid w:val="00403E34"/>
    <w:rsid w:val="004040B1"/>
    <w:rsid w:val="00404310"/>
    <w:rsid w:val="00404654"/>
    <w:rsid w:val="004049E5"/>
    <w:rsid w:val="00404E2B"/>
    <w:rsid w:val="00405773"/>
    <w:rsid w:val="00405A6F"/>
    <w:rsid w:val="00405F82"/>
    <w:rsid w:val="004066CC"/>
    <w:rsid w:val="00406A31"/>
    <w:rsid w:val="00406A9B"/>
    <w:rsid w:val="00406D09"/>
    <w:rsid w:val="00406F85"/>
    <w:rsid w:val="0040709B"/>
    <w:rsid w:val="00407170"/>
    <w:rsid w:val="004071BC"/>
    <w:rsid w:val="004071D5"/>
    <w:rsid w:val="004071EE"/>
    <w:rsid w:val="0040720F"/>
    <w:rsid w:val="00410941"/>
    <w:rsid w:val="004117F7"/>
    <w:rsid w:val="00411BC8"/>
    <w:rsid w:val="00411CDF"/>
    <w:rsid w:val="00411DDC"/>
    <w:rsid w:val="00412086"/>
    <w:rsid w:val="0041228A"/>
    <w:rsid w:val="00412527"/>
    <w:rsid w:val="0041275B"/>
    <w:rsid w:val="00412781"/>
    <w:rsid w:val="004129AA"/>
    <w:rsid w:val="00412A44"/>
    <w:rsid w:val="00412DE2"/>
    <w:rsid w:val="00412E99"/>
    <w:rsid w:val="00413062"/>
    <w:rsid w:val="00413427"/>
    <w:rsid w:val="0041356A"/>
    <w:rsid w:val="004137E9"/>
    <w:rsid w:val="00413FCB"/>
    <w:rsid w:val="00414224"/>
    <w:rsid w:val="004146EE"/>
    <w:rsid w:val="004146FE"/>
    <w:rsid w:val="00414762"/>
    <w:rsid w:val="0041539E"/>
    <w:rsid w:val="004154D2"/>
    <w:rsid w:val="004156AC"/>
    <w:rsid w:val="004158E5"/>
    <w:rsid w:val="00415EB6"/>
    <w:rsid w:val="0041655D"/>
    <w:rsid w:val="00417021"/>
    <w:rsid w:val="004178F5"/>
    <w:rsid w:val="00417A9C"/>
    <w:rsid w:val="00417BFC"/>
    <w:rsid w:val="00417C24"/>
    <w:rsid w:val="004200EA"/>
    <w:rsid w:val="00420320"/>
    <w:rsid w:val="0042046C"/>
    <w:rsid w:val="00420543"/>
    <w:rsid w:val="00420F51"/>
    <w:rsid w:val="004213B5"/>
    <w:rsid w:val="0042155C"/>
    <w:rsid w:val="00421659"/>
    <w:rsid w:val="0042168C"/>
    <w:rsid w:val="00421B86"/>
    <w:rsid w:val="0042248B"/>
    <w:rsid w:val="00422659"/>
    <w:rsid w:val="00422B00"/>
    <w:rsid w:val="00422B66"/>
    <w:rsid w:val="00422DF9"/>
    <w:rsid w:val="00423134"/>
    <w:rsid w:val="00423174"/>
    <w:rsid w:val="004232C4"/>
    <w:rsid w:val="004240B4"/>
    <w:rsid w:val="00424167"/>
    <w:rsid w:val="00424266"/>
    <w:rsid w:val="00424456"/>
    <w:rsid w:val="004244B1"/>
    <w:rsid w:val="00424A0C"/>
    <w:rsid w:val="00424AEF"/>
    <w:rsid w:val="00424EFA"/>
    <w:rsid w:val="0042593E"/>
    <w:rsid w:val="00425986"/>
    <w:rsid w:val="00425A5D"/>
    <w:rsid w:val="00425DF2"/>
    <w:rsid w:val="00425ED3"/>
    <w:rsid w:val="00426282"/>
    <w:rsid w:val="004262AD"/>
    <w:rsid w:val="00426325"/>
    <w:rsid w:val="004265DC"/>
    <w:rsid w:val="004269DC"/>
    <w:rsid w:val="00426D5E"/>
    <w:rsid w:val="00427323"/>
    <w:rsid w:val="004274ED"/>
    <w:rsid w:val="00427535"/>
    <w:rsid w:val="00427600"/>
    <w:rsid w:val="004301B6"/>
    <w:rsid w:val="0043079B"/>
    <w:rsid w:val="004316F6"/>
    <w:rsid w:val="00431FF8"/>
    <w:rsid w:val="00432154"/>
    <w:rsid w:val="004328F5"/>
    <w:rsid w:val="00432DBA"/>
    <w:rsid w:val="00433926"/>
    <w:rsid w:val="00433B90"/>
    <w:rsid w:val="00433E8B"/>
    <w:rsid w:val="004344F8"/>
    <w:rsid w:val="0043452C"/>
    <w:rsid w:val="004345A7"/>
    <w:rsid w:val="00435081"/>
    <w:rsid w:val="00435194"/>
    <w:rsid w:val="00435A3B"/>
    <w:rsid w:val="00435A95"/>
    <w:rsid w:val="00435F38"/>
    <w:rsid w:val="004361C7"/>
    <w:rsid w:val="00436511"/>
    <w:rsid w:val="0043652A"/>
    <w:rsid w:val="00436B8D"/>
    <w:rsid w:val="00436ECD"/>
    <w:rsid w:val="00437ADC"/>
    <w:rsid w:val="00437EF9"/>
    <w:rsid w:val="00440132"/>
    <w:rsid w:val="0044042F"/>
    <w:rsid w:val="00440F10"/>
    <w:rsid w:val="0044114E"/>
    <w:rsid w:val="0044157F"/>
    <w:rsid w:val="00441812"/>
    <w:rsid w:val="00441ED6"/>
    <w:rsid w:val="00442C90"/>
    <w:rsid w:val="0044356E"/>
    <w:rsid w:val="00443803"/>
    <w:rsid w:val="00443B08"/>
    <w:rsid w:val="004440E4"/>
    <w:rsid w:val="0044419B"/>
    <w:rsid w:val="004448CC"/>
    <w:rsid w:val="00444B65"/>
    <w:rsid w:val="00444DC7"/>
    <w:rsid w:val="00444FB4"/>
    <w:rsid w:val="0044513B"/>
    <w:rsid w:val="0044549B"/>
    <w:rsid w:val="00445700"/>
    <w:rsid w:val="004459B6"/>
    <w:rsid w:val="00445D1D"/>
    <w:rsid w:val="00445F55"/>
    <w:rsid w:val="00446093"/>
    <w:rsid w:val="0044618D"/>
    <w:rsid w:val="004463E4"/>
    <w:rsid w:val="00446568"/>
    <w:rsid w:val="00446713"/>
    <w:rsid w:val="00446A60"/>
    <w:rsid w:val="00446B09"/>
    <w:rsid w:val="00446E3D"/>
    <w:rsid w:val="00446F4C"/>
    <w:rsid w:val="00447223"/>
    <w:rsid w:val="00447A6D"/>
    <w:rsid w:val="00447AF2"/>
    <w:rsid w:val="00447C60"/>
    <w:rsid w:val="004502C9"/>
    <w:rsid w:val="00450638"/>
    <w:rsid w:val="00450827"/>
    <w:rsid w:val="00450B67"/>
    <w:rsid w:val="00450F3B"/>
    <w:rsid w:val="0045129C"/>
    <w:rsid w:val="00451591"/>
    <w:rsid w:val="00451EDE"/>
    <w:rsid w:val="004520B6"/>
    <w:rsid w:val="00452115"/>
    <w:rsid w:val="00452560"/>
    <w:rsid w:val="00452768"/>
    <w:rsid w:val="0045307F"/>
    <w:rsid w:val="00453364"/>
    <w:rsid w:val="00453425"/>
    <w:rsid w:val="0045344B"/>
    <w:rsid w:val="0045386C"/>
    <w:rsid w:val="00453881"/>
    <w:rsid w:val="00453B11"/>
    <w:rsid w:val="004543C8"/>
    <w:rsid w:val="004543CF"/>
    <w:rsid w:val="00454607"/>
    <w:rsid w:val="00454A85"/>
    <w:rsid w:val="0045516D"/>
    <w:rsid w:val="004552E5"/>
    <w:rsid w:val="004552F5"/>
    <w:rsid w:val="004554C8"/>
    <w:rsid w:val="00455606"/>
    <w:rsid w:val="004559F4"/>
    <w:rsid w:val="00456006"/>
    <w:rsid w:val="00456072"/>
    <w:rsid w:val="004561C7"/>
    <w:rsid w:val="00456309"/>
    <w:rsid w:val="0045660C"/>
    <w:rsid w:val="00456874"/>
    <w:rsid w:val="00456B6F"/>
    <w:rsid w:val="00456C5F"/>
    <w:rsid w:val="004576F1"/>
    <w:rsid w:val="00457B5A"/>
    <w:rsid w:val="00457BE6"/>
    <w:rsid w:val="00457C7F"/>
    <w:rsid w:val="00457D0F"/>
    <w:rsid w:val="00457DB0"/>
    <w:rsid w:val="00460B29"/>
    <w:rsid w:val="00460F5D"/>
    <w:rsid w:val="004612E8"/>
    <w:rsid w:val="00461344"/>
    <w:rsid w:val="00461578"/>
    <w:rsid w:val="004615B1"/>
    <w:rsid w:val="00461D0B"/>
    <w:rsid w:val="00462167"/>
    <w:rsid w:val="0046234B"/>
    <w:rsid w:val="004629A8"/>
    <w:rsid w:val="00462BFB"/>
    <w:rsid w:val="00462CCA"/>
    <w:rsid w:val="00462E61"/>
    <w:rsid w:val="00462FAD"/>
    <w:rsid w:val="0046331E"/>
    <w:rsid w:val="004634EA"/>
    <w:rsid w:val="00463722"/>
    <w:rsid w:val="00463BA8"/>
    <w:rsid w:val="00463C5E"/>
    <w:rsid w:val="00463D09"/>
    <w:rsid w:val="00464007"/>
    <w:rsid w:val="00464105"/>
    <w:rsid w:val="0046465D"/>
    <w:rsid w:val="00464CDA"/>
    <w:rsid w:val="00464E4D"/>
    <w:rsid w:val="00465404"/>
    <w:rsid w:val="004659B6"/>
    <w:rsid w:val="00465D35"/>
    <w:rsid w:val="00465DDF"/>
    <w:rsid w:val="00465FBB"/>
    <w:rsid w:val="004661D5"/>
    <w:rsid w:val="004661E4"/>
    <w:rsid w:val="004664E5"/>
    <w:rsid w:val="00466630"/>
    <w:rsid w:val="004667C9"/>
    <w:rsid w:val="0046695D"/>
    <w:rsid w:val="00466AC7"/>
    <w:rsid w:val="00466C90"/>
    <w:rsid w:val="00466EB4"/>
    <w:rsid w:val="0046705D"/>
    <w:rsid w:val="00467207"/>
    <w:rsid w:val="00467721"/>
    <w:rsid w:val="0046772C"/>
    <w:rsid w:val="00467758"/>
    <w:rsid w:val="00467B12"/>
    <w:rsid w:val="00467BBC"/>
    <w:rsid w:val="00467EAA"/>
    <w:rsid w:val="004703A1"/>
    <w:rsid w:val="00470464"/>
    <w:rsid w:val="004705C8"/>
    <w:rsid w:val="004705E1"/>
    <w:rsid w:val="0047090E"/>
    <w:rsid w:val="004709BB"/>
    <w:rsid w:val="00470C7D"/>
    <w:rsid w:val="00471121"/>
    <w:rsid w:val="00471314"/>
    <w:rsid w:val="0047135B"/>
    <w:rsid w:val="0047150B"/>
    <w:rsid w:val="0047185B"/>
    <w:rsid w:val="00471867"/>
    <w:rsid w:val="00471A06"/>
    <w:rsid w:val="00471A89"/>
    <w:rsid w:val="00471BFE"/>
    <w:rsid w:val="00472353"/>
    <w:rsid w:val="004727CF"/>
    <w:rsid w:val="00472922"/>
    <w:rsid w:val="00473441"/>
    <w:rsid w:val="00473486"/>
    <w:rsid w:val="004736ED"/>
    <w:rsid w:val="0047389E"/>
    <w:rsid w:val="0047429C"/>
    <w:rsid w:val="0047460E"/>
    <w:rsid w:val="004747AF"/>
    <w:rsid w:val="004748DD"/>
    <w:rsid w:val="00474956"/>
    <w:rsid w:val="004750D2"/>
    <w:rsid w:val="004751A7"/>
    <w:rsid w:val="00475701"/>
    <w:rsid w:val="004757B1"/>
    <w:rsid w:val="0047590B"/>
    <w:rsid w:val="00475971"/>
    <w:rsid w:val="00475C7F"/>
    <w:rsid w:val="00476214"/>
    <w:rsid w:val="004762F8"/>
    <w:rsid w:val="0047693C"/>
    <w:rsid w:val="0047697F"/>
    <w:rsid w:val="00476B95"/>
    <w:rsid w:val="0047710A"/>
    <w:rsid w:val="00477126"/>
    <w:rsid w:val="004773F3"/>
    <w:rsid w:val="00477B79"/>
    <w:rsid w:val="00477D53"/>
    <w:rsid w:val="00477F24"/>
    <w:rsid w:val="00480165"/>
    <w:rsid w:val="00480304"/>
    <w:rsid w:val="004804A9"/>
    <w:rsid w:val="004806EB"/>
    <w:rsid w:val="00480A0B"/>
    <w:rsid w:val="00480B12"/>
    <w:rsid w:val="00480C21"/>
    <w:rsid w:val="0048103F"/>
    <w:rsid w:val="004811D4"/>
    <w:rsid w:val="004815DF"/>
    <w:rsid w:val="00481E34"/>
    <w:rsid w:val="00482141"/>
    <w:rsid w:val="00482237"/>
    <w:rsid w:val="004826CD"/>
    <w:rsid w:val="00482A0D"/>
    <w:rsid w:val="00482B94"/>
    <w:rsid w:val="00482C03"/>
    <w:rsid w:val="00482C14"/>
    <w:rsid w:val="00482D90"/>
    <w:rsid w:val="00483448"/>
    <w:rsid w:val="0048346E"/>
    <w:rsid w:val="0048368F"/>
    <w:rsid w:val="00483806"/>
    <w:rsid w:val="00483FD7"/>
    <w:rsid w:val="0048481C"/>
    <w:rsid w:val="00485215"/>
    <w:rsid w:val="00485377"/>
    <w:rsid w:val="004857AC"/>
    <w:rsid w:val="0048581E"/>
    <w:rsid w:val="00485A65"/>
    <w:rsid w:val="00485B20"/>
    <w:rsid w:val="00485E36"/>
    <w:rsid w:val="00485F93"/>
    <w:rsid w:val="004865E4"/>
    <w:rsid w:val="00486614"/>
    <w:rsid w:val="00486710"/>
    <w:rsid w:val="00486A91"/>
    <w:rsid w:val="00486B71"/>
    <w:rsid w:val="00486F14"/>
    <w:rsid w:val="004871CC"/>
    <w:rsid w:val="004873E5"/>
    <w:rsid w:val="004876D8"/>
    <w:rsid w:val="0048771B"/>
    <w:rsid w:val="0048796D"/>
    <w:rsid w:val="00487B10"/>
    <w:rsid w:val="00487CCF"/>
    <w:rsid w:val="00490257"/>
    <w:rsid w:val="00490306"/>
    <w:rsid w:val="00490748"/>
    <w:rsid w:val="00490CEF"/>
    <w:rsid w:val="00490FE2"/>
    <w:rsid w:val="00491136"/>
    <w:rsid w:val="004917B6"/>
    <w:rsid w:val="00491B69"/>
    <w:rsid w:val="00491CFE"/>
    <w:rsid w:val="00491F16"/>
    <w:rsid w:val="00492140"/>
    <w:rsid w:val="004924F7"/>
    <w:rsid w:val="00493261"/>
    <w:rsid w:val="0049328D"/>
    <w:rsid w:val="0049370D"/>
    <w:rsid w:val="00493A92"/>
    <w:rsid w:val="00493BA2"/>
    <w:rsid w:val="00493C18"/>
    <w:rsid w:val="00493D4B"/>
    <w:rsid w:val="00494518"/>
    <w:rsid w:val="00494BE0"/>
    <w:rsid w:val="00494D2E"/>
    <w:rsid w:val="00494D4A"/>
    <w:rsid w:val="00494ED4"/>
    <w:rsid w:val="00495352"/>
    <w:rsid w:val="004953AD"/>
    <w:rsid w:val="00495940"/>
    <w:rsid w:val="00495AA2"/>
    <w:rsid w:val="00495B87"/>
    <w:rsid w:val="00495C74"/>
    <w:rsid w:val="004962F2"/>
    <w:rsid w:val="00496347"/>
    <w:rsid w:val="00496460"/>
    <w:rsid w:val="0049675B"/>
    <w:rsid w:val="00496EE2"/>
    <w:rsid w:val="00497176"/>
    <w:rsid w:val="00497586"/>
    <w:rsid w:val="00497658"/>
    <w:rsid w:val="0049773C"/>
    <w:rsid w:val="004977D2"/>
    <w:rsid w:val="00497870"/>
    <w:rsid w:val="004978CF"/>
    <w:rsid w:val="00497C18"/>
    <w:rsid w:val="004A0222"/>
    <w:rsid w:val="004A03B0"/>
    <w:rsid w:val="004A03D2"/>
    <w:rsid w:val="004A09A7"/>
    <w:rsid w:val="004A0D84"/>
    <w:rsid w:val="004A0E6D"/>
    <w:rsid w:val="004A0E9B"/>
    <w:rsid w:val="004A0EEB"/>
    <w:rsid w:val="004A1154"/>
    <w:rsid w:val="004A1A3C"/>
    <w:rsid w:val="004A1EC5"/>
    <w:rsid w:val="004A1F7D"/>
    <w:rsid w:val="004A232C"/>
    <w:rsid w:val="004A2432"/>
    <w:rsid w:val="004A243C"/>
    <w:rsid w:val="004A275F"/>
    <w:rsid w:val="004A28DF"/>
    <w:rsid w:val="004A2CC1"/>
    <w:rsid w:val="004A2F67"/>
    <w:rsid w:val="004A308D"/>
    <w:rsid w:val="004A30AB"/>
    <w:rsid w:val="004A31F4"/>
    <w:rsid w:val="004A34B9"/>
    <w:rsid w:val="004A3AF0"/>
    <w:rsid w:val="004A3FC2"/>
    <w:rsid w:val="004A4160"/>
    <w:rsid w:val="004A424E"/>
    <w:rsid w:val="004A4586"/>
    <w:rsid w:val="004A483F"/>
    <w:rsid w:val="004A4A54"/>
    <w:rsid w:val="004A4AD1"/>
    <w:rsid w:val="004A4EB8"/>
    <w:rsid w:val="004A5134"/>
    <w:rsid w:val="004A5466"/>
    <w:rsid w:val="004A5561"/>
    <w:rsid w:val="004A5DAA"/>
    <w:rsid w:val="004A62A0"/>
    <w:rsid w:val="004A643D"/>
    <w:rsid w:val="004A64B3"/>
    <w:rsid w:val="004A67A3"/>
    <w:rsid w:val="004A685F"/>
    <w:rsid w:val="004A6A67"/>
    <w:rsid w:val="004A6A75"/>
    <w:rsid w:val="004A6D88"/>
    <w:rsid w:val="004A6F5A"/>
    <w:rsid w:val="004A713A"/>
    <w:rsid w:val="004A71FB"/>
    <w:rsid w:val="004A729B"/>
    <w:rsid w:val="004A7366"/>
    <w:rsid w:val="004A79EE"/>
    <w:rsid w:val="004A7E75"/>
    <w:rsid w:val="004B07D4"/>
    <w:rsid w:val="004B0B23"/>
    <w:rsid w:val="004B11E3"/>
    <w:rsid w:val="004B1269"/>
    <w:rsid w:val="004B1C91"/>
    <w:rsid w:val="004B1D61"/>
    <w:rsid w:val="004B25ED"/>
    <w:rsid w:val="004B2D21"/>
    <w:rsid w:val="004B30B6"/>
    <w:rsid w:val="004B3470"/>
    <w:rsid w:val="004B3744"/>
    <w:rsid w:val="004B3792"/>
    <w:rsid w:val="004B3AE2"/>
    <w:rsid w:val="004B3E4E"/>
    <w:rsid w:val="004B3E97"/>
    <w:rsid w:val="004B41E0"/>
    <w:rsid w:val="004B42F5"/>
    <w:rsid w:val="004B4CBA"/>
    <w:rsid w:val="004B4CFB"/>
    <w:rsid w:val="004B4FFB"/>
    <w:rsid w:val="004B5174"/>
    <w:rsid w:val="004B5584"/>
    <w:rsid w:val="004B5992"/>
    <w:rsid w:val="004B6020"/>
    <w:rsid w:val="004B6355"/>
    <w:rsid w:val="004B6C33"/>
    <w:rsid w:val="004B6CC1"/>
    <w:rsid w:val="004B6E24"/>
    <w:rsid w:val="004B706D"/>
    <w:rsid w:val="004B73E6"/>
    <w:rsid w:val="004B740B"/>
    <w:rsid w:val="004B7548"/>
    <w:rsid w:val="004B7633"/>
    <w:rsid w:val="004B7BEB"/>
    <w:rsid w:val="004C0BAF"/>
    <w:rsid w:val="004C13A6"/>
    <w:rsid w:val="004C1734"/>
    <w:rsid w:val="004C18C2"/>
    <w:rsid w:val="004C1DAC"/>
    <w:rsid w:val="004C1F35"/>
    <w:rsid w:val="004C22FF"/>
    <w:rsid w:val="004C26DA"/>
    <w:rsid w:val="004C2DC7"/>
    <w:rsid w:val="004C318B"/>
    <w:rsid w:val="004C361D"/>
    <w:rsid w:val="004C3932"/>
    <w:rsid w:val="004C3AD9"/>
    <w:rsid w:val="004C3C77"/>
    <w:rsid w:val="004C404B"/>
    <w:rsid w:val="004C4240"/>
    <w:rsid w:val="004C463A"/>
    <w:rsid w:val="004C491A"/>
    <w:rsid w:val="004C4F47"/>
    <w:rsid w:val="004C5086"/>
    <w:rsid w:val="004C516D"/>
    <w:rsid w:val="004C5246"/>
    <w:rsid w:val="004C56CD"/>
    <w:rsid w:val="004C5DEA"/>
    <w:rsid w:val="004C6293"/>
    <w:rsid w:val="004C675E"/>
    <w:rsid w:val="004C694C"/>
    <w:rsid w:val="004C6A9D"/>
    <w:rsid w:val="004C6AA6"/>
    <w:rsid w:val="004C7228"/>
    <w:rsid w:val="004C74BF"/>
    <w:rsid w:val="004C77BF"/>
    <w:rsid w:val="004C7DBA"/>
    <w:rsid w:val="004D01AF"/>
    <w:rsid w:val="004D01B9"/>
    <w:rsid w:val="004D0480"/>
    <w:rsid w:val="004D07CE"/>
    <w:rsid w:val="004D0994"/>
    <w:rsid w:val="004D0A7B"/>
    <w:rsid w:val="004D0B00"/>
    <w:rsid w:val="004D0C98"/>
    <w:rsid w:val="004D161A"/>
    <w:rsid w:val="004D1801"/>
    <w:rsid w:val="004D1D45"/>
    <w:rsid w:val="004D1F09"/>
    <w:rsid w:val="004D21F6"/>
    <w:rsid w:val="004D2DAD"/>
    <w:rsid w:val="004D36E9"/>
    <w:rsid w:val="004D384A"/>
    <w:rsid w:val="004D3867"/>
    <w:rsid w:val="004D3D12"/>
    <w:rsid w:val="004D3F7B"/>
    <w:rsid w:val="004D44D5"/>
    <w:rsid w:val="004D4733"/>
    <w:rsid w:val="004D4FCF"/>
    <w:rsid w:val="004D5855"/>
    <w:rsid w:val="004D59EC"/>
    <w:rsid w:val="004D5F28"/>
    <w:rsid w:val="004D610A"/>
    <w:rsid w:val="004D62F2"/>
    <w:rsid w:val="004D6376"/>
    <w:rsid w:val="004D65E6"/>
    <w:rsid w:val="004D691A"/>
    <w:rsid w:val="004D69BB"/>
    <w:rsid w:val="004D70C0"/>
    <w:rsid w:val="004D70F9"/>
    <w:rsid w:val="004D7761"/>
    <w:rsid w:val="004D7DDB"/>
    <w:rsid w:val="004E001C"/>
    <w:rsid w:val="004E0792"/>
    <w:rsid w:val="004E0848"/>
    <w:rsid w:val="004E0AB5"/>
    <w:rsid w:val="004E0B47"/>
    <w:rsid w:val="004E0DEF"/>
    <w:rsid w:val="004E106B"/>
    <w:rsid w:val="004E13EC"/>
    <w:rsid w:val="004E166D"/>
    <w:rsid w:val="004E18FA"/>
    <w:rsid w:val="004E1A40"/>
    <w:rsid w:val="004E264B"/>
    <w:rsid w:val="004E28CF"/>
    <w:rsid w:val="004E2922"/>
    <w:rsid w:val="004E2A43"/>
    <w:rsid w:val="004E2C44"/>
    <w:rsid w:val="004E2C57"/>
    <w:rsid w:val="004E2C89"/>
    <w:rsid w:val="004E2FC3"/>
    <w:rsid w:val="004E3009"/>
    <w:rsid w:val="004E30CF"/>
    <w:rsid w:val="004E32ED"/>
    <w:rsid w:val="004E34E2"/>
    <w:rsid w:val="004E3ABE"/>
    <w:rsid w:val="004E3F9F"/>
    <w:rsid w:val="004E4124"/>
    <w:rsid w:val="004E4142"/>
    <w:rsid w:val="004E416B"/>
    <w:rsid w:val="004E4348"/>
    <w:rsid w:val="004E4480"/>
    <w:rsid w:val="004E47FC"/>
    <w:rsid w:val="004E4BAB"/>
    <w:rsid w:val="004E4BE6"/>
    <w:rsid w:val="004E4CBC"/>
    <w:rsid w:val="004E4E67"/>
    <w:rsid w:val="004E4EA5"/>
    <w:rsid w:val="004E522F"/>
    <w:rsid w:val="004E57FC"/>
    <w:rsid w:val="004E5DAA"/>
    <w:rsid w:val="004E5F3F"/>
    <w:rsid w:val="004E7379"/>
    <w:rsid w:val="004E75B8"/>
    <w:rsid w:val="004E79AC"/>
    <w:rsid w:val="004E7A8A"/>
    <w:rsid w:val="004F05C5"/>
    <w:rsid w:val="004F0CDC"/>
    <w:rsid w:val="004F0E67"/>
    <w:rsid w:val="004F0F63"/>
    <w:rsid w:val="004F1201"/>
    <w:rsid w:val="004F125F"/>
    <w:rsid w:val="004F1924"/>
    <w:rsid w:val="004F1B86"/>
    <w:rsid w:val="004F215A"/>
    <w:rsid w:val="004F2BAB"/>
    <w:rsid w:val="004F2EE0"/>
    <w:rsid w:val="004F2FE2"/>
    <w:rsid w:val="004F3D4D"/>
    <w:rsid w:val="004F3FF9"/>
    <w:rsid w:val="004F46C7"/>
    <w:rsid w:val="004F4CB4"/>
    <w:rsid w:val="004F50C9"/>
    <w:rsid w:val="004F53A1"/>
    <w:rsid w:val="004F5699"/>
    <w:rsid w:val="004F599F"/>
    <w:rsid w:val="004F5B00"/>
    <w:rsid w:val="004F5B86"/>
    <w:rsid w:val="004F5D51"/>
    <w:rsid w:val="004F6228"/>
    <w:rsid w:val="004F6E48"/>
    <w:rsid w:val="004F6F98"/>
    <w:rsid w:val="004F712B"/>
    <w:rsid w:val="004F73B5"/>
    <w:rsid w:val="004F77FE"/>
    <w:rsid w:val="004F7ACD"/>
    <w:rsid w:val="004F7CD3"/>
    <w:rsid w:val="004F7E2B"/>
    <w:rsid w:val="00500526"/>
    <w:rsid w:val="00500628"/>
    <w:rsid w:val="00501413"/>
    <w:rsid w:val="0050154D"/>
    <w:rsid w:val="00501585"/>
    <w:rsid w:val="005015A4"/>
    <w:rsid w:val="00501608"/>
    <w:rsid w:val="00501E26"/>
    <w:rsid w:val="0050256D"/>
    <w:rsid w:val="005032DD"/>
    <w:rsid w:val="005034C7"/>
    <w:rsid w:val="00503915"/>
    <w:rsid w:val="00503B8F"/>
    <w:rsid w:val="00503BA2"/>
    <w:rsid w:val="00503C29"/>
    <w:rsid w:val="005041B1"/>
    <w:rsid w:val="00504632"/>
    <w:rsid w:val="005047D6"/>
    <w:rsid w:val="00504949"/>
    <w:rsid w:val="00504A2B"/>
    <w:rsid w:val="00504EC3"/>
    <w:rsid w:val="00505600"/>
    <w:rsid w:val="00505CC0"/>
    <w:rsid w:val="00505ED3"/>
    <w:rsid w:val="005063D7"/>
    <w:rsid w:val="00506C85"/>
    <w:rsid w:val="00507028"/>
    <w:rsid w:val="00507463"/>
    <w:rsid w:val="0050770A"/>
    <w:rsid w:val="00507A95"/>
    <w:rsid w:val="0051049A"/>
    <w:rsid w:val="005104CB"/>
    <w:rsid w:val="00510797"/>
    <w:rsid w:val="00510B1A"/>
    <w:rsid w:val="005114A2"/>
    <w:rsid w:val="00511708"/>
    <w:rsid w:val="005118D3"/>
    <w:rsid w:val="00511FD5"/>
    <w:rsid w:val="00512619"/>
    <w:rsid w:val="005127D7"/>
    <w:rsid w:val="00512AC7"/>
    <w:rsid w:val="00512C22"/>
    <w:rsid w:val="00512C35"/>
    <w:rsid w:val="00513648"/>
    <w:rsid w:val="00513AA5"/>
    <w:rsid w:val="00513E23"/>
    <w:rsid w:val="00513E8B"/>
    <w:rsid w:val="00514202"/>
    <w:rsid w:val="005142BA"/>
    <w:rsid w:val="00514D66"/>
    <w:rsid w:val="00514E8C"/>
    <w:rsid w:val="00514EE7"/>
    <w:rsid w:val="005152CD"/>
    <w:rsid w:val="00515424"/>
    <w:rsid w:val="005154CF"/>
    <w:rsid w:val="00516739"/>
    <w:rsid w:val="005167CE"/>
    <w:rsid w:val="00517534"/>
    <w:rsid w:val="00517827"/>
    <w:rsid w:val="00517C4B"/>
    <w:rsid w:val="00517FE8"/>
    <w:rsid w:val="005200A3"/>
    <w:rsid w:val="00520101"/>
    <w:rsid w:val="00520818"/>
    <w:rsid w:val="00520B38"/>
    <w:rsid w:val="0052196D"/>
    <w:rsid w:val="005219C2"/>
    <w:rsid w:val="00521CFB"/>
    <w:rsid w:val="00521F3B"/>
    <w:rsid w:val="00521FB7"/>
    <w:rsid w:val="00522975"/>
    <w:rsid w:val="00522E88"/>
    <w:rsid w:val="0052347F"/>
    <w:rsid w:val="005234C5"/>
    <w:rsid w:val="00523A11"/>
    <w:rsid w:val="00524346"/>
    <w:rsid w:val="005244FF"/>
    <w:rsid w:val="005247F9"/>
    <w:rsid w:val="0052483E"/>
    <w:rsid w:val="0052484C"/>
    <w:rsid w:val="005248A2"/>
    <w:rsid w:val="00524904"/>
    <w:rsid w:val="00524972"/>
    <w:rsid w:val="0052549C"/>
    <w:rsid w:val="00525655"/>
    <w:rsid w:val="00525A5D"/>
    <w:rsid w:val="00525A82"/>
    <w:rsid w:val="005264CF"/>
    <w:rsid w:val="0052653F"/>
    <w:rsid w:val="00527054"/>
    <w:rsid w:val="0052787D"/>
    <w:rsid w:val="00527E52"/>
    <w:rsid w:val="00530049"/>
    <w:rsid w:val="005300F7"/>
    <w:rsid w:val="00530371"/>
    <w:rsid w:val="00530625"/>
    <w:rsid w:val="00530981"/>
    <w:rsid w:val="005315BC"/>
    <w:rsid w:val="0053183B"/>
    <w:rsid w:val="00531973"/>
    <w:rsid w:val="00531A29"/>
    <w:rsid w:val="0053240B"/>
    <w:rsid w:val="00532606"/>
    <w:rsid w:val="005328D5"/>
    <w:rsid w:val="00532ACB"/>
    <w:rsid w:val="00532CCB"/>
    <w:rsid w:val="00532CF1"/>
    <w:rsid w:val="00532E2D"/>
    <w:rsid w:val="00532EFB"/>
    <w:rsid w:val="00533368"/>
    <w:rsid w:val="005334AE"/>
    <w:rsid w:val="00533784"/>
    <w:rsid w:val="005338BD"/>
    <w:rsid w:val="00533927"/>
    <w:rsid w:val="005339BE"/>
    <w:rsid w:val="00533A4B"/>
    <w:rsid w:val="00533D84"/>
    <w:rsid w:val="00534D0B"/>
    <w:rsid w:val="00534DF6"/>
    <w:rsid w:val="00534FFB"/>
    <w:rsid w:val="00535BEF"/>
    <w:rsid w:val="00535E86"/>
    <w:rsid w:val="00535E9E"/>
    <w:rsid w:val="0053662A"/>
    <w:rsid w:val="00536660"/>
    <w:rsid w:val="0053690E"/>
    <w:rsid w:val="0053697E"/>
    <w:rsid w:val="00536B37"/>
    <w:rsid w:val="00536CF3"/>
    <w:rsid w:val="005371D7"/>
    <w:rsid w:val="005376B4"/>
    <w:rsid w:val="005376F8"/>
    <w:rsid w:val="00537BF6"/>
    <w:rsid w:val="00537CF7"/>
    <w:rsid w:val="00540753"/>
    <w:rsid w:val="005407C3"/>
    <w:rsid w:val="005408F5"/>
    <w:rsid w:val="00540E0A"/>
    <w:rsid w:val="00540E10"/>
    <w:rsid w:val="00541475"/>
    <w:rsid w:val="0054185D"/>
    <w:rsid w:val="0054195F"/>
    <w:rsid w:val="005421D4"/>
    <w:rsid w:val="0054230F"/>
    <w:rsid w:val="00542907"/>
    <w:rsid w:val="00542CFB"/>
    <w:rsid w:val="00542DEE"/>
    <w:rsid w:val="00542EB1"/>
    <w:rsid w:val="0054337E"/>
    <w:rsid w:val="00543A0C"/>
    <w:rsid w:val="00543F1C"/>
    <w:rsid w:val="0054466B"/>
    <w:rsid w:val="00544A80"/>
    <w:rsid w:val="00544D87"/>
    <w:rsid w:val="00544E41"/>
    <w:rsid w:val="00545071"/>
    <w:rsid w:val="00545205"/>
    <w:rsid w:val="00545315"/>
    <w:rsid w:val="00545623"/>
    <w:rsid w:val="00545A91"/>
    <w:rsid w:val="00545C39"/>
    <w:rsid w:val="00545FA8"/>
    <w:rsid w:val="00546038"/>
    <w:rsid w:val="0054636E"/>
    <w:rsid w:val="0054659D"/>
    <w:rsid w:val="005467BE"/>
    <w:rsid w:val="00546978"/>
    <w:rsid w:val="00546FC8"/>
    <w:rsid w:val="0054794E"/>
    <w:rsid w:val="005479EC"/>
    <w:rsid w:val="00547D10"/>
    <w:rsid w:val="00550520"/>
    <w:rsid w:val="0055081F"/>
    <w:rsid w:val="005518AB"/>
    <w:rsid w:val="0055201E"/>
    <w:rsid w:val="00552231"/>
    <w:rsid w:val="00552351"/>
    <w:rsid w:val="0055239D"/>
    <w:rsid w:val="005523F5"/>
    <w:rsid w:val="00552607"/>
    <w:rsid w:val="00552798"/>
    <w:rsid w:val="00552B18"/>
    <w:rsid w:val="00552E6F"/>
    <w:rsid w:val="00552F3A"/>
    <w:rsid w:val="005531EE"/>
    <w:rsid w:val="0055329B"/>
    <w:rsid w:val="005533E5"/>
    <w:rsid w:val="005535DF"/>
    <w:rsid w:val="00553669"/>
    <w:rsid w:val="00553AFF"/>
    <w:rsid w:val="0055448A"/>
    <w:rsid w:val="005544C5"/>
    <w:rsid w:val="0055464E"/>
    <w:rsid w:val="0055474A"/>
    <w:rsid w:val="00554AA5"/>
    <w:rsid w:val="00554B8A"/>
    <w:rsid w:val="00554CE3"/>
    <w:rsid w:val="00555428"/>
    <w:rsid w:val="00555B98"/>
    <w:rsid w:val="00555E1E"/>
    <w:rsid w:val="00556343"/>
    <w:rsid w:val="00556788"/>
    <w:rsid w:val="00556C2D"/>
    <w:rsid w:val="00556ED5"/>
    <w:rsid w:val="00557ED7"/>
    <w:rsid w:val="005601AA"/>
    <w:rsid w:val="00560970"/>
    <w:rsid w:val="00560AEE"/>
    <w:rsid w:val="00560D94"/>
    <w:rsid w:val="00560EDD"/>
    <w:rsid w:val="005613B8"/>
    <w:rsid w:val="005613DC"/>
    <w:rsid w:val="0056171B"/>
    <w:rsid w:val="00561969"/>
    <w:rsid w:val="00561B09"/>
    <w:rsid w:val="00562830"/>
    <w:rsid w:val="00562CCB"/>
    <w:rsid w:val="00562D59"/>
    <w:rsid w:val="00563355"/>
    <w:rsid w:val="005633CB"/>
    <w:rsid w:val="00563523"/>
    <w:rsid w:val="00563CC7"/>
    <w:rsid w:val="00563E56"/>
    <w:rsid w:val="00563F0A"/>
    <w:rsid w:val="005644AB"/>
    <w:rsid w:val="0056476D"/>
    <w:rsid w:val="00564DAE"/>
    <w:rsid w:val="0056534C"/>
    <w:rsid w:val="0056565D"/>
    <w:rsid w:val="00565966"/>
    <w:rsid w:val="00565D91"/>
    <w:rsid w:val="00565E4D"/>
    <w:rsid w:val="0056656F"/>
    <w:rsid w:val="00566955"/>
    <w:rsid w:val="00566C2A"/>
    <w:rsid w:val="00566CCB"/>
    <w:rsid w:val="00567843"/>
    <w:rsid w:val="00567D00"/>
    <w:rsid w:val="00567E82"/>
    <w:rsid w:val="00567F43"/>
    <w:rsid w:val="005700ED"/>
    <w:rsid w:val="005702C0"/>
    <w:rsid w:val="00570789"/>
    <w:rsid w:val="00570BFE"/>
    <w:rsid w:val="00570EAB"/>
    <w:rsid w:val="00570FC4"/>
    <w:rsid w:val="00571069"/>
    <w:rsid w:val="005714F7"/>
    <w:rsid w:val="0057172C"/>
    <w:rsid w:val="00571879"/>
    <w:rsid w:val="00571A51"/>
    <w:rsid w:val="00571F65"/>
    <w:rsid w:val="00571F9B"/>
    <w:rsid w:val="005720E1"/>
    <w:rsid w:val="005727AB"/>
    <w:rsid w:val="00572A68"/>
    <w:rsid w:val="00572B43"/>
    <w:rsid w:val="00572C16"/>
    <w:rsid w:val="00573891"/>
    <w:rsid w:val="00573959"/>
    <w:rsid w:val="00573EEF"/>
    <w:rsid w:val="00574122"/>
    <w:rsid w:val="0057438D"/>
    <w:rsid w:val="0057477A"/>
    <w:rsid w:val="0057479B"/>
    <w:rsid w:val="00574A0F"/>
    <w:rsid w:val="00574E67"/>
    <w:rsid w:val="00575512"/>
    <w:rsid w:val="00575597"/>
    <w:rsid w:val="005756F5"/>
    <w:rsid w:val="0057593A"/>
    <w:rsid w:val="00575E6E"/>
    <w:rsid w:val="00576033"/>
    <w:rsid w:val="005761F5"/>
    <w:rsid w:val="005764CA"/>
    <w:rsid w:val="00576636"/>
    <w:rsid w:val="00576853"/>
    <w:rsid w:val="00576A6A"/>
    <w:rsid w:val="0057723E"/>
    <w:rsid w:val="005772B3"/>
    <w:rsid w:val="00577569"/>
    <w:rsid w:val="00577757"/>
    <w:rsid w:val="00577FD0"/>
    <w:rsid w:val="00577FF2"/>
    <w:rsid w:val="005800BB"/>
    <w:rsid w:val="00580687"/>
    <w:rsid w:val="005807CF"/>
    <w:rsid w:val="00580D82"/>
    <w:rsid w:val="00580F65"/>
    <w:rsid w:val="005816D6"/>
    <w:rsid w:val="00581899"/>
    <w:rsid w:val="00581D09"/>
    <w:rsid w:val="005829A2"/>
    <w:rsid w:val="005829C3"/>
    <w:rsid w:val="00582CFB"/>
    <w:rsid w:val="00582EE4"/>
    <w:rsid w:val="00582FCE"/>
    <w:rsid w:val="0058321F"/>
    <w:rsid w:val="00583554"/>
    <w:rsid w:val="00583778"/>
    <w:rsid w:val="005838E2"/>
    <w:rsid w:val="00583AD3"/>
    <w:rsid w:val="00583AE6"/>
    <w:rsid w:val="00583F9C"/>
    <w:rsid w:val="00584A76"/>
    <w:rsid w:val="00584BF1"/>
    <w:rsid w:val="0058565E"/>
    <w:rsid w:val="005857F2"/>
    <w:rsid w:val="00585930"/>
    <w:rsid w:val="00585F31"/>
    <w:rsid w:val="00586014"/>
    <w:rsid w:val="00586E80"/>
    <w:rsid w:val="00586F38"/>
    <w:rsid w:val="0058727F"/>
    <w:rsid w:val="00587B3F"/>
    <w:rsid w:val="00587DC4"/>
    <w:rsid w:val="00587FCA"/>
    <w:rsid w:val="00590400"/>
    <w:rsid w:val="005904A2"/>
    <w:rsid w:val="0059079B"/>
    <w:rsid w:val="00590810"/>
    <w:rsid w:val="00590920"/>
    <w:rsid w:val="00590BA9"/>
    <w:rsid w:val="00590D6D"/>
    <w:rsid w:val="00591073"/>
    <w:rsid w:val="00591510"/>
    <w:rsid w:val="005916EE"/>
    <w:rsid w:val="0059179F"/>
    <w:rsid w:val="005917B3"/>
    <w:rsid w:val="005917DE"/>
    <w:rsid w:val="00591D8F"/>
    <w:rsid w:val="005921AA"/>
    <w:rsid w:val="005924E8"/>
    <w:rsid w:val="0059250A"/>
    <w:rsid w:val="005929F3"/>
    <w:rsid w:val="00592AF6"/>
    <w:rsid w:val="00592C79"/>
    <w:rsid w:val="00592CA3"/>
    <w:rsid w:val="0059347E"/>
    <w:rsid w:val="00593C58"/>
    <w:rsid w:val="00593DB3"/>
    <w:rsid w:val="00594357"/>
    <w:rsid w:val="00594392"/>
    <w:rsid w:val="00594782"/>
    <w:rsid w:val="00594C8B"/>
    <w:rsid w:val="00594D9E"/>
    <w:rsid w:val="00594E40"/>
    <w:rsid w:val="00595115"/>
    <w:rsid w:val="00595A01"/>
    <w:rsid w:val="00595D46"/>
    <w:rsid w:val="00595E35"/>
    <w:rsid w:val="00596054"/>
    <w:rsid w:val="0059608F"/>
    <w:rsid w:val="005961B3"/>
    <w:rsid w:val="00596218"/>
    <w:rsid w:val="005964BB"/>
    <w:rsid w:val="005966EC"/>
    <w:rsid w:val="0059685C"/>
    <w:rsid w:val="0059691A"/>
    <w:rsid w:val="00596A3C"/>
    <w:rsid w:val="00596B97"/>
    <w:rsid w:val="00596CD0"/>
    <w:rsid w:val="0059720B"/>
    <w:rsid w:val="00597243"/>
    <w:rsid w:val="00597699"/>
    <w:rsid w:val="00597D77"/>
    <w:rsid w:val="00597E1B"/>
    <w:rsid w:val="00597E77"/>
    <w:rsid w:val="005A0125"/>
    <w:rsid w:val="005A0850"/>
    <w:rsid w:val="005A085A"/>
    <w:rsid w:val="005A11F4"/>
    <w:rsid w:val="005A1322"/>
    <w:rsid w:val="005A17F3"/>
    <w:rsid w:val="005A1C2E"/>
    <w:rsid w:val="005A1E5E"/>
    <w:rsid w:val="005A1E6D"/>
    <w:rsid w:val="005A1F7E"/>
    <w:rsid w:val="005A24D7"/>
    <w:rsid w:val="005A2614"/>
    <w:rsid w:val="005A27BB"/>
    <w:rsid w:val="005A297E"/>
    <w:rsid w:val="005A2B67"/>
    <w:rsid w:val="005A2B72"/>
    <w:rsid w:val="005A2BC8"/>
    <w:rsid w:val="005A2DD6"/>
    <w:rsid w:val="005A3274"/>
    <w:rsid w:val="005A3978"/>
    <w:rsid w:val="005A3A84"/>
    <w:rsid w:val="005A3B69"/>
    <w:rsid w:val="005A3D8A"/>
    <w:rsid w:val="005A4653"/>
    <w:rsid w:val="005A4939"/>
    <w:rsid w:val="005A4ABD"/>
    <w:rsid w:val="005A4BF3"/>
    <w:rsid w:val="005A4D38"/>
    <w:rsid w:val="005A4D3C"/>
    <w:rsid w:val="005A4DF5"/>
    <w:rsid w:val="005A4F56"/>
    <w:rsid w:val="005A5235"/>
    <w:rsid w:val="005A5649"/>
    <w:rsid w:val="005A5B4B"/>
    <w:rsid w:val="005A61F1"/>
    <w:rsid w:val="005A669B"/>
    <w:rsid w:val="005A683A"/>
    <w:rsid w:val="005A694A"/>
    <w:rsid w:val="005A6A74"/>
    <w:rsid w:val="005A6C1F"/>
    <w:rsid w:val="005A75D5"/>
    <w:rsid w:val="005A7625"/>
    <w:rsid w:val="005A7C4C"/>
    <w:rsid w:val="005A7C6E"/>
    <w:rsid w:val="005A7C6F"/>
    <w:rsid w:val="005A7CB3"/>
    <w:rsid w:val="005A7D89"/>
    <w:rsid w:val="005B048C"/>
    <w:rsid w:val="005B0AC0"/>
    <w:rsid w:val="005B0B43"/>
    <w:rsid w:val="005B0C37"/>
    <w:rsid w:val="005B0C7E"/>
    <w:rsid w:val="005B11DC"/>
    <w:rsid w:val="005B13ED"/>
    <w:rsid w:val="005B1671"/>
    <w:rsid w:val="005B16B7"/>
    <w:rsid w:val="005B1E3E"/>
    <w:rsid w:val="005B2260"/>
    <w:rsid w:val="005B22BD"/>
    <w:rsid w:val="005B2D8D"/>
    <w:rsid w:val="005B2D92"/>
    <w:rsid w:val="005B2FA0"/>
    <w:rsid w:val="005B3134"/>
    <w:rsid w:val="005B3334"/>
    <w:rsid w:val="005B369C"/>
    <w:rsid w:val="005B3755"/>
    <w:rsid w:val="005B3835"/>
    <w:rsid w:val="005B3DEB"/>
    <w:rsid w:val="005B43DC"/>
    <w:rsid w:val="005B440E"/>
    <w:rsid w:val="005B44FF"/>
    <w:rsid w:val="005B469B"/>
    <w:rsid w:val="005B4A46"/>
    <w:rsid w:val="005B4B30"/>
    <w:rsid w:val="005B4BE6"/>
    <w:rsid w:val="005B5369"/>
    <w:rsid w:val="005B5644"/>
    <w:rsid w:val="005B5B8C"/>
    <w:rsid w:val="005B615C"/>
    <w:rsid w:val="005B6225"/>
    <w:rsid w:val="005B6485"/>
    <w:rsid w:val="005B64C0"/>
    <w:rsid w:val="005B685C"/>
    <w:rsid w:val="005B68C2"/>
    <w:rsid w:val="005B6CD4"/>
    <w:rsid w:val="005B7340"/>
    <w:rsid w:val="005B797F"/>
    <w:rsid w:val="005B7A95"/>
    <w:rsid w:val="005B7E44"/>
    <w:rsid w:val="005B7ED4"/>
    <w:rsid w:val="005C0786"/>
    <w:rsid w:val="005C0902"/>
    <w:rsid w:val="005C0CF0"/>
    <w:rsid w:val="005C1526"/>
    <w:rsid w:val="005C177A"/>
    <w:rsid w:val="005C1AA0"/>
    <w:rsid w:val="005C1B5C"/>
    <w:rsid w:val="005C1BD4"/>
    <w:rsid w:val="005C208D"/>
    <w:rsid w:val="005C2361"/>
    <w:rsid w:val="005C2C1A"/>
    <w:rsid w:val="005C31EE"/>
    <w:rsid w:val="005C33B2"/>
    <w:rsid w:val="005C35CC"/>
    <w:rsid w:val="005C39CA"/>
    <w:rsid w:val="005C3A31"/>
    <w:rsid w:val="005C3C62"/>
    <w:rsid w:val="005C3F68"/>
    <w:rsid w:val="005C4471"/>
    <w:rsid w:val="005C48C2"/>
    <w:rsid w:val="005C49A8"/>
    <w:rsid w:val="005C4CF9"/>
    <w:rsid w:val="005C4D74"/>
    <w:rsid w:val="005C4D9D"/>
    <w:rsid w:val="005C4ED7"/>
    <w:rsid w:val="005C509B"/>
    <w:rsid w:val="005C5113"/>
    <w:rsid w:val="005C5324"/>
    <w:rsid w:val="005C5593"/>
    <w:rsid w:val="005C59A3"/>
    <w:rsid w:val="005C5E51"/>
    <w:rsid w:val="005C5F87"/>
    <w:rsid w:val="005C607B"/>
    <w:rsid w:val="005C608A"/>
    <w:rsid w:val="005C65D9"/>
    <w:rsid w:val="005C667F"/>
    <w:rsid w:val="005C66B7"/>
    <w:rsid w:val="005C682C"/>
    <w:rsid w:val="005C69D9"/>
    <w:rsid w:val="005C6C6E"/>
    <w:rsid w:val="005C6DF8"/>
    <w:rsid w:val="005C6F0F"/>
    <w:rsid w:val="005D0582"/>
    <w:rsid w:val="005D14A6"/>
    <w:rsid w:val="005D14B0"/>
    <w:rsid w:val="005D1B93"/>
    <w:rsid w:val="005D1D6E"/>
    <w:rsid w:val="005D29D9"/>
    <w:rsid w:val="005D2AA5"/>
    <w:rsid w:val="005D2BEB"/>
    <w:rsid w:val="005D2E32"/>
    <w:rsid w:val="005D4043"/>
    <w:rsid w:val="005D40B3"/>
    <w:rsid w:val="005D4399"/>
    <w:rsid w:val="005D448C"/>
    <w:rsid w:val="005D4D29"/>
    <w:rsid w:val="005D4D79"/>
    <w:rsid w:val="005D4F7C"/>
    <w:rsid w:val="005D53CA"/>
    <w:rsid w:val="005D5BF9"/>
    <w:rsid w:val="005D5D11"/>
    <w:rsid w:val="005D63EE"/>
    <w:rsid w:val="005D67B5"/>
    <w:rsid w:val="005D72B2"/>
    <w:rsid w:val="005D77BB"/>
    <w:rsid w:val="005D77D2"/>
    <w:rsid w:val="005D7937"/>
    <w:rsid w:val="005D7CA2"/>
    <w:rsid w:val="005D7D03"/>
    <w:rsid w:val="005D7DC9"/>
    <w:rsid w:val="005D7F83"/>
    <w:rsid w:val="005E0427"/>
    <w:rsid w:val="005E09A0"/>
    <w:rsid w:val="005E0A2A"/>
    <w:rsid w:val="005E0D29"/>
    <w:rsid w:val="005E12F8"/>
    <w:rsid w:val="005E1451"/>
    <w:rsid w:val="005E1671"/>
    <w:rsid w:val="005E1BE4"/>
    <w:rsid w:val="005E238F"/>
    <w:rsid w:val="005E2669"/>
    <w:rsid w:val="005E26C9"/>
    <w:rsid w:val="005E2B34"/>
    <w:rsid w:val="005E2DBB"/>
    <w:rsid w:val="005E36CC"/>
    <w:rsid w:val="005E3872"/>
    <w:rsid w:val="005E3939"/>
    <w:rsid w:val="005E3ACC"/>
    <w:rsid w:val="005E3C81"/>
    <w:rsid w:val="005E3E0A"/>
    <w:rsid w:val="005E3FFC"/>
    <w:rsid w:val="005E43AB"/>
    <w:rsid w:val="005E43E7"/>
    <w:rsid w:val="005E4826"/>
    <w:rsid w:val="005E4E65"/>
    <w:rsid w:val="005E527F"/>
    <w:rsid w:val="005E5295"/>
    <w:rsid w:val="005E5832"/>
    <w:rsid w:val="005E5BA2"/>
    <w:rsid w:val="005E5C29"/>
    <w:rsid w:val="005E5EE2"/>
    <w:rsid w:val="005E6224"/>
    <w:rsid w:val="005E675C"/>
    <w:rsid w:val="005E67FF"/>
    <w:rsid w:val="005E68CB"/>
    <w:rsid w:val="005E68F9"/>
    <w:rsid w:val="005E6A5C"/>
    <w:rsid w:val="005E6DF2"/>
    <w:rsid w:val="005E7603"/>
    <w:rsid w:val="005E78FD"/>
    <w:rsid w:val="005E792F"/>
    <w:rsid w:val="005E7ADD"/>
    <w:rsid w:val="005E7DD7"/>
    <w:rsid w:val="005F07D9"/>
    <w:rsid w:val="005F1132"/>
    <w:rsid w:val="005F15E7"/>
    <w:rsid w:val="005F17F7"/>
    <w:rsid w:val="005F1D18"/>
    <w:rsid w:val="005F200E"/>
    <w:rsid w:val="005F20B6"/>
    <w:rsid w:val="005F2689"/>
    <w:rsid w:val="005F2917"/>
    <w:rsid w:val="005F2D4C"/>
    <w:rsid w:val="005F2E83"/>
    <w:rsid w:val="005F3194"/>
    <w:rsid w:val="005F33CA"/>
    <w:rsid w:val="005F37DA"/>
    <w:rsid w:val="005F3880"/>
    <w:rsid w:val="005F3A45"/>
    <w:rsid w:val="005F41FF"/>
    <w:rsid w:val="005F44E2"/>
    <w:rsid w:val="005F452B"/>
    <w:rsid w:val="005F46CB"/>
    <w:rsid w:val="005F5867"/>
    <w:rsid w:val="005F5A59"/>
    <w:rsid w:val="005F5C4A"/>
    <w:rsid w:val="005F5D4E"/>
    <w:rsid w:val="005F642E"/>
    <w:rsid w:val="005F66A0"/>
    <w:rsid w:val="005F6772"/>
    <w:rsid w:val="005F69AE"/>
    <w:rsid w:val="005F69D8"/>
    <w:rsid w:val="005F6B97"/>
    <w:rsid w:val="005F6C33"/>
    <w:rsid w:val="005F6F01"/>
    <w:rsid w:val="005F7124"/>
    <w:rsid w:val="005F735A"/>
    <w:rsid w:val="005F7AB9"/>
    <w:rsid w:val="005F7DCF"/>
    <w:rsid w:val="00600105"/>
    <w:rsid w:val="00600205"/>
    <w:rsid w:val="00600A62"/>
    <w:rsid w:val="00600B3D"/>
    <w:rsid w:val="00600B54"/>
    <w:rsid w:val="00600E66"/>
    <w:rsid w:val="006014A3"/>
    <w:rsid w:val="006014FF"/>
    <w:rsid w:val="006019A1"/>
    <w:rsid w:val="00601F75"/>
    <w:rsid w:val="00602062"/>
    <w:rsid w:val="006020C3"/>
    <w:rsid w:val="006025AC"/>
    <w:rsid w:val="006027DB"/>
    <w:rsid w:val="00602AD2"/>
    <w:rsid w:val="00602BDD"/>
    <w:rsid w:val="00602C9B"/>
    <w:rsid w:val="00602DB2"/>
    <w:rsid w:val="006030BB"/>
    <w:rsid w:val="0060311A"/>
    <w:rsid w:val="00603184"/>
    <w:rsid w:val="006031A0"/>
    <w:rsid w:val="006032FF"/>
    <w:rsid w:val="00603524"/>
    <w:rsid w:val="00603D60"/>
    <w:rsid w:val="00603E48"/>
    <w:rsid w:val="00604025"/>
    <w:rsid w:val="0060425C"/>
    <w:rsid w:val="00604518"/>
    <w:rsid w:val="006046B5"/>
    <w:rsid w:val="0060470A"/>
    <w:rsid w:val="00604E39"/>
    <w:rsid w:val="00605124"/>
    <w:rsid w:val="006053CF"/>
    <w:rsid w:val="006055AB"/>
    <w:rsid w:val="006057DE"/>
    <w:rsid w:val="006062B0"/>
    <w:rsid w:val="0060641F"/>
    <w:rsid w:val="00606E55"/>
    <w:rsid w:val="00607584"/>
    <w:rsid w:val="006078AF"/>
    <w:rsid w:val="00607DB9"/>
    <w:rsid w:val="00607DD1"/>
    <w:rsid w:val="00607E1E"/>
    <w:rsid w:val="00607E9D"/>
    <w:rsid w:val="0061004B"/>
    <w:rsid w:val="00610190"/>
    <w:rsid w:val="006105C2"/>
    <w:rsid w:val="0061087C"/>
    <w:rsid w:val="00610ACC"/>
    <w:rsid w:val="00610F6C"/>
    <w:rsid w:val="0061160C"/>
    <w:rsid w:val="0061182A"/>
    <w:rsid w:val="006118EB"/>
    <w:rsid w:val="00611A52"/>
    <w:rsid w:val="00611AF6"/>
    <w:rsid w:val="00611E49"/>
    <w:rsid w:val="00612033"/>
    <w:rsid w:val="006121D3"/>
    <w:rsid w:val="0061232C"/>
    <w:rsid w:val="006129D1"/>
    <w:rsid w:val="006136FF"/>
    <w:rsid w:val="0061389C"/>
    <w:rsid w:val="006138DB"/>
    <w:rsid w:val="006141D8"/>
    <w:rsid w:val="00614451"/>
    <w:rsid w:val="0061455E"/>
    <w:rsid w:val="006149F6"/>
    <w:rsid w:val="00614DB4"/>
    <w:rsid w:val="00614EC5"/>
    <w:rsid w:val="006151C2"/>
    <w:rsid w:val="00615A15"/>
    <w:rsid w:val="00615B06"/>
    <w:rsid w:val="00615BA3"/>
    <w:rsid w:val="00615FD3"/>
    <w:rsid w:val="006162E6"/>
    <w:rsid w:val="0061638A"/>
    <w:rsid w:val="0061668F"/>
    <w:rsid w:val="00616EF7"/>
    <w:rsid w:val="00616FDD"/>
    <w:rsid w:val="0061739A"/>
    <w:rsid w:val="00617481"/>
    <w:rsid w:val="006174C8"/>
    <w:rsid w:val="0061797C"/>
    <w:rsid w:val="00617ACF"/>
    <w:rsid w:val="00617D09"/>
    <w:rsid w:val="00620239"/>
    <w:rsid w:val="0062025D"/>
    <w:rsid w:val="00620BD9"/>
    <w:rsid w:val="006213C2"/>
    <w:rsid w:val="00621638"/>
    <w:rsid w:val="006216C6"/>
    <w:rsid w:val="0062191C"/>
    <w:rsid w:val="00621ADF"/>
    <w:rsid w:val="00621E9F"/>
    <w:rsid w:val="00622086"/>
    <w:rsid w:val="00622095"/>
    <w:rsid w:val="006226BC"/>
    <w:rsid w:val="0062273F"/>
    <w:rsid w:val="0062308E"/>
    <w:rsid w:val="00623145"/>
    <w:rsid w:val="0062317E"/>
    <w:rsid w:val="006231B6"/>
    <w:rsid w:val="0062363C"/>
    <w:rsid w:val="00623A47"/>
    <w:rsid w:val="00623B9F"/>
    <w:rsid w:val="00623DC8"/>
    <w:rsid w:val="0062424A"/>
    <w:rsid w:val="00624C99"/>
    <w:rsid w:val="00624DCF"/>
    <w:rsid w:val="00624EA3"/>
    <w:rsid w:val="00625052"/>
    <w:rsid w:val="00625452"/>
    <w:rsid w:val="006254E5"/>
    <w:rsid w:val="006254E6"/>
    <w:rsid w:val="00625767"/>
    <w:rsid w:val="00625A9B"/>
    <w:rsid w:val="00625B50"/>
    <w:rsid w:val="00625C6C"/>
    <w:rsid w:val="00625CD7"/>
    <w:rsid w:val="00625CFE"/>
    <w:rsid w:val="00626609"/>
    <w:rsid w:val="006267BB"/>
    <w:rsid w:val="00626F9B"/>
    <w:rsid w:val="006270EB"/>
    <w:rsid w:val="0062738F"/>
    <w:rsid w:val="0062784C"/>
    <w:rsid w:val="0062785F"/>
    <w:rsid w:val="00627B63"/>
    <w:rsid w:val="00627CBC"/>
    <w:rsid w:val="0063020E"/>
    <w:rsid w:val="00630760"/>
    <w:rsid w:val="00630A28"/>
    <w:rsid w:val="00630A58"/>
    <w:rsid w:val="00630D7A"/>
    <w:rsid w:val="00630FAA"/>
    <w:rsid w:val="0063111F"/>
    <w:rsid w:val="006315A8"/>
    <w:rsid w:val="00631A48"/>
    <w:rsid w:val="00631D50"/>
    <w:rsid w:val="00631F2F"/>
    <w:rsid w:val="0063200F"/>
    <w:rsid w:val="00632191"/>
    <w:rsid w:val="006322A3"/>
    <w:rsid w:val="0063263C"/>
    <w:rsid w:val="006327C2"/>
    <w:rsid w:val="0063312B"/>
    <w:rsid w:val="00633974"/>
    <w:rsid w:val="00633F0E"/>
    <w:rsid w:val="006340CE"/>
    <w:rsid w:val="006340FA"/>
    <w:rsid w:val="006344F6"/>
    <w:rsid w:val="00634551"/>
    <w:rsid w:val="00634B34"/>
    <w:rsid w:val="00635AEF"/>
    <w:rsid w:val="00635B61"/>
    <w:rsid w:val="00635C53"/>
    <w:rsid w:val="00635FA5"/>
    <w:rsid w:val="0063605E"/>
    <w:rsid w:val="006360F4"/>
    <w:rsid w:val="00636194"/>
    <w:rsid w:val="00636580"/>
    <w:rsid w:val="00636BDA"/>
    <w:rsid w:val="00636FC0"/>
    <w:rsid w:val="00636FED"/>
    <w:rsid w:val="006370B0"/>
    <w:rsid w:val="00637197"/>
    <w:rsid w:val="00637396"/>
    <w:rsid w:val="00637672"/>
    <w:rsid w:val="00637673"/>
    <w:rsid w:val="006379D6"/>
    <w:rsid w:val="00637D8C"/>
    <w:rsid w:val="00640169"/>
    <w:rsid w:val="00640232"/>
    <w:rsid w:val="006404DA"/>
    <w:rsid w:val="006406F9"/>
    <w:rsid w:val="0064089C"/>
    <w:rsid w:val="006408F4"/>
    <w:rsid w:val="006417B7"/>
    <w:rsid w:val="006417E4"/>
    <w:rsid w:val="00641B3D"/>
    <w:rsid w:val="00641F19"/>
    <w:rsid w:val="00641F90"/>
    <w:rsid w:val="00642284"/>
    <w:rsid w:val="0064229B"/>
    <w:rsid w:val="00642796"/>
    <w:rsid w:val="00643174"/>
    <w:rsid w:val="00643DF5"/>
    <w:rsid w:val="0064407D"/>
    <w:rsid w:val="0064498A"/>
    <w:rsid w:val="00644A14"/>
    <w:rsid w:val="00645260"/>
    <w:rsid w:val="00645710"/>
    <w:rsid w:val="00645ABD"/>
    <w:rsid w:val="00645ACD"/>
    <w:rsid w:val="00645BE1"/>
    <w:rsid w:val="00645C7E"/>
    <w:rsid w:val="00645EA9"/>
    <w:rsid w:val="0064605B"/>
    <w:rsid w:val="0064666A"/>
    <w:rsid w:val="00646B19"/>
    <w:rsid w:val="00646BA0"/>
    <w:rsid w:val="00646F82"/>
    <w:rsid w:val="006471D2"/>
    <w:rsid w:val="006472FE"/>
    <w:rsid w:val="00647593"/>
    <w:rsid w:val="00647776"/>
    <w:rsid w:val="00647B72"/>
    <w:rsid w:val="00650503"/>
    <w:rsid w:val="00650799"/>
    <w:rsid w:val="00650BE2"/>
    <w:rsid w:val="00650E80"/>
    <w:rsid w:val="0065132E"/>
    <w:rsid w:val="00651762"/>
    <w:rsid w:val="0065183B"/>
    <w:rsid w:val="00651A58"/>
    <w:rsid w:val="006520F0"/>
    <w:rsid w:val="00652576"/>
    <w:rsid w:val="00652B11"/>
    <w:rsid w:val="00652F02"/>
    <w:rsid w:val="0065346B"/>
    <w:rsid w:val="006539A2"/>
    <w:rsid w:val="00653F82"/>
    <w:rsid w:val="0065409B"/>
    <w:rsid w:val="006548C9"/>
    <w:rsid w:val="00654FFD"/>
    <w:rsid w:val="0065576B"/>
    <w:rsid w:val="00655A40"/>
    <w:rsid w:val="00655A70"/>
    <w:rsid w:val="00655AB5"/>
    <w:rsid w:val="00655FAC"/>
    <w:rsid w:val="0065625A"/>
    <w:rsid w:val="00656E00"/>
    <w:rsid w:val="00656E23"/>
    <w:rsid w:val="00657052"/>
    <w:rsid w:val="006570F8"/>
    <w:rsid w:val="0065735E"/>
    <w:rsid w:val="00657437"/>
    <w:rsid w:val="00657679"/>
    <w:rsid w:val="00657B58"/>
    <w:rsid w:val="00657B84"/>
    <w:rsid w:val="00660007"/>
    <w:rsid w:val="0066009A"/>
    <w:rsid w:val="006600EE"/>
    <w:rsid w:val="0066051E"/>
    <w:rsid w:val="00661550"/>
    <w:rsid w:val="00661FA2"/>
    <w:rsid w:val="00662143"/>
    <w:rsid w:val="0066215F"/>
    <w:rsid w:val="006625A9"/>
    <w:rsid w:val="00662734"/>
    <w:rsid w:val="0066297C"/>
    <w:rsid w:val="00662BEE"/>
    <w:rsid w:val="00662CAF"/>
    <w:rsid w:val="00662D1F"/>
    <w:rsid w:val="00662F75"/>
    <w:rsid w:val="006630EF"/>
    <w:rsid w:val="00663366"/>
    <w:rsid w:val="00663954"/>
    <w:rsid w:val="00663AAC"/>
    <w:rsid w:val="0066422F"/>
    <w:rsid w:val="0066438C"/>
    <w:rsid w:val="00664C8E"/>
    <w:rsid w:val="00664D5D"/>
    <w:rsid w:val="00664F2F"/>
    <w:rsid w:val="00664F6B"/>
    <w:rsid w:val="006651BF"/>
    <w:rsid w:val="00665D3D"/>
    <w:rsid w:val="00665E70"/>
    <w:rsid w:val="00666328"/>
    <w:rsid w:val="0066660E"/>
    <w:rsid w:val="00666A74"/>
    <w:rsid w:val="00666AF5"/>
    <w:rsid w:val="00666E26"/>
    <w:rsid w:val="00667049"/>
    <w:rsid w:val="006675EB"/>
    <w:rsid w:val="00667662"/>
    <w:rsid w:val="0066767A"/>
    <w:rsid w:val="00667742"/>
    <w:rsid w:val="00667C31"/>
    <w:rsid w:val="00667C40"/>
    <w:rsid w:val="00667E56"/>
    <w:rsid w:val="00670C56"/>
    <w:rsid w:val="00671635"/>
    <w:rsid w:val="00671708"/>
    <w:rsid w:val="00671C0E"/>
    <w:rsid w:val="00671F6B"/>
    <w:rsid w:val="0067208B"/>
    <w:rsid w:val="006731D6"/>
    <w:rsid w:val="00673237"/>
    <w:rsid w:val="00673266"/>
    <w:rsid w:val="00673323"/>
    <w:rsid w:val="006736C1"/>
    <w:rsid w:val="00673A01"/>
    <w:rsid w:val="00673AE0"/>
    <w:rsid w:val="00673F46"/>
    <w:rsid w:val="0067415B"/>
    <w:rsid w:val="0067525F"/>
    <w:rsid w:val="006756CD"/>
    <w:rsid w:val="00675792"/>
    <w:rsid w:val="0067590E"/>
    <w:rsid w:val="00675EEC"/>
    <w:rsid w:val="006762C5"/>
    <w:rsid w:val="00676470"/>
    <w:rsid w:val="00676811"/>
    <w:rsid w:val="00676FC5"/>
    <w:rsid w:val="00677C6D"/>
    <w:rsid w:val="006809D9"/>
    <w:rsid w:val="00680A2E"/>
    <w:rsid w:val="006810CE"/>
    <w:rsid w:val="0068119E"/>
    <w:rsid w:val="00681274"/>
    <w:rsid w:val="00681679"/>
    <w:rsid w:val="0068180F"/>
    <w:rsid w:val="00681928"/>
    <w:rsid w:val="00681A60"/>
    <w:rsid w:val="00681AD1"/>
    <w:rsid w:val="00681C6A"/>
    <w:rsid w:val="00681D2A"/>
    <w:rsid w:val="00681EB0"/>
    <w:rsid w:val="00681EBC"/>
    <w:rsid w:val="006825F1"/>
    <w:rsid w:val="00682677"/>
    <w:rsid w:val="0068279A"/>
    <w:rsid w:val="00682A17"/>
    <w:rsid w:val="00682D23"/>
    <w:rsid w:val="006832C5"/>
    <w:rsid w:val="00683641"/>
    <w:rsid w:val="00683A0F"/>
    <w:rsid w:val="00683B69"/>
    <w:rsid w:val="00683B9D"/>
    <w:rsid w:val="00683B9F"/>
    <w:rsid w:val="00683D78"/>
    <w:rsid w:val="00684293"/>
    <w:rsid w:val="006842AC"/>
    <w:rsid w:val="00684F99"/>
    <w:rsid w:val="00685117"/>
    <w:rsid w:val="00685875"/>
    <w:rsid w:val="00685D73"/>
    <w:rsid w:val="006866EC"/>
    <w:rsid w:val="00686D71"/>
    <w:rsid w:val="006873CC"/>
    <w:rsid w:val="0068799B"/>
    <w:rsid w:val="00687CCD"/>
    <w:rsid w:val="00687CEB"/>
    <w:rsid w:val="00687F18"/>
    <w:rsid w:val="00687F8A"/>
    <w:rsid w:val="00690177"/>
    <w:rsid w:val="006906DF"/>
    <w:rsid w:val="00690889"/>
    <w:rsid w:val="00690FA6"/>
    <w:rsid w:val="00691219"/>
    <w:rsid w:val="006913EA"/>
    <w:rsid w:val="006918DC"/>
    <w:rsid w:val="00691973"/>
    <w:rsid w:val="00691A4C"/>
    <w:rsid w:val="00691D4C"/>
    <w:rsid w:val="00691F9F"/>
    <w:rsid w:val="006922BC"/>
    <w:rsid w:val="00692479"/>
    <w:rsid w:val="0069260F"/>
    <w:rsid w:val="00692C52"/>
    <w:rsid w:val="006936EA"/>
    <w:rsid w:val="00693ECA"/>
    <w:rsid w:val="00693FA0"/>
    <w:rsid w:val="006943F1"/>
    <w:rsid w:val="0069448B"/>
    <w:rsid w:val="00694786"/>
    <w:rsid w:val="006948F1"/>
    <w:rsid w:val="00694F35"/>
    <w:rsid w:val="0069501B"/>
    <w:rsid w:val="006956AB"/>
    <w:rsid w:val="00695798"/>
    <w:rsid w:val="00695EFC"/>
    <w:rsid w:val="00696311"/>
    <w:rsid w:val="00696AA6"/>
    <w:rsid w:val="00696BBC"/>
    <w:rsid w:val="0069713D"/>
    <w:rsid w:val="00697659"/>
    <w:rsid w:val="0069796D"/>
    <w:rsid w:val="006A00E6"/>
    <w:rsid w:val="006A0365"/>
    <w:rsid w:val="006A06D4"/>
    <w:rsid w:val="006A0715"/>
    <w:rsid w:val="006A0872"/>
    <w:rsid w:val="006A0C93"/>
    <w:rsid w:val="006A0CE6"/>
    <w:rsid w:val="006A0F18"/>
    <w:rsid w:val="006A100E"/>
    <w:rsid w:val="006A106A"/>
    <w:rsid w:val="006A11E8"/>
    <w:rsid w:val="006A13A0"/>
    <w:rsid w:val="006A191F"/>
    <w:rsid w:val="006A1BB4"/>
    <w:rsid w:val="006A1FD6"/>
    <w:rsid w:val="006A20BD"/>
    <w:rsid w:val="006A218D"/>
    <w:rsid w:val="006A21A3"/>
    <w:rsid w:val="006A21A5"/>
    <w:rsid w:val="006A2448"/>
    <w:rsid w:val="006A247C"/>
    <w:rsid w:val="006A28E9"/>
    <w:rsid w:val="006A296A"/>
    <w:rsid w:val="006A2E78"/>
    <w:rsid w:val="006A30DF"/>
    <w:rsid w:val="006A3403"/>
    <w:rsid w:val="006A3D7B"/>
    <w:rsid w:val="006A3F08"/>
    <w:rsid w:val="006A4239"/>
    <w:rsid w:val="006A434E"/>
    <w:rsid w:val="006A4455"/>
    <w:rsid w:val="006A44AA"/>
    <w:rsid w:val="006A4861"/>
    <w:rsid w:val="006A499F"/>
    <w:rsid w:val="006A4CF8"/>
    <w:rsid w:val="006A50CE"/>
    <w:rsid w:val="006A5101"/>
    <w:rsid w:val="006A52E1"/>
    <w:rsid w:val="006A530C"/>
    <w:rsid w:val="006A5578"/>
    <w:rsid w:val="006A563B"/>
    <w:rsid w:val="006A58AF"/>
    <w:rsid w:val="006A5A75"/>
    <w:rsid w:val="006A5F43"/>
    <w:rsid w:val="006A5F7F"/>
    <w:rsid w:val="006A6085"/>
    <w:rsid w:val="006A6D52"/>
    <w:rsid w:val="006A6ED8"/>
    <w:rsid w:val="006A78E2"/>
    <w:rsid w:val="006A7FF3"/>
    <w:rsid w:val="006B017E"/>
    <w:rsid w:val="006B03A6"/>
    <w:rsid w:val="006B0476"/>
    <w:rsid w:val="006B069C"/>
    <w:rsid w:val="006B0945"/>
    <w:rsid w:val="006B12E5"/>
    <w:rsid w:val="006B1404"/>
    <w:rsid w:val="006B1578"/>
    <w:rsid w:val="006B167F"/>
    <w:rsid w:val="006B1BC8"/>
    <w:rsid w:val="006B1D0C"/>
    <w:rsid w:val="006B24D5"/>
    <w:rsid w:val="006B26DA"/>
    <w:rsid w:val="006B2B20"/>
    <w:rsid w:val="006B2C34"/>
    <w:rsid w:val="006B353E"/>
    <w:rsid w:val="006B35CA"/>
    <w:rsid w:val="006B36C6"/>
    <w:rsid w:val="006B42E2"/>
    <w:rsid w:val="006B4370"/>
    <w:rsid w:val="006B543A"/>
    <w:rsid w:val="006B54C5"/>
    <w:rsid w:val="006B5C57"/>
    <w:rsid w:val="006B5DCC"/>
    <w:rsid w:val="006B6085"/>
    <w:rsid w:val="006B653D"/>
    <w:rsid w:val="006B6545"/>
    <w:rsid w:val="006B73F4"/>
    <w:rsid w:val="006B7A49"/>
    <w:rsid w:val="006B7B74"/>
    <w:rsid w:val="006B7D05"/>
    <w:rsid w:val="006C0437"/>
    <w:rsid w:val="006C093A"/>
    <w:rsid w:val="006C098A"/>
    <w:rsid w:val="006C0E37"/>
    <w:rsid w:val="006C1BA3"/>
    <w:rsid w:val="006C1D17"/>
    <w:rsid w:val="006C1D67"/>
    <w:rsid w:val="006C2153"/>
    <w:rsid w:val="006C2441"/>
    <w:rsid w:val="006C248C"/>
    <w:rsid w:val="006C257C"/>
    <w:rsid w:val="006C2AD3"/>
    <w:rsid w:val="006C2AEC"/>
    <w:rsid w:val="006C2E8F"/>
    <w:rsid w:val="006C301A"/>
    <w:rsid w:val="006C3247"/>
    <w:rsid w:val="006C33E0"/>
    <w:rsid w:val="006C35D8"/>
    <w:rsid w:val="006C39D4"/>
    <w:rsid w:val="006C3AB1"/>
    <w:rsid w:val="006C3EE2"/>
    <w:rsid w:val="006C4225"/>
    <w:rsid w:val="006C4269"/>
    <w:rsid w:val="006C436B"/>
    <w:rsid w:val="006C446F"/>
    <w:rsid w:val="006C4633"/>
    <w:rsid w:val="006C48A6"/>
    <w:rsid w:val="006C49D5"/>
    <w:rsid w:val="006C4B64"/>
    <w:rsid w:val="006C5096"/>
    <w:rsid w:val="006C51B0"/>
    <w:rsid w:val="006C6069"/>
    <w:rsid w:val="006C6705"/>
    <w:rsid w:val="006C6924"/>
    <w:rsid w:val="006C6C40"/>
    <w:rsid w:val="006C6DD7"/>
    <w:rsid w:val="006C6FF7"/>
    <w:rsid w:val="006C79F2"/>
    <w:rsid w:val="006C7A97"/>
    <w:rsid w:val="006C7EF0"/>
    <w:rsid w:val="006D00BF"/>
    <w:rsid w:val="006D0715"/>
    <w:rsid w:val="006D0785"/>
    <w:rsid w:val="006D09BD"/>
    <w:rsid w:val="006D0A96"/>
    <w:rsid w:val="006D0BBC"/>
    <w:rsid w:val="006D1389"/>
    <w:rsid w:val="006D144F"/>
    <w:rsid w:val="006D1F66"/>
    <w:rsid w:val="006D228C"/>
    <w:rsid w:val="006D2591"/>
    <w:rsid w:val="006D2D9C"/>
    <w:rsid w:val="006D32D0"/>
    <w:rsid w:val="006D3403"/>
    <w:rsid w:val="006D3B30"/>
    <w:rsid w:val="006D3B8F"/>
    <w:rsid w:val="006D3B92"/>
    <w:rsid w:val="006D3E3B"/>
    <w:rsid w:val="006D448C"/>
    <w:rsid w:val="006D465F"/>
    <w:rsid w:val="006D4C47"/>
    <w:rsid w:val="006D50B2"/>
    <w:rsid w:val="006D5155"/>
    <w:rsid w:val="006D5243"/>
    <w:rsid w:val="006D558C"/>
    <w:rsid w:val="006D5CA6"/>
    <w:rsid w:val="006D5E8E"/>
    <w:rsid w:val="006D5F25"/>
    <w:rsid w:val="006D64F0"/>
    <w:rsid w:val="006D691B"/>
    <w:rsid w:val="006D6A5E"/>
    <w:rsid w:val="006D6ABE"/>
    <w:rsid w:val="006D6B80"/>
    <w:rsid w:val="006D7031"/>
    <w:rsid w:val="006D7225"/>
    <w:rsid w:val="006D7643"/>
    <w:rsid w:val="006D787A"/>
    <w:rsid w:val="006D79A3"/>
    <w:rsid w:val="006D7ADA"/>
    <w:rsid w:val="006D7FBF"/>
    <w:rsid w:val="006E0127"/>
    <w:rsid w:val="006E0170"/>
    <w:rsid w:val="006E03B9"/>
    <w:rsid w:val="006E0702"/>
    <w:rsid w:val="006E07BD"/>
    <w:rsid w:val="006E08A6"/>
    <w:rsid w:val="006E0D1D"/>
    <w:rsid w:val="006E0DBC"/>
    <w:rsid w:val="006E0ED1"/>
    <w:rsid w:val="006E0FA9"/>
    <w:rsid w:val="006E1600"/>
    <w:rsid w:val="006E1B82"/>
    <w:rsid w:val="006E1E61"/>
    <w:rsid w:val="006E1FE0"/>
    <w:rsid w:val="006E2736"/>
    <w:rsid w:val="006E29BB"/>
    <w:rsid w:val="006E30C6"/>
    <w:rsid w:val="006E31C9"/>
    <w:rsid w:val="006E31E4"/>
    <w:rsid w:val="006E34F9"/>
    <w:rsid w:val="006E39F3"/>
    <w:rsid w:val="006E3DDB"/>
    <w:rsid w:val="006E3F26"/>
    <w:rsid w:val="006E4822"/>
    <w:rsid w:val="006E4E31"/>
    <w:rsid w:val="006E5274"/>
    <w:rsid w:val="006E542F"/>
    <w:rsid w:val="006E5448"/>
    <w:rsid w:val="006E5500"/>
    <w:rsid w:val="006E5A10"/>
    <w:rsid w:val="006E5ADF"/>
    <w:rsid w:val="006E68AA"/>
    <w:rsid w:val="006E69BA"/>
    <w:rsid w:val="006E6B16"/>
    <w:rsid w:val="006E6CAC"/>
    <w:rsid w:val="006E6F5F"/>
    <w:rsid w:val="006E7004"/>
    <w:rsid w:val="006E70CD"/>
    <w:rsid w:val="006E719E"/>
    <w:rsid w:val="006E7569"/>
    <w:rsid w:val="006E7880"/>
    <w:rsid w:val="006E7E6C"/>
    <w:rsid w:val="006F05E7"/>
    <w:rsid w:val="006F0C4E"/>
    <w:rsid w:val="006F0CE4"/>
    <w:rsid w:val="006F0D60"/>
    <w:rsid w:val="006F10DD"/>
    <w:rsid w:val="006F1E3A"/>
    <w:rsid w:val="006F1E7A"/>
    <w:rsid w:val="006F2655"/>
    <w:rsid w:val="006F28B9"/>
    <w:rsid w:val="006F2C28"/>
    <w:rsid w:val="006F2EAB"/>
    <w:rsid w:val="006F2FC5"/>
    <w:rsid w:val="006F34CD"/>
    <w:rsid w:val="006F3800"/>
    <w:rsid w:val="006F3F31"/>
    <w:rsid w:val="006F4068"/>
    <w:rsid w:val="006F4654"/>
    <w:rsid w:val="006F4724"/>
    <w:rsid w:val="006F4C16"/>
    <w:rsid w:val="006F655E"/>
    <w:rsid w:val="006F690D"/>
    <w:rsid w:val="006F6A83"/>
    <w:rsid w:val="006F6B69"/>
    <w:rsid w:val="006F6DF5"/>
    <w:rsid w:val="006F6FA1"/>
    <w:rsid w:val="006F70D7"/>
    <w:rsid w:val="006F739F"/>
    <w:rsid w:val="006F76C3"/>
    <w:rsid w:val="006F774B"/>
    <w:rsid w:val="006F7900"/>
    <w:rsid w:val="006F7ABD"/>
    <w:rsid w:val="006F7BA5"/>
    <w:rsid w:val="006F7E36"/>
    <w:rsid w:val="006F7FA4"/>
    <w:rsid w:val="007003AB"/>
    <w:rsid w:val="007004C5"/>
    <w:rsid w:val="0070067A"/>
    <w:rsid w:val="00700B88"/>
    <w:rsid w:val="00700F28"/>
    <w:rsid w:val="0070165E"/>
    <w:rsid w:val="0070175F"/>
    <w:rsid w:val="00701D06"/>
    <w:rsid w:val="007020E3"/>
    <w:rsid w:val="00702100"/>
    <w:rsid w:val="0070228C"/>
    <w:rsid w:val="0070233D"/>
    <w:rsid w:val="007033E1"/>
    <w:rsid w:val="00703ACE"/>
    <w:rsid w:val="00703C0A"/>
    <w:rsid w:val="00703FD5"/>
    <w:rsid w:val="007041DB"/>
    <w:rsid w:val="00704A20"/>
    <w:rsid w:val="00704F8A"/>
    <w:rsid w:val="007050C2"/>
    <w:rsid w:val="00705399"/>
    <w:rsid w:val="00705A68"/>
    <w:rsid w:val="00705AFD"/>
    <w:rsid w:val="00706015"/>
    <w:rsid w:val="007060EE"/>
    <w:rsid w:val="00706173"/>
    <w:rsid w:val="007061AB"/>
    <w:rsid w:val="0070627E"/>
    <w:rsid w:val="00706B16"/>
    <w:rsid w:val="0070746E"/>
    <w:rsid w:val="0070755B"/>
    <w:rsid w:val="007078E2"/>
    <w:rsid w:val="00707C82"/>
    <w:rsid w:val="00707E6E"/>
    <w:rsid w:val="00710507"/>
    <w:rsid w:val="0071074F"/>
    <w:rsid w:val="00710936"/>
    <w:rsid w:val="00710956"/>
    <w:rsid w:val="007109B4"/>
    <w:rsid w:val="00710A01"/>
    <w:rsid w:val="00710AB2"/>
    <w:rsid w:val="00710B23"/>
    <w:rsid w:val="00710B35"/>
    <w:rsid w:val="00710FBC"/>
    <w:rsid w:val="00711441"/>
    <w:rsid w:val="00711586"/>
    <w:rsid w:val="00711A49"/>
    <w:rsid w:val="00711BF4"/>
    <w:rsid w:val="00711DC9"/>
    <w:rsid w:val="00712351"/>
    <w:rsid w:val="007126D3"/>
    <w:rsid w:val="0071354B"/>
    <w:rsid w:val="00713892"/>
    <w:rsid w:val="0071397B"/>
    <w:rsid w:val="00713C2A"/>
    <w:rsid w:val="00713E4F"/>
    <w:rsid w:val="00713ECB"/>
    <w:rsid w:val="0071415F"/>
    <w:rsid w:val="00714787"/>
    <w:rsid w:val="00714B6D"/>
    <w:rsid w:val="007150A2"/>
    <w:rsid w:val="007155ED"/>
    <w:rsid w:val="0071564B"/>
    <w:rsid w:val="00716451"/>
    <w:rsid w:val="0071712D"/>
    <w:rsid w:val="00717255"/>
    <w:rsid w:val="007174FA"/>
    <w:rsid w:val="0071763C"/>
    <w:rsid w:val="00717665"/>
    <w:rsid w:val="00717BD1"/>
    <w:rsid w:val="00717CA4"/>
    <w:rsid w:val="00720452"/>
    <w:rsid w:val="00720527"/>
    <w:rsid w:val="0072096A"/>
    <w:rsid w:val="00721A78"/>
    <w:rsid w:val="00721AB0"/>
    <w:rsid w:val="00721BFF"/>
    <w:rsid w:val="00721F67"/>
    <w:rsid w:val="00722004"/>
    <w:rsid w:val="00722224"/>
    <w:rsid w:val="00722288"/>
    <w:rsid w:val="00722489"/>
    <w:rsid w:val="007224F5"/>
    <w:rsid w:val="00722AFA"/>
    <w:rsid w:val="00722E20"/>
    <w:rsid w:val="00722EDC"/>
    <w:rsid w:val="00722FF7"/>
    <w:rsid w:val="0072310E"/>
    <w:rsid w:val="007233CD"/>
    <w:rsid w:val="00723549"/>
    <w:rsid w:val="00723817"/>
    <w:rsid w:val="007238AA"/>
    <w:rsid w:val="007239A7"/>
    <w:rsid w:val="00723A7B"/>
    <w:rsid w:val="00723AA0"/>
    <w:rsid w:val="00723CBB"/>
    <w:rsid w:val="00723CD2"/>
    <w:rsid w:val="0072406C"/>
    <w:rsid w:val="007243DB"/>
    <w:rsid w:val="0072440B"/>
    <w:rsid w:val="007245A5"/>
    <w:rsid w:val="0072460E"/>
    <w:rsid w:val="007246C7"/>
    <w:rsid w:val="00724763"/>
    <w:rsid w:val="00724792"/>
    <w:rsid w:val="007247C9"/>
    <w:rsid w:val="00724874"/>
    <w:rsid w:val="00724E54"/>
    <w:rsid w:val="00724EBA"/>
    <w:rsid w:val="00725924"/>
    <w:rsid w:val="00725B1D"/>
    <w:rsid w:val="00726756"/>
    <w:rsid w:val="0072678A"/>
    <w:rsid w:val="00726F7E"/>
    <w:rsid w:val="00726FD3"/>
    <w:rsid w:val="007273D0"/>
    <w:rsid w:val="00727595"/>
    <w:rsid w:val="00727721"/>
    <w:rsid w:val="00727733"/>
    <w:rsid w:val="00727D16"/>
    <w:rsid w:val="00730332"/>
    <w:rsid w:val="00730691"/>
    <w:rsid w:val="00730A51"/>
    <w:rsid w:val="00730A99"/>
    <w:rsid w:val="00731181"/>
    <w:rsid w:val="0073180C"/>
    <w:rsid w:val="00731968"/>
    <w:rsid w:val="00731CE6"/>
    <w:rsid w:val="00731D68"/>
    <w:rsid w:val="00732001"/>
    <w:rsid w:val="0073231B"/>
    <w:rsid w:val="007327AF"/>
    <w:rsid w:val="007328F6"/>
    <w:rsid w:val="00732922"/>
    <w:rsid w:val="0073321A"/>
    <w:rsid w:val="0073321F"/>
    <w:rsid w:val="0073336C"/>
    <w:rsid w:val="0073338F"/>
    <w:rsid w:val="007338C8"/>
    <w:rsid w:val="00733E47"/>
    <w:rsid w:val="007343B8"/>
    <w:rsid w:val="007347F9"/>
    <w:rsid w:val="00734A99"/>
    <w:rsid w:val="00734B4E"/>
    <w:rsid w:val="00734D10"/>
    <w:rsid w:val="00734F33"/>
    <w:rsid w:val="00734FD5"/>
    <w:rsid w:val="007351E7"/>
    <w:rsid w:val="00735ED0"/>
    <w:rsid w:val="0073630F"/>
    <w:rsid w:val="0073647A"/>
    <w:rsid w:val="0073651A"/>
    <w:rsid w:val="00736AFC"/>
    <w:rsid w:val="00736DC7"/>
    <w:rsid w:val="007370FD"/>
    <w:rsid w:val="0073748D"/>
    <w:rsid w:val="007378FF"/>
    <w:rsid w:val="00737D08"/>
    <w:rsid w:val="00737D6B"/>
    <w:rsid w:val="00737F83"/>
    <w:rsid w:val="007401A2"/>
    <w:rsid w:val="00740735"/>
    <w:rsid w:val="00741231"/>
    <w:rsid w:val="00741322"/>
    <w:rsid w:val="00741BDA"/>
    <w:rsid w:val="00741C7C"/>
    <w:rsid w:val="00741D9F"/>
    <w:rsid w:val="0074249F"/>
    <w:rsid w:val="007426EE"/>
    <w:rsid w:val="00742926"/>
    <w:rsid w:val="00743042"/>
    <w:rsid w:val="00743171"/>
    <w:rsid w:val="00743746"/>
    <w:rsid w:val="00743F0B"/>
    <w:rsid w:val="00743FD6"/>
    <w:rsid w:val="00743FE2"/>
    <w:rsid w:val="0074418E"/>
    <w:rsid w:val="0074420B"/>
    <w:rsid w:val="007442BE"/>
    <w:rsid w:val="007446B4"/>
    <w:rsid w:val="0074533E"/>
    <w:rsid w:val="00745D5F"/>
    <w:rsid w:val="00745F8F"/>
    <w:rsid w:val="00746546"/>
    <w:rsid w:val="007467E3"/>
    <w:rsid w:val="00746917"/>
    <w:rsid w:val="00746A3E"/>
    <w:rsid w:val="00746BD8"/>
    <w:rsid w:val="00746F74"/>
    <w:rsid w:val="007501CB"/>
    <w:rsid w:val="00750201"/>
    <w:rsid w:val="007504C1"/>
    <w:rsid w:val="007507A3"/>
    <w:rsid w:val="00750807"/>
    <w:rsid w:val="00750867"/>
    <w:rsid w:val="00750E49"/>
    <w:rsid w:val="00751500"/>
    <w:rsid w:val="00751A0B"/>
    <w:rsid w:val="00751ECE"/>
    <w:rsid w:val="00751FD6"/>
    <w:rsid w:val="0075260C"/>
    <w:rsid w:val="00752A29"/>
    <w:rsid w:val="00752AA2"/>
    <w:rsid w:val="007532FC"/>
    <w:rsid w:val="00753407"/>
    <w:rsid w:val="0075343E"/>
    <w:rsid w:val="00753989"/>
    <w:rsid w:val="00754241"/>
    <w:rsid w:val="007542EC"/>
    <w:rsid w:val="00754348"/>
    <w:rsid w:val="0075475C"/>
    <w:rsid w:val="007548FF"/>
    <w:rsid w:val="0075497E"/>
    <w:rsid w:val="0075541A"/>
    <w:rsid w:val="007556B4"/>
    <w:rsid w:val="00755CFD"/>
    <w:rsid w:val="00755DC0"/>
    <w:rsid w:val="00755F49"/>
    <w:rsid w:val="007560C1"/>
    <w:rsid w:val="007560C9"/>
    <w:rsid w:val="0075644F"/>
    <w:rsid w:val="00756554"/>
    <w:rsid w:val="0075684C"/>
    <w:rsid w:val="00756ACC"/>
    <w:rsid w:val="00756E38"/>
    <w:rsid w:val="00756E41"/>
    <w:rsid w:val="00757FE6"/>
    <w:rsid w:val="00760C1B"/>
    <w:rsid w:val="0076104B"/>
    <w:rsid w:val="0076113D"/>
    <w:rsid w:val="007613BF"/>
    <w:rsid w:val="007617E8"/>
    <w:rsid w:val="007618E3"/>
    <w:rsid w:val="00761AAD"/>
    <w:rsid w:val="00761F8A"/>
    <w:rsid w:val="007624F6"/>
    <w:rsid w:val="00762971"/>
    <w:rsid w:val="00762BFB"/>
    <w:rsid w:val="007631CC"/>
    <w:rsid w:val="007633DD"/>
    <w:rsid w:val="00763CB5"/>
    <w:rsid w:val="007648F3"/>
    <w:rsid w:val="007649D0"/>
    <w:rsid w:val="00764A46"/>
    <w:rsid w:val="00764C41"/>
    <w:rsid w:val="00764E03"/>
    <w:rsid w:val="00764E80"/>
    <w:rsid w:val="00765183"/>
    <w:rsid w:val="00765B21"/>
    <w:rsid w:val="00765D1A"/>
    <w:rsid w:val="00765F73"/>
    <w:rsid w:val="007672A2"/>
    <w:rsid w:val="00767758"/>
    <w:rsid w:val="00767944"/>
    <w:rsid w:val="00767C2A"/>
    <w:rsid w:val="00770207"/>
    <w:rsid w:val="00770420"/>
    <w:rsid w:val="00770B7D"/>
    <w:rsid w:val="00770E6E"/>
    <w:rsid w:val="00770F83"/>
    <w:rsid w:val="0077112B"/>
    <w:rsid w:val="0077117A"/>
    <w:rsid w:val="007717DF"/>
    <w:rsid w:val="0077180D"/>
    <w:rsid w:val="00771AF4"/>
    <w:rsid w:val="00771DBD"/>
    <w:rsid w:val="00772278"/>
    <w:rsid w:val="00772A46"/>
    <w:rsid w:val="00772B27"/>
    <w:rsid w:val="007731EE"/>
    <w:rsid w:val="0077327F"/>
    <w:rsid w:val="0077365F"/>
    <w:rsid w:val="007737B6"/>
    <w:rsid w:val="00773C36"/>
    <w:rsid w:val="00773CB1"/>
    <w:rsid w:val="0077557B"/>
    <w:rsid w:val="0077570F"/>
    <w:rsid w:val="007757B4"/>
    <w:rsid w:val="00775B4D"/>
    <w:rsid w:val="007763DE"/>
    <w:rsid w:val="007764B1"/>
    <w:rsid w:val="007767D8"/>
    <w:rsid w:val="0077690E"/>
    <w:rsid w:val="00776A23"/>
    <w:rsid w:val="00776CEF"/>
    <w:rsid w:val="00776D04"/>
    <w:rsid w:val="00776D8D"/>
    <w:rsid w:val="00777288"/>
    <w:rsid w:val="0077731D"/>
    <w:rsid w:val="00777323"/>
    <w:rsid w:val="007773EC"/>
    <w:rsid w:val="00777461"/>
    <w:rsid w:val="007776C9"/>
    <w:rsid w:val="00777832"/>
    <w:rsid w:val="00777ACF"/>
    <w:rsid w:val="00780B29"/>
    <w:rsid w:val="00780CD5"/>
    <w:rsid w:val="00780D61"/>
    <w:rsid w:val="00780FC5"/>
    <w:rsid w:val="0078138B"/>
    <w:rsid w:val="00781516"/>
    <w:rsid w:val="007815DE"/>
    <w:rsid w:val="00781993"/>
    <w:rsid w:val="00781DC6"/>
    <w:rsid w:val="00782043"/>
    <w:rsid w:val="007821F8"/>
    <w:rsid w:val="00782836"/>
    <w:rsid w:val="0078292C"/>
    <w:rsid w:val="00782CB3"/>
    <w:rsid w:val="00782D6F"/>
    <w:rsid w:val="00783263"/>
    <w:rsid w:val="00783400"/>
    <w:rsid w:val="0078388A"/>
    <w:rsid w:val="00783A04"/>
    <w:rsid w:val="007840DD"/>
    <w:rsid w:val="0078471E"/>
    <w:rsid w:val="00784738"/>
    <w:rsid w:val="0078491D"/>
    <w:rsid w:val="00784BF9"/>
    <w:rsid w:val="00784DCC"/>
    <w:rsid w:val="007851EE"/>
    <w:rsid w:val="00785831"/>
    <w:rsid w:val="00785B7C"/>
    <w:rsid w:val="00785BF6"/>
    <w:rsid w:val="00785EDC"/>
    <w:rsid w:val="00785F9F"/>
    <w:rsid w:val="007861D6"/>
    <w:rsid w:val="00786226"/>
    <w:rsid w:val="00786647"/>
    <w:rsid w:val="00786699"/>
    <w:rsid w:val="0078682E"/>
    <w:rsid w:val="00786869"/>
    <w:rsid w:val="00786A71"/>
    <w:rsid w:val="00786BED"/>
    <w:rsid w:val="00787F36"/>
    <w:rsid w:val="00787F72"/>
    <w:rsid w:val="00790061"/>
    <w:rsid w:val="007903D3"/>
    <w:rsid w:val="0079098B"/>
    <w:rsid w:val="00790B5C"/>
    <w:rsid w:val="007915CA"/>
    <w:rsid w:val="00791713"/>
    <w:rsid w:val="0079183C"/>
    <w:rsid w:val="00791870"/>
    <w:rsid w:val="00791970"/>
    <w:rsid w:val="00791F0F"/>
    <w:rsid w:val="0079238D"/>
    <w:rsid w:val="00792A17"/>
    <w:rsid w:val="00792D62"/>
    <w:rsid w:val="00793007"/>
    <w:rsid w:val="00793018"/>
    <w:rsid w:val="007932B1"/>
    <w:rsid w:val="0079358C"/>
    <w:rsid w:val="00793665"/>
    <w:rsid w:val="007939F4"/>
    <w:rsid w:val="00794061"/>
    <w:rsid w:val="00794780"/>
    <w:rsid w:val="00794ABB"/>
    <w:rsid w:val="00794EDE"/>
    <w:rsid w:val="007951F0"/>
    <w:rsid w:val="007955F7"/>
    <w:rsid w:val="00795880"/>
    <w:rsid w:val="00795BBF"/>
    <w:rsid w:val="00795CCA"/>
    <w:rsid w:val="00796291"/>
    <w:rsid w:val="00796E7B"/>
    <w:rsid w:val="00796EBF"/>
    <w:rsid w:val="00797F42"/>
    <w:rsid w:val="00797F79"/>
    <w:rsid w:val="007A0A95"/>
    <w:rsid w:val="007A0FCA"/>
    <w:rsid w:val="007A0FE5"/>
    <w:rsid w:val="007A1069"/>
    <w:rsid w:val="007A1626"/>
    <w:rsid w:val="007A1CEA"/>
    <w:rsid w:val="007A20BE"/>
    <w:rsid w:val="007A23E0"/>
    <w:rsid w:val="007A26FF"/>
    <w:rsid w:val="007A2901"/>
    <w:rsid w:val="007A2B5D"/>
    <w:rsid w:val="007A324B"/>
    <w:rsid w:val="007A34A9"/>
    <w:rsid w:val="007A350F"/>
    <w:rsid w:val="007A356F"/>
    <w:rsid w:val="007A3585"/>
    <w:rsid w:val="007A36A6"/>
    <w:rsid w:val="007A36E0"/>
    <w:rsid w:val="007A3981"/>
    <w:rsid w:val="007A3E35"/>
    <w:rsid w:val="007A416A"/>
    <w:rsid w:val="007A4208"/>
    <w:rsid w:val="007A442B"/>
    <w:rsid w:val="007A4548"/>
    <w:rsid w:val="007A530A"/>
    <w:rsid w:val="007A54E0"/>
    <w:rsid w:val="007A54FD"/>
    <w:rsid w:val="007A5994"/>
    <w:rsid w:val="007A59D7"/>
    <w:rsid w:val="007A5A91"/>
    <w:rsid w:val="007A6A1D"/>
    <w:rsid w:val="007A6C4B"/>
    <w:rsid w:val="007A6E2E"/>
    <w:rsid w:val="007A706E"/>
    <w:rsid w:val="007A7453"/>
    <w:rsid w:val="007A75C8"/>
    <w:rsid w:val="007A7982"/>
    <w:rsid w:val="007A79E7"/>
    <w:rsid w:val="007A7A03"/>
    <w:rsid w:val="007A7C70"/>
    <w:rsid w:val="007A7EB6"/>
    <w:rsid w:val="007B0479"/>
    <w:rsid w:val="007B0621"/>
    <w:rsid w:val="007B0716"/>
    <w:rsid w:val="007B0F61"/>
    <w:rsid w:val="007B1113"/>
    <w:rsid w:val="007B1743"/>
    <w:rsid w:val="007B1DF1"/>
    <w:rsid w:val="007B2976"/>
    <w:rsid w:val="007B2AAD"/>
    <w:rsid w:val="007B2AAE"/>
    <w:rsid w:val="007B2B12"/>
    <w:rsid w:val="007B2D5E"/>
    <w:rsid w:val="007B2E29"/>
    <w:rsid w:val="007B3286"/>
    <w:rsid w:val="007B3292"/>
    <w:rsid w:val="007B3A59"/>
    <w:rsid w:val="007B4023"/>
    <w:rsid w:val="007B403B"/>
    <w:rsid w:val="007B4322"/>
    <w:rsid w:val="007B4C84"/>
    <w:rsid w:val="007B4E44"/>
    <w:rsid w:val="007B520B"/>
    <w:rsid w:val="007B549A"/>
    <w:rsid w:val="007B5AD4"/>
    <w:rsid w:val="007B5F88"/>
    <w:rsid w:val="007B6CED"/>
    <w:rsid w:val="007B6DB7"/>
    <w:rsid w:val="007B7754"/>
    <w:rsid w:val="007B77FF"/>
    <w:rsid w:val="007B7E4B"/>
    <w:rsid w:val="007B7F5D"/>
    <w:rsid w:val="007C0A1D"/>
    <w:rsid w:val="007C10AD"/>
    <w:rsid w:val="007C14E9"/>
    <w:rsid w:val="007C14FE"/>
    <w:rsid w:val="007C162C"/>
    <w:rsid w:val="007C1733"/>
    <w:rsid w:val="007C1D8D"/>
    <w:rsid w:val="007C22A0"/>
    <w:rsid w:val="007C24CD"/>
    <w:rsid w:val="007C2634"/>
    <w:rsid w:val="007C289E"/>
    <w:rsid w:val="007C2923"/>
    <w:rsid w:val="007C2D1A"/>
    <w:rsid w:val="007C2F08"/>
    <w:rsid w:val="007C2F3E"/>
    <w:rsid w:val="007C3072"/>
    <w:rsid w:val="007C317A"/>
    <w:rsid w:val="007C33D9"/>
    <w:rsid w:val="007C354E"/>
    <w:rsid w:val="007C3791"/>
    <w:rsid w:val="007C3C73"/>
    <w:rsid w:val="007C3D38"/>
    <w:rsid w:val="007C3D65"/>
    <w:rsid w:val="007C3DCD"/>
    <w:rsid w:val="007C43A1"/>
    <w:rsid w:val="007C4486"/>
    <w:rsid w:val="007C483E"/>
    <w:rsid w:val="007C4A1D"/>
    <w:rsid w:val="007C4A49"/>
    <w:rsid w:val="007C4AAC"/>
    <w:rsid w:val="007C4B10"/>
    <w:rsid w:val="007C4BBE"/>
    <w:rsid w:val="007C4D90"/>
    <w:rsid w:val="007C4E27"/>
    <w:rsid w:val="007C56CD"/>
    <w:rsid w:val="007C5822"/>
    <w:rsid w:val="007C6166"/>
    <w:rsid w:val="007C67F3"/>
    <w:rsid w:val="007C6881"/>
    <w:rsid w:val="007C6A6D"/>
    <w:rsid w:val="007C6CE5"/>
    <w:rsid w:val="007C6E27"/>
    <w:rsid w:val="007C762E"/>
    <w:rsid w:val="007C765D"/>
    <w:rsid w:val="007C76E4"/>
    <w:rsid w:val="007C7CC4"/>
    <w:rsid w:val="007C7FCE"/>
    <w:rsid w:val="007D0301"/>
    <w:rsid w:val="007D07C0"/>
    <w:rsid w:val="007D0F4C"/>
    <w:rsid w:val="007D1202"/>
    <w:rsid w:val="007D1387"/>
    <w:rsid w:val="007D15FC"/>
    <w:rsid w:val="007D1866"/>
    <w:rsid w:val="007D1C8C"/>
    <w:rsid w:val="007D1D0B"/>
    <w:rsid w:val="007D1DFB"/>
    <w:rsid w:val="007D1FBA"/>
    <w:rsid w:val="007D208C"/>
    <w:rsid w:val="007D20A1"/>
    <w:rsid w:val="007D2261"/>
    <w:rsid w:val="007D23F7"/>
    <w:rsid w:val="007D2A71"/>
    <w:rsid w:val="007D2A93"/>
    <w:rsid w:val="007D2D9D"/>
    <w:rsid w:val="007D2E30"/>
    <w:rsid w:val="007D36CA"/>
    <w:rsid w:val="007D3E01"/>
    <w:rsid w:val="007D4249"/>
    <w:rsid w:val="007D4498"/>
    <w:rsid w:val="007D459A"/>
    <w:rsid w:val="007D498C"/>
    <w:rsid w:val="007D4A20"/>
    <w:rsid w:val="007D4E23"/>
    <w:rsid w:val="007D5AEC"/>
    <w:rsid w:val="007D6C24"/>
    <w:rsid w:val="007D6C36"/>
    <w:rsid w:val="007D7527"/>
    <w:rsid w:val="007D75BC"/>
    <w:rsid w:val="007D7901"/>
    <w:rsid w:val="007D79F6"/>
    <w:rsid w:val="007D7F22"/>
    <w:rsid w:val="007E00D1"/>
    <w:rsid w:val="007E039D"/>
    <w:rsid w:val="007E06C5"/>
    <w:rsid w:val="007E0C49"/>
    <w:rsid w:val="007E1320"/>
    <w:rsid w:val="007E13EC"/>
    <w:rsid w:val="007E1869"/>
    <w:rsid w:val="007E1C49"/>
    <w:rsid w:val="007E1D55"/>
    <w:rsid w:val="007E1D5A"/>
    <w:rsid w:val="007E25F3"/>
    <w:rsid w:val="007E285F"/>
    <w:rsid w:val="007E2A21"/>
    <w:rsid w:val="007E2B58"/>
    <w:rsid w:val="007E2DA7"/>
    <w:rsid w:val="007E2F9F"/>
    <w:rsid w:val="007E3106"/>
    <w:rsid w:val="007E367C"/>
    <w:rsid w:val="007E36A7"/>
    <w:rsid w:val="007E37A4"/>
    <w:rsid w:val="007E3AE5"/>
    <w:rsid w:val="007E3C8E"/>
    <w:rsid w:val="007E3D32"/>
    <w:rsid w:val="007E3E63"/>
    <w:rsid w:val="007E41F9"/>
    <w:rsid w:val="007E4509"/>
    <w:rsid w:val="007E48E7"/>
    <w:rsid w:val="007E4A62"/>
    <w:rsid w:val="007E4A81"/>
    <w:rsid w:val="007E4EF4"/>
    <w:rsid w:val="007E56E7"/>
    <w:rsid w:val="007E5830"/>
    <w:rsid w:val="007E5B7D"/>
    <w:rsid w:val="007E5C28"/>
    <w:rsid w:val="007E6A16"/>
    <w:rsid w:val="007E739E"/>
    <w:rsid w:val="007E7638"/>
    <w:rsid w:val="007E77D3"/>
    <w:rsid w:val="007E7FF0"/>
    <w:rsid w:val="007F05A3"/>
    <w:rsid w:val="007F11E5"/>
    <w:rsid w:val="007F1A80"/>
    <w:rsid w:val="007F255E"/>
    <w:rsid w:val="007F2B68"/>
    <w:rsid w:val="007F2F83"/>
    <w:rsid w:val="007F303B"/>
    <w:rsid w:val="007F3359"/>
    <w:rsid w:val="007F33B6"/>
    <w:rsid w:val="007F3CC5"/>
    <w:rsid w:val="007F4284"/>
    <w:rsid w:val="007F43E9"/>
    <w:rsid w:val="007F496E"/>
    <w:rsid w:val="007F545D"/>
    <w:rsid w:val="007F54D1"/>
    <w:rsid w:val="007F633C"/>
    <w:rsid w:val="007F695B"/>
    <w:rsid w:val="007F6A6D"/>
    <w:rsid w:val="007F6B11"/>
    <w:rsid w:val="007F7577"/>
    <w:rsid w:val="007F78C4"/>
    <w:rsid w:val="007F78F7"/>
    <w:rsid w:val="007F79E5"/>
    <w:rsid w:val="007F7A92"/>
    <w:rsid w:val="007F7AFF"/>
    <w:rsid w:val="008001F2"/>
    <w:rsid w:val="008006AA"/>
    <w:rsid w:val="00800966"/>
    <w:rsid w:val="00800B3D"/>
    <w:rsid w:val="00800DDB"/>
    <w:rsid w:val="00800F61"/>
    <w:rsid w:val="00801089"/>
    <w:rsid w:val="008012C0"/>
    <w:rsid w:val="008013FD"/>
    <w:rsid w:val="0080147F"/>
    <w:rsid w:val="008015DE"/>
    <w:rsid w:val="008016EC"/>
    <w:rsid w:val="008018AE"/>
    <w:rsid w:val="00801AFF"/>
    <w:rsid w:val="00801C16"/>
    <w:rsid w:val="00801E19"/>
    <w:rsid w:val="00801E91"/>
    <w:rsid w:val="00802102"/>
    <w:rsid w:val="008023B7"/>
    <w:rsid w:val="008027BE"/>
    <w:rsid w:val="00803066"/>
    <w:rsid w:val="00803983"/>
    <w:rsid w:val="00803BE2"/>
    <w:rsid w:val="00803E4F"/>
    <w:rsid w:val="008044A3"/>
    <w:rsid w:val="00804966"/>
    <w:rsid w:val="00804B74"/>
    <w:rsid w:val="00804F18"/>
    <w:rsid w:val="008054BF"/>
    <w:rsid w:val="0080598A"/>
    <w:rsid w:val="00805E15"/>
    <w:rsid w:val="00806196"/>
    <w:rsid w:val="008068E8"/>
    <w:rsid w:val="00806B88"/>
    <w:rsid w:val="00806FC5"/>
    <w:rsid w:val="00807048"/>
    <w:rsid w:val="0080720F"/>
    <w:rsid w:val="00807363"/>
    <w:rsid w:val="0080763C"/>
    <w:rsid w:val="008076F8"/>
    <w:rsid w:val="0080783E"/>
    <w:rsid w:val="00807E1F"/>
    <w:rsid w:val="0081001B"/>
    <w:rsid w:val="008104BB"/>
    <w:rsid w:val="0081063E"/>
    <w:rsid w:val="00810AAF"/>
    <w:rsid w:val="00810EF3"/>
    <w:rsid w:val="0081112B"/>
    <w:rsid w:val="00811867"/>
    <w:rsid w:val="00811943"/>
    <w:rsid w:val="00811AD1"/>
    <w:rsid w:val="00811D66"/>
    <w:rsid w:val="00811FAB"/>
    <w:rsid w:val="0081223A"/>
    <w:rsid w:val="0081299D"/>
    <w:rsid w:val="00812AD7"/>
    <w:rsid w:val="00812E52"/>
    <w:rsid w:val="00812F4A"/>
    <w:rsid w:val="008137AE"/>
    <w:rsid w:val="00813B03"/>
    <w:rsid w:val="008142DF"/>
    <w:rsid w:val="008147C0"/>
    <w:rsid w:val="00814DD4"/>
    <w:rsid w:val="008150B7"/>
    <w:rsid w:val="008152A0"/>
    <w:rsid w:val="00815322"/>
    <w:rsid w:val="008155A6"/>
    <w:rsid w:val="00815835"/>
    <w:rsid w:val="00815A10"/>
    <w:rsid w:val="00815A1E"/>
    <w:rsid w:val="00815E65"/>
    <w:rsid w:val="00815EEA"/>
    <w:rsid w:val="00815F0E"/>
    <w:rsid w:val="008160F0"/>
    <w:rsid w:val="008163D7"/>
    <w:rsid w:val="00816723"/>
    <w:rsid w:val="008167BC"/>
    <w:rsid w:val="00816843"/>
    <w:rsid w:val="00816A4C"/>
    <w:rsid w:val="008171B5"/>
    <w:rsid w:val="008172D3"/>
    <w:rsid w:val="0081773A"/>
    <w:rsid w:val="00817850"/>
    <w:rsid w:val="00817C9A"/>
    <w:rsid w:val="0082035E"/>
    <w:rsid w:val="00820604"/>
    <w:rsid w:val="00820B0A"/>
    <w:rsid w:val="00820CCF"/>
    <w:rsid w:val="00820DEF"/>
    <w:rsid w:val="00821014"/>
    <w:rsid w:val="00821107"/>
    <w:rsid w:val="008212C1"/>
    <w:rsid w:val="00821352"/>
    <w:rsid w:val="008213DF"/>
    <w:rsid w:val="008215A0"/>
    <w:rsid w:val="0082214E"/>
    <w:rsid w:val="00822919"/>
    <w:rsid w:val="00822CEF"/>
    <w:rsid w:val="00822E77"/>
    <w:rsid w:val="008230F1"/>
    <w:rsid w:val="008233CC"/>
    <w:rsid w:val="008234DC"/>
    <w:rsid w:val="00823604"/>
    <w:rsid w:val="00823CE9"/>
    <w:rsid w:val="00823FAC"/>
    <w:rsid w:val="008240B6"/>
    <w:rsid w:val="008242BF"/>
    <w:rsid w:val="00824359"/>
    <w:rsid w:val="008247AE"/>
    <w:rsid w:val="0082484B"/>
    <w:rsid w:val="0082524C"/>
    <w:rsid w:val="008253E3"/>
    <w:rsid w:val="00825492"/>
    <w:rsid w:val="0082566A"/>
    <w:rsid w:val="00825BDB"/>
    <w:rsid w:val="008260B4"/>
    <w:rsid w:val="00826457"/>
    <w:rsid w:val="0082671E"/>
    <w:rsid w:val="008269A7"/>
    <w:rsid w:val="00826FA2"/>
    <w:rsid w:val="0082719F"/>
    <w:rsid w:val="008274A9"/>
    <w:rsid w:val="0082757B"/>
    <w:rsid w:val="00827990"/>
    <w:rsid w:val="00830146"/>
    <w:rsid w:val="008304E6"/>
    <w:rsid w:val="0083089C"/>
    <w:rsid w:val="00830BCF"/>
    <w:rsid w:val="00830C9A"/>
    <w:rsid w:val="00830E72"/>
    <w:rsid w:val="00830F05"/>
    <w:rsid w:val="00830FC0"/>
    <w:rsid w:val="008311B2"/>
    <w:rsid w:val="00831537"/>
    <w:rsid w:val="00831807"/>
    <w:rsid w:val="00831E40"/>
    <w:rsid w:val="00831EC1"/>
    <w:rsid w:val="00832083"/>
    <w:rsid w:val="008327BF"/>
    <w:rsid w:val="00832AE1"/>
    <w:rsid w:val="00832E4B"/>
    <w:rsid w:val="00832FAA"/>
    <w:rsid w:val="00833322"/>
    <w:rsid w:val="0083351E"/>
    <w:rsid w:val="008335D7"/>
    <w:rsid w:val="008338CF"/>
    <w:rsid w:val="00833CE6"/>
    <w:rsid w:val="00833F71"/>
    <w:rsid w:val="008340EA"/>
    <w:rsid w:val="00834154"/>
    <w:rsid w:val="008348BA"/>
    <w:rsid w:val="0083490A"/>
    <w:rsid w:val="00834B0F"/>
    <w:rsid w:val="00835244"/>
    <w:rsid w:val="00835323"/>
    <w:rsid w:val="008353BC"/>
    <w:rsid w:val="0083544E"/>
    <w:rsid w:val="00835809"/>
    <w:rsid w:val="00835A71"/>
    <w:rsid w:val="00835AAB"/>
    <w:rsid w:val="00835EE0"/>
    <w:rsid w:val="00836619"/>
    <w:rsid w:val="00836B17"/>
    <w:rsid w:val="00836E60"/>
    <w:rsid w:val="00837006"/>
    <w:rsid w:val="00837170"/>
    <w:rsid w:val="00837466"/>
    <w:rsid w:val="00837B9D"/>
    <w:rsid w:val="00837BB2"/>
    <w:rsid w:val="00840143"/>
    <w:rsid w:val="008404EC"/>
    <w:rsid w:val="0084083E"/>
    <w:rsid w:val="00841254"/>
    <w:rsid w:val="008412A2"/>
    <w:rsid w:val="0084142D"/>
    <w:rsid w:val="00841666"/>
    <w:rsid w:val="008419F6"/>
    <w:rsid w:val="00841BAA"/>
    <w:rsid w:val="00841E2B"/>
    <w:rsid w:val="008422C6"/>
    <w:rsid w:val="008423AE"/>
    <w:rsid w:val="008427C3"/>
    <w:rsid w:val="00842CB1"/>
    <w:rsid w:val="00842CD8"/>
    <w:rsid w:val="00842F03"/>
    <w:rsid w:val="00843334"/>
    <w:rsid w:val="00843A0F"/>
    <w:rsid w:val="00843A75"/>
    <w:rsid w:val="0084485D"/>
    <w:rsid w:val="00844974"/>
    <w:rsid w:val="00844C0F"/>
    <w:rsid w:val="0084513B"/>
    <w:rsid w:val="008452BB"/>
    <w:rsid w:val="0084573E"/>
    <w:rsid w:val="00845886"/>
    <w:rsid w:val="00845AEC"/>
    <w:rsid w:val="0084644C"/>
    <w:rsid w:val="00846CBA"/>
    <w:rsid w:val="00847028"/>
    <w:rsid w:val="008470F4"/>
    <w:rsid w:val="00850263"/>
    <w:rsid w:val="00850DEE"/>
    <w:rsid w:val="0085152E"/>
    <w:rsid w:val="00851DAF"/>
    <w:rsid w:val="00852251"/>
    <w:rsid w:val="008526EE"/>
    <w:rsid w:val="00852932"/>
    <w:rsid w:val="00852BD7"/>
    <w:rsid w:val="00853620"/>
    <w:rsid w:val="008538E1"/>
    <w:rsid w:val="00853C33"/>
    <w:rsid w:val="00854081"/>
    <w:rsid w:val="00854236"/>
    <w:rsid w:val="00854841"/>
    <w:rsid w:val="00854AAA"/>
    <w:rsid w:val="00855152"/>
    <w:rsid w:val="008554DD"/>
    <w:rsid w:val="00855567"/>
    <w:rsid w:val="00855C3C"/>
    <w:rsid w:val="00855CFA"/>
    <w:rsid w:val="00855DB5"/>
    <w:rsid w:val="00855E84"/>
    <w:rsid w:val="00855F1A"/>
    <w:rsid w:val="00856275"/>
    <w:rsid w:val="00856313"/>
    <w:rsid w:val="0085638C"/>
    <w:rsid w:val="008564C4"/>
    <w:rsid w:val="00856AE9"/>
    <w:rsid w:val="00856B93"/>
    <w:rsid w:val="00856D55"/>
    <w:rsid w:val="008570C6"/>
    <w:rsid w:val="008571BA"/>
    <w:rsid w:val="008573D8"/>
    <w:rsid w:val="008573F7"/>
    <w:rsid w:val="00857A18"/>
    <w:rsid w:val="00857B82"/>
    <w:rsid w:val="00857FD9"/>
    <w:rsid w:val="0086034E"/>
    <w:rsid w:val="00860485"/>
    <w:rsid w:val="008611A4"/>
    <w:rsid w:val="008612C2"/>
    <w:rsid w:val="00861556"/>
    <w:rsid w:val="00861845"/>
    <w:rsid w:val="00861AE6"/>
    <w:rsid w:val="008620BA"/>
    <w:rsid w:val="008620EF"/>
    <w:rsid w:val="0086214E"/>
    <w:rsid w:val="00862472"/>
    <w:rsid w:val="00862AE7"/>
    <w:rsid w:val="00862B19"/>
    <w:rsid w:val="008632FE"/>
    <w:rsid w:val="0086384E"/>
    <w:rsid w:val="00863FFF"/>
    <w:rsid w:val="00864108"/>
    <w:rsid w:val="00864372"/>
    <w:rsid w:val="0086486C"/>
    <w:rsid w:val="008648DC"/>
    <w:rsid w:val="00864A06"/>
    <w:rsid w:val="00864B23"/>
    <w:rsid w:val="008655C0"/>
    <w:rsid w:val="00865A38"/>
    <w:rsid w:val="00866213"/>
    <w:rsid w:val="00866387"/>
    <w:rsid w:val="008666E9"/>
    <w:rsid w:val="008669BE"/>
    <w:rsid w:val="00866E86"/>
    <w:rsid w:val="008671A6"/>
    <w:rsid w:val="0086796D"/>
    <w:rsid w:val="00870656"/>
    <w:rsid w:val="008708AA"/>
    <w:rsid w:val="008708C7"/>
    <w:rsid w:val="00870AF0"/>
    <w:rsid w:val="00870C4B"/>
    <w:rsid w:val="00870F7F"/>
    <w:rsid w:val="00871005"/>
    <w:rsid w:val="008710C7"/>
    <w:rsid w:val="0087152E"/>
    <w:rsid w:val="00871778"/>
    <w:rsid w:val="00871A13"/>
    <w:rsid w:val="00871B41"/>
    <w:rsid w:val="008720A9"/>
    <w:rsid w:val="0087224C"/>
    <w:rsid w:val="008723F3"/>
    <w:rsid w:val="0087250F"/>
    <w:rsid w:val="00872B51"/>
    <w:rsid w:val="00872C7D"/>
    <w:rsid w:val="00872D8F"/>
    <w:rsid w:val="00873147"/>
    <w:rsid w:val="008749E9"/>
    <w:rsid w:val="00874AC2"/>
    <w:rsid w:val="00874BAE"/>
    <w:rsid w:val="00874BFA"/>
    <w:rsid w:val="00874D9B"/>
    <w:rsid w:val="00875AF3"/>
    <w:rsid w:val="00875EBE"/>
    <w:rsid w:val="008764EB"/>
    <w:rsid w:val="00876A4E"/>
    <w:rsid w:val="00876B91"/>
    <w:rsid w:val="00876C88"/>
    <w:rsid w:val="00876F75"/>
    <w:rsid w:val="00877066"/>
    <w:rsid w:val="00877440"/>
    <w:rsid w:val="00877573"/>
    <w:rsid w:val="0087799F"/>
    <w:rsid w:val="00877BFC"/>
    <w:rsid w:val="00877E99"/>
    <w:rsid w:val="00877EF2"/>
    <w:rsid w:val="0088013A"/>
    <w:rsid w:val="00880187"/>
    <w:rsid w:val="008802D6"/>
    <w:rsid w:val="008808CA"/>
    <w:rsid w:val="00880FB7"/>
    <w:rsid w:val="0088142E"/>
    <w:rsid w:val="008816EE"/>
    <w:rsid w:val="00881840"/>
    <w:rsid w:val="00882166"/>
    <w:rsid w:val="00882206"/>
    <w:rsid w:val="008823CA"/>
    <w:rsid w:val="008823CC"/>
    <w:rsid w:val="00882531"/>
    <w:rsid w:val="00882C01"/>
    <w:rsid w:val="008831CA"/>
    <w:rsid w:val="008835C9"/>
    <w:rsid w:val="0088382F"/>
    <w:rsid w:val="00883AD2"/>
    <w:rsid w:val="00883C73"/>
    <w:rsid w:val="00883E64"/>
    <w:rsid w:val="0088439F"/>
    <w:rsid w:val="00884B29"/>
    <w:rsid w:val="00884CCF"/>
    <w:rsid w:val="00884D46"/>
    <w:rsid w:val="00884F44"/>
    <w:rsid w:val="008850DA"/>
    <w:rsid w:val="0088519D"/>
    <w:rsid w:val="00885804"/>
    <w:rsid w:val="00885B9D"/>
    <w:rsid w:val="00885F0A"/>
    <w:rsid w:val="00885F29"/>
    <w:rsid w:val="00885F5D"/>
    <w:rsid w:val="008864DC"/>
    <w:rsid w:val="00886776"/>
    <w:rsid w:val="00886C9A"/>
    <w:rsid w:val="008870A4"/>
    <w:rsid w:val="008874A0"/>
    <w:rsid w:val="00887AAB"/>
    <w:rsid w:val="00887E93"/>
    <w:rsid w:val="008909A4"/>
    <w:rsid w:val="00890AC0"/>
    <w:rsid w:val="00890EBE"/>
    <w:rsid w:val="00890F21"/>
    <w:rsid w:val="0089125C"/>
    <w:rsid w:val="00891413"/>
    <w:rsid w:val="00891461"/>
    <w:rsid w:val="008916ED"/>
    <w:rsid w:val="0089182A"/>
    <w:rsid w:val="008924E2"/>
    <w:rsid w:val="00892805"/>
    <w:rsid w:val="0089294B"/>
    <w:rsid w:val="00892950"/>
    <w:rsid w:val="00892B69"/>
    <w:rsid w:val="008930DF"/>
    <w:rsid w:val="0089368F"/>
    <w:rsid w:val="008937E9"/>
    <w:rsid w:val="0089389E"/>
    <w:rsid w:val="00893A21"/>
    <w:rsid w:val="00893B6F"/>
    <w:rsid w:val="00893CA4"/>
    <w:rsid w:val="00893CE0"/>
    <w:rsid w:val="00894066"/>
    <w:rsid w:val="0089426D"/>
    <w:rsid w:val="00894570"/>
    <w:rsid w:val="008948A3"/>
    <w:rsid w:val="00894C88"/>
    <w:rsid w:val="00895091"/>
    <w:rsid w:val="008951F7"/>
    <w:rsid w:val="00895477"/>
    <w:rsid w:val="00895630"/>
    <w:rsid w:val="0089580B"/>
    <w:rsid w:val="00895BFB"/>
    <w:rsid w:val="00895C43"/>
    <w:rsid w:val="00895CE3"/>
    <w:rsid w:val="00895DAB"/>
    <w:rsid w:val="00895FF9"/>
    <w:rsid w:val="00896451"/>
    <w:rsid w:val="00896B43"/>
    <w:rsid w:val="00896B52"/>
    <w:rsid w:val="00896D0D"/>
    <w:rsid w:val="00896DD3"/>
    <w:rsid w:val="00896EC1"/>
    <w:rsid w:val="008972CA"/>
    <w:rsid w:val="00897350"/>
    <w:rsid w:val="00897DE6"/>
    <w:rsid w:val="00897FBA"/>
    <w:rsid w:val="008A06C6"/>
    <w:rsid w:val="008A0D0B"/>
    <w:rsid w:val="008A0D6A"/>
    <w:rsid w:val="008A0DAC"/>
    <w:rsid w:val="008A0EF6"/>
    <w:rsid w:val="008A1186"/>
    <w:rsid w:val="008A19EC"/>
    <w:rsid w:val="008A1A94"/>
    <w:rsid w:val="008A1C0D"/>
    <w:rsid w:val="008A1E36"/>
    <w:rsid w:val="008A20C0"/>
    <w:rsid w:val="008A237C"/>
    <w:rsid w:val="008A2661"/>
    <w:rsid w:val="008A28B4"/>
    <w:rsid w:val="008A2A8A"/>
    <w:rsid w:val="008A2B64"/>
    <w:rsid w:val="008A2E5A"/>
    <w:rsid w:val="008A2F9D"/>
    <w:rsid w:val="008A30A4"/>
    <w:rsid w:val="008A32EC"/>
    <w:rsid w:val="008A3A41"/>
    <w:rsid w:val="008A3B61"/>
    <w:rsid w:val="008A3B9F"/>
    <w:rsid w:val="008A3E2C"/>
    <w:rsid w:val="008A3E70"/>
    <w:rsid w:val="008A3F94"/>
    <w:rsid w:val="008A46FC"/>
    <w:rsid w:val="008A48ED"/>
    <w:rsid w:val="008A4B53"/>
    <w:rsid w:val="008A4BD7"/>
    <w:rsid w:val="008A4DA0"/>
    <w:rsid w:val="008A52FB"/>
    <w:rsid w:val="008A56E0"/>
    <w:rsid w:val="008A57E7"/>
    <w:rsid w:val="008A5811"/>
    <w:rsid w:val="008A5EE6"/>
    <w:rsid w:val="008A6C29"/>
    <w:rsid w:val="008A6DA4"/>
    <w:rsid w:val="008A724F"/>
    <w:rsid w:val="008A757B"/>
    <w:rsid w:val="008A7583"/>
    <w:rsid w:val="008A75C7"/>
    <w:rsid w:val="008A7858"/>
    <w:rsid w:val="008A78BA"/>
    <w:rsid w:val="008A78F8"/>
    <w:rsid w:val="008A7AB9"/>
    <w:rsid w:val="008A7BB5"/>
    <w:rsid w:val="008B0340"/>
    <w:rsid w:val="008B0374"/>
    <w:rsid w:val="008B0685"/>
    <w:rsid w:val="008B06F1"/>
    <w:rsid w:val="008B0A85"/>
    <w:rsid w:val="008B0BD4"/>
    <w:rsid w:val="008B0D6B"/>
    <w:rsid w:val="008B0E53"/>
    <w:rsid w:val="008B1516"/>
    <w:rsid w:val="008B16FC"/>
    <w:rsid w:val="008B1DF8"/>
    <w:rsid w:val="008B22A4"/>
    <w:rsid w:val="008B22DE"/>
    <w:rsid w:val="008B23AF"/>
    <w:rsid w:val="008B2C47"/>
    <w:rsid w:val="008B3258"/>
    <w:rsid w:val="008B3861"/>
    <w:rsid w:val="008B395F"/>
    <w:rsid w:val="008B460F"/>
    <w:rsid w:val="008B4890"/>
    <w:rsid w:val="008B4B9F"/>
    <w:rsid w:val="008B5080"/>
    <w:rsid w:val="008B53AC"/>
    <w:rsid w:val="008B5509"/>
    <w:rsid w:val="008B5567"/>
    <w:rsid w:val="008B5822"/>
    <w:rsid w:val="008B59E7"/>
    <w:rsid w:val="008B5C6C"/>
    <w:rsid w:val="008B5F34"/>
    <w:rsid w:val="008B62B3"/>
    <w:rsid w:val="008B62DA"/>
    <w:rsid w:val="008B6678"/>
    <w:rsid w:val="008B6C23"/>
    <w:rsid w:val="008B6D98"/>
    <w:rsid w:val="008B6F68"/>
    <w:rsid w:val="008B6F72"/>
    <w:rsid w:val="008B7036"/>
    <w:rsid w:val="008B731B"/>
    <w:rsid w:val="008B759C"/>
    <w:rsid w:val="008B7712"/>
    <w:rsid w:val="008B7E64"/>
    <w:rsid w:val="008C05E2"/>
    <w:rsid w:val="008C0D45"/>
    <w:rsid w:val="008C13B6"/>
    <w:rsid w:val="008C18C9"/>
    <w:rsid w:val="008C1DC0"/>
    <w:rsid w:val="008C209D"/>
    <w:rsid w:val="008C2567"/>
    <w:rsid w:val="008C2EC3"/>
    <w:rsid w:val="008C38A8"/>
    <w:rsid w:val="008C3E82"/>
    <w:rsid w:val="008C42BA"/>
    <w:rsid w:val="008C4650"/>
    <w:rsid w:val="008C4699"/>
    <w:rsid w:val="008C495A"/>
    <w:rsid w:val="008C49DA"/>
    <w:rsid w:val="008C4DC5"/>
    <w:rsid w:val="008C4F6C"/>
    <w:rsid w:val="008C5289"/>
    <w:rsid w:val="008C52AF"/>
    <w:rsid w:val="008C5338"/>
    <w:rsid w:val="008C53FF"/>
    <w:rsid w:val="008C56D7"/>
    <w:rsid w:val="008C5BFB"/>
    <w:rsid w:val="008C60B4"/>
    <w:rsid w:val="008C6D11"/>
    <w:rsid w:val="008C6D9B"/>
    <w:rsid w:val="008C6DFB"/>
    <w:rsid w:val="008C713A"/>
    <w:rsid w:val="008C79B5"/>
    <w:rsid w:val="008C7A27"/>
    <w:rsid w:val="008C7D24"/>
    <w:rsid w:val="008D013C"/>
    <w:rsid w:val="008D01DB"/>
    <w:rsid w:val="008D0276"/>
    <w:rsid w:val="008D09B8"/>
    <w:rsid w:val="008D0D0C"/>
    <w:rsid w:val="008D0EC1"/>
    <w:rsid w:val="008D1AD7"/>
    <w:rsid w:val="008D1C9E"/>
    <w:rsid w:val="008D20AC"/>
    <w:rsid w:val="008D25CE"/>
    <w:rsid w:val="008D2899"/>
    <w:rsid w:val="008D2B9A"/>
    <w:rsid w:val="008D2C85"/>
    <w:rsid w:val="008D2E0D"/>
    <w:rsid w:val="008D3220"/>
    <w:rsid w:val="008D3246"/>
    <w:rsid w:val="008D33E1"/>
    <w:rsid w:val="008D33F8"/>
    <w:rsid w:val="008D359D"/>
    <w:rsid w:val="008D3D0F"/>
    <w:rsid w:val="008D53D2"/>
    <w:rsid w:val="008D547D"/>
    <w:rsid w:val="008D5642"/>
    <w:rsid w:val="008D58AD"/>
    <w:rsid w:val="008D5B2B"/>
    <w:rsid w:val="008D5C85"/>
    <w:rsid w:val="008D6015"/>
    <w:rsid w:val="008D609F"/>
    <w:rsid w:val="008D6124"/>
    <w:rsid w:val="008D6579"/>
    <w:rsid w:val="008D691B"/>
    <w:rsid w:val="008D6A50"/>
    <w:rsid w:val="008D7029"/>
    <w:rsid w:val="008D71AA"/>
    <w:rsid w:val="008D79BD"/>
    <w:rsid w:val="008D7C6A"/>
    <w:rsid w:val="008D7CC3"/>
    <w:rsid w:val="008D7DA6"/>
    <w:rsid w:val="008E01A0"/>
    <w:rsid w:val="008E0F88"/>
    <w:rsid w:val="008E1409"/>
    <w:rsid w:val="008E144F"/>
    <w:rsid w:val="008E1850"/>
    <w:rsid w:val="008E1AE6"/>
    <w:rsid w:val="008E1C39"/>
    <w:rsid w:val="008E1E6F"/>
    <w:rsid w:val="008E2721"/>
    <w:rsid w:val="008E2897"/>
    <w:rsid w:val="008E296E"/>
    <w:rsid w:val="008E2AC6"/>
    <w:rsid w:val="008E2D7B"/>
    <w:rsid w:val="008E2FD6"/>
    <w:rsid w:val="008E3020"/>
    <w:rsid w:val="008E36A4"/>
    <w:rsid w:val="008E3C2D"/>
    <w:rsid w:val="008E3E6E"/>
    <w:rsid w:val="008E3EAD"/>
    <w:rsid w:val="008E3F2B"/>
    <w:rsid w:val="008E4564"/>
    <w:rsid w:val="008E4575"/>
    <w:rsid w:val="008E46AB"/>
    <w:rsid w:val="008E47E7"/>
    <w:rsid w:val="008E4DB2"/>
    <w:rsid w:val="008E4E65"/>
    <w:rsid w:val="008E4F89"/>
    <w:rsid w:val="008E4FF2"/>
    <w:rsid w:val="008E555E"/>
    <w:rsid w:val="008E560F"/>
    <w:rsid w:val="008E5B6F"/>
    <w:rsid w:val="008E5EED"/>
    <w:rsid w:val="008E66E4"/>
    <w:rsid w:val="008E6C19"/>
    <w:rsid w:val="008E6F13"/>
    <w:rsid w:val="008E733D"/>
    <w:rsid w:val="008E768B"/>
    <w:rsid w:val="008E7AF5"/>
    <w:rsid w:val="008F0070"/>
    <w:rsid w:val="008F00F4"/>
    <w:rsid w:val="008F0BF5"/>
    <w:rsid w:val="008F14EC"/>
    <w:rsid w:val="008F1621"/>
    <w:rsid w:val="008F177A"/>
    <w:rsid w:val="008F18E6"/>
    <w:rsid w:val="008F1D91"/>
    <w:rsid w:val="008F2149"/>
    <w:rsid w:val="008F21DD"/>
    <w:rsid w:val="008F25B6"/>
    <w:rsid w:val="008F2722"/>
    <w:rsid w:val="008F2913"/>
    <w:rsid w:val="008F2AB4"/>
    <w:rsid w:val="008F348B"/>
    <w:rsid w:val="008F34D6"/>
    <w:rsid w:val="008F36BB"/>
    <w:rsid w:val="008F39A9"/>
    <w:rsid w:val="008F3C1D"/>
    <w:rsid w:val="008F3C78"/>
    <w:rsid w:val="008F3F53"/>
    <w:rsid w:val="008F41E1"/>
    <w:rsid w:val="008F471A"/>
    <w:rsid w:val="008F4E2C"/>
    <w:rsid w:val="008F5149"/>
    <w:rsid w:val="008F5150"/>
    <w:rsid w:val="008F5482"/>
    <w:rsid w:val="008F559F"/>
    <w:rsid w:val="008F5767"/>
    <w:rsid w:val="008F59A3"/>
    <w:rsid w:val="008F5B0C"/>
    <w:rsid w:val="008F5E55"/>
    <w:rsid w:val="008F5E93"/>
    <w:rsid w:val="008F6287"/>
    <w:rsid w:val="008F6959"/>
    <w:rsid w:val="008F69DD"/>
    <w:rsid w:val="008F71ED"/>
    <w:rsid w:val="008F7244"/>
    <w:rsid w:val="008F7692"/>
    <w:rsid w:val="008F7E5C"/>
    <w:rsid w:val="009009A0"/>
    <w:rsid w:val="00900C61"/>
    <w:rsid w:val="00900CB1"/>
    <w:rsid w:val="00900E78"/>
    <w:rsid w:val="0090136E"/>
    <w:rsid w:val="00901509"/>
    <w:rsid w:val="00901C68"/>
    <w:rsid w:val="00902412"/>
    <w:rsid w:val="00902673"/>
    <w:rsid w:val="00902854"/>
    <w:rsid w:val="00902930"/>
    <w:rsid w:val="00902B34"/>
    <w:rsid w:val="00902BA6"/>
    <w:rsid w:val="00902CD2"/>
    <w:rsid w:val="00902E7B"/>
    <w:rsid w:val="00903060"/>
    <w:rsid w:val="00903166"/>
    <w:rsid w:val="00903513"/>
    <w:rsid w:val="0090357A"/>
    <w:rsid w:val="0090391A"/>
    <w:rsid w:val="00903A03"/>
    <w:rsid w:val="00903A04"/>
    <w:rsid w:val="00903A37"/>
    <w:rsid w:val="00904129"/>
    <w:rsid w:val="00904451"/>
    <w:rsid w:val="009049F7"/>
    <w:rsid w:val="00904C5D"/>
    <w:rsid w:val="00904F96"/>
    <w:rsid w:val="00904FF7"/>
    <w:rsid w:val="00905E38"/>
    <w:rsid w:val="00906B6D"/>
    <w:rsid w:val="00906F66"/>
    <w:rsid w:val="00907469"/>
    <w:rsid w:val="00907651"/>
    <w:rsid w:val="00907D99"/>
    <w:rsid w:val="00910123"/>
    <w:rsid w:val="0091035C"/>
    <w:rsid w:val="00910367"/>
    <w:rsid w:val="00910624"/>
    <w:rsid w:val="0091101F"/>
    <w:rsid w:val="00911273"/>
    <w:rsid w:val="00911477"/>
    <w:rsid w:val="00911646"/>
    <w:rsid w:val="00911918"/>
    <w:rsid w:val="00911B62"/>
    <w:rsid w:val="00911CC1"/>
    <w:rsid w:val="00911CE5"/>
    <w:rsid w:val="00911CF7"/>
    <w:rsid w:val="00911D1B"/>
    <w:rsid w:val="00911D2C"/>
    <w:rsid w:val="00911D3F"/>
    <w:rsid w:val="00911F62"/>
    <w:rsid w:val="0091221D"/>
    <w:rsid w:val="0091289D"/>
    <w:rsid w:val="009129DF"/>
    <w:rsid w:val="009129ED"/>
    <w:rsid w:val="0091347E"/>
    <w:rsid w:val="00913611"/>
    <w:rsid w:val="00913718"/>
    <w:rsid w:val="009137F5"/>
    <w:rsid w:val="00913A49"/>
    <w:rsid w:val="00913CC4"/>
    <w:rsid w:val="00914694"/>
    <w:rsid w:val="009149C1"/>
    <w:rsid w:val="00914A2D"/>
    <w:rsid w:val="00914AC9"/>
    <w:rsid w:val="00914D1A"/>
    <w:rsid w:val="00914EC7"/>
    <w:rsid w:val="009153BC"/>
    <w:rsid w:val="0091564B"/>
    <w:rsid w:val="00915A2C"/>
    <w:rsid w:val="009161B1"/>
    <w:rsid w:val="00916602"/>
    <w:rsid w:val="00916718"/>
    <w:rsid w:val="00916CC9"/>
    <w:rsid w:val="00917BA5"/>
    <w:rsid w:val="00917C99"/>
    <w:rsid w:val="00920260"/>
    <w:rsid w:val="009204A8"/>
    <w:rsid w:val="009207FA"/>
    <w:rsid w:val="00920D77"/>
    <w:rsid w:val="00921308"/>
    <w:rsid w:val="00921416"/>
    <w:rsid w:val="009216FE"/>
    <w:rsid w:val="00921959"/>
    <w:rsid w:val="00922196"/>
    <w:rsid w:val="00922656"/>
    <w:rsid w:val="009227E0"/>
    <w:rsid w:val="00922B18"/>
    <w:rsid w:val="00922D60"/>
    <w:rsid w:val="00922DD4"/>
    <w:rsid w:val="00922F10"/>
    <w:rsid w:val="00923200"/>
    <w:rsid w:val="0092323E"/>
    <w:rsid w:val="0092329A"/>
    <w:rsid w:val="009233D1"/>
    <w:rsid w:val="00923444"/>
    <w:rsid w:val="0092369A"/>
    <w:rsid w:val="00923B95"/>
    <w:rsid w:val="00923C4A"/>
    <w:rsid w:val="00923D0E"/>
    <w:rsid w:val="00923D14"/>
    <w:rsid w:val="009242F1"/>
    <w:rsid w:val="009246FA"/>
    <w:rsid w:val="00924C9B"/>
    <w:rsid w:val="00924CD5"/>
    <w:rsid w:val="00924ED2"/>
    <w:rsid w:val="00924F53"/>
    <w:rsid w:val="0092534A"/>
    <w:rsid w:val="009253D6"/>
    <w:rsid w:val="009254B2"/>
    <w:rsid w:val="009255CA"/>
    <w:rsid w:val="009256CB"/>
    <w:rsid w:val="00925987"/>
    <w:rsid w:val="00925A0B"/>
    <w:rsid w:val="00926780"/>
    <w:rsid w:val="009269C4"/>
    <w:rsid w:val="00926B18"/>
    <w:rsid w:val="00926BD4"/>
    <w:rsid w:val="00926CD2"/>
    <w:rsid w:val="00926D42"/>
    <w:rsid w:val="00926FFD"/>
    <w:rsid w:val="00927448"/>
    <w:rsid w:val="00927617"/>
    <w:rsid w:val="00927C93"/>
    <w:rsid w:val="00927E7A"/>
    <w:rsid w:val="0093065B"/>
    <w:rsid w:val="00930A6F"/>
    <w:rsid w:val="009313AE"/>
    <w:rsid w:val="00931626"/>
    <w:rsid w:val="009317DB"/>
    <w:rsid w:val="00931F79"/>
    <w:rsid w:val="0093205C"/>
    <w:rsid w:val="009323DE"/>
    <w:rsid w:val="0093266B"/>
    <w:rsid w:val="00932673"/>
    <w:rsid w:val="00932BD7"/>
    <w:rsid w:val="00933871"/>
    <w:rsid w:val="00933B86"/>
    <w:rsid w:val="00933E16"/>
    <w:rsid w:val="00933E5E"/>
    <w:rsid w:val="00933E73"/>
    <w:rsid w:val="0093521D"/>
    <w:rsid w:val="0093550F"/>
    <w:rsid w:val="0093557D"/>
    <w:rsid w:val="00935BA9"/>
    <w:rsid w:val="00936329"/>
    <w:rsid w:val="00936ABB"/>
    <w:rsid w:val="00936F18"/>
    <w:rsid w:val="00937416"/>
    <w:rsid w:val="00937526"/>
    <w:rsid w:val="009375B3"/>
    <w:rsid w:val="0093772A"/>
    <w:rsid w:val="00937920"/>
    <w:rsid w:val="00937C0B"/>
    <w:rsid w:val="00937E3B"/>
    <w:rsid w:val="00937EEC"/>
    <w:rsid w:val="00940FE0"/>
    <w:rsid w:val="00941612"/>
    <w:rsid w:val="00941769"/>
    <w:rsid w:val="00941D71"/>
    <w:rsid w:val="009420E1"/>
    <w:rsid w:val="009428DD"/>
    <w:rsid w:val="00942AB9"/>
    <w:rsid w:val="009430CC"/>
    <w:rsid w:val="00943CE9"/>
    <w:rsid w:val="00943E19"/>
    <w:rsid w:val="00944061"/>
    <w:rsid w:val="009447A8"/>
    <w:rsid w:val="00944A79"/>
    <w:rsid w:val="00944BD2"/>
    <w:rsid w:val="00944DBD"/>
    <w:rsid w:val="009453E3"/>
    <w:rsid w:val="00945423"/>
    <w:rsid w:val="009456FF"/>
    <w:rsid w:val="00945A15"/>
    <w:rsid w:val="00945B88"/>
    <w:rsid w:val="00945C7C"/>
    <w:rsid w:val="009464A6"/>
    <w:rsid w:val="0094684B"/>
    <w:rsid w:val="00946AC4"/>
    <w:rsid w:val="00946B53"/>
    <w:rsid w:val="00947344"/>
    <w:rsid w:val="0094751B"/>
    <w:rsid w:val="0094751F"/>
    <w:rsid w:val="009475B1"/>
    <w:rsid w:val="0094797B"/>
    <w:rsid w:val="00947C8A"/>
    <w:rsid w:val="009500EF"/>
    <w:rsid w:val="0095075C"/>
    <w:rsid w:val="0095081C"/>
    <w:rsid w:val="009515BD"/>
    <w:rsid w:val="00951C9F"/>
    <w:rsid w:val="00951D6E"/>
    <w:rsid w:val="00951D87"/>
    <w:rsid w:val="00951DC4"/>
    <w:rsid w:val="00952029"/>
    <w:rsid w:val="0095219A"/>
    <w:rsid w:val="0095236D"/>
    <w:rsid w:val="009528D5"/>
    <w:rsid w:val="009529EB"/>
    <w:rsid w:val="00952A98"/>
    <w:rsid w:val="0095301B"/>
    <w:rsid w:val="009537C8"/>
    <w:rsid w:val="00953843"/>
    <w:rsid w:val="00953C49"/>
    <w:rsid w:val="0095456B"/>
    <w:rsid w:val="009546B4"/>
    <w:rsid w:val="00954AEE"/>
    <w:rsid w:val="00954FFF"/>
    <w:rsid w:val="0095549B"/>
    <w:rsid w:val="00955594"/>
    <w:rsid w:val="009559FF"/>
    <w:rsid w:val="00955AA5"/>
    <w:rsid w:val="00955ACC"/>
    <w:rsid w:val="00955D12"/>
    <w:rsid w:val="00955ED9"/>
    <w:rsid w:val="009562F6"/>
    <w:rsid w:val="00956482"/>
    <w:rsid w:val="009566B0"/>
    <w:rsid w:val="00956AE6"/>
    <w:rsid w:val="00956BEB"/>
    <w:rsid w:val="00956C6E"/>
    <w:rsid w:val="00956E2F"/>
    <w:rsid w:val="00957454"/>
    <w:rsid w:val="009578D7"/>
    <w:rsid w:val="00957BB3"/>
    <w:rsid w:val="00957D3C"/>
    <w:rsid w:val="009609E1"/>
    <w:rsid w:val="00960BF2"/>
    <w:rsid w:val="00960C2F"/>
    <w:rsid w:val="00960D27"/>
    <w:rsid w:val="00961112"/>
    <w:rsid w:val="0096116D"/>
    <w:rsid w:val="00961722"/>
    <w:rsid w:val="0096200E"/>
    <w:rsid w:val="009624D9"/>
    <w:rsid w:val="009624E9"/>
    <w:rsid w:val="00962604"/>
    <w:rsid w:val="00962665"/>
    <w:rsid w:val="009627F5"/>
    <w:rsid w:val="00962FCA"/>
    <w:rsid w:val="009630D9"/>
    <w:rsid w:val="00963398"/>
    <w:rsid w:val="009639C0"/>
    <w:rsid w:val="009639CE"/>
    <w:rsid w:val="00963ED7"/>
    <w:rsid w:val="00963FDC"/>
    <w:rsid w:val="009644B3"/>
    <w:rsid w:val="009646F4"/>
    <w:rsid w:val="00964A52"/>
    <w:rsid w:val="00964E93"/>
    <w:rsid w:val="009650D4"/>
    <w:rsid w:val="009653A7"/>
    <w:rsid w:val="009656E2"/>
    <w:rsid w:val="0096577C"/>
    <w:rsid w:val="009658D8"/>
    <w:rsid w:val="00965A82"/>
    <w:rsid w:val="00965F5B"/>
    <w:rsid w:val="0096603E"/>
    <w:rsid w:val="00966241"/>
    <w:rsid w:val="009666AB"/>
    <w:rsid w:val="0096675C"/>
    <w:rsid w:val="00966782"/>
    <w:rsid w:val="009668CF"/>
    <w:rsid w:val="00966A88"/>
    <w:rsid w:val="00966DF4"/>
    <w:rsid w:val="009670B6"/>
    <w:rsid w:val="00967289"/>
    <w:rsid w:val="00967300"/>
    <w:rsid w:val="00967347"/>
    <w:rsid w:val="009673C2"/>
    <w:rsid w:val="00967413"/>
    <w:rsid w:val="00967B90"/>
    <w:rsid w:val="00967BE4"/>
    <w:rsid w:val="009700F6"/>
    <w:rsid w:val="00970D48"/>
    <w:rsid w:val="00970EF4"/>
    <w:rsid w:val="0097133B"/>
    <w:rsid w:val="00971837"/>
    <w:rsid w:val="009719E6"/>
    <w:rsid w:val="00971A20"/>
    <w:rsid w:val="00971DE4"/>
    <w:rsid w:val="00972321"/>
    <w:rsid w:val="0097251E"/>
    <w:rsid w:val="00972C2F"/>
    <w:rsid w:val="00972D6C"/>
    <w:rsid w:val="00973342"/>
    <w:rsid w:val="009735B9"/>
    <w:rsid w:val="00973631"/>
    <w:rsid w:val="00974080"/>
    <w:rsid w:val="00974280"/>
    <w:rsid w:val="00974414"/>
    <w:rsid w:val="0097475C"/>
    <w:rsid w:val="00974A98"/>
    <w:rsid w:val="00974E58"/>
    <w:rsid w:val="009752B9"/>
    <w:rsid w:val="00975345"/>
    <w:rsid w:val="00975616"/>
    <w:rsid w:val="009757AA"/>
    <w:rsid w:val="00975BB3"/>
    <w:rsid w:val="00975C2E"/>
    <w:rsid w:val="009761D4"/>
    <w:rsid w:val="009764F2"/>
    <w:rsid w:val="00976643"/>
    <w:rsid w:val="00976645"/>
    <w:rsid w:val="00976F66"/>
    <w:rsid w:val="009770C5"/>
    <w:rsid w:val="009770E4"/>
    <w:rsid w:val="00977EEB"/>
    <w:rsid w:val="00980087"/>
    <w:rsid w:val="00980218"/>
    <w:rsid w:val="009807B5"/>
    <w:rsid w:val="00980C33"/>
    <w:rsid w:val="00980FA9"/>
    <w:rsid w:val="0098141F"/>
    <w:rsid w:val="009818CE"/>
    <w:rsid w:val="00981AB6"/>
    <w:rsid w:val="00981B03"/>
    <w:rsid w:val="00981F88"/>
    <w:rsid w:val="00982436"/>
    <w:rsid w:val="009825DB"/>
    <w:rsid w:val="009826FB"/>
    <w:rsid w:val="009829C2"/>
    <w:rsid w:val="00982AA1"/>
    <w:rsid w:val="009831CD"/>
    <w:rsid w:val="00983892"/>
    <w:rsid w:val="00983B67"/>
    <w:rsid w:val="00983E96"/>
    <w:rsid w:val="00984015"/>
    <w:rsid w:val="00984362"/>
    <w:rsid w:val="00984AEF"/>
    <w:rsid w:val="00985202"/>
    <w:rsid w:val="009853D4"/>
    <w:rsid w:val="00985713"/>
    <w:rsid w:val="00985992"/>
    <w:rsid w:val="009859BF"/>
    <w:rsid w:val="00985BF1"/>
    <w:rsid w:val="00986146"/>
    <w:rsid w:val="009866AE"/>
    <w:rsid w:val="00986895"/>
    <w:rsid w:val="00986A31"/>
    <w:rsid w:val="00987121"/>
    <w:rsid w:val="009874B7"/>
    <w:rsid w:val="0098758B"/>
    <w:rsid w:val="00987B78"/>
    <w:rsid w:val="00987E84"/>
    <w:rsid w:val="00987F55"/>
    <w:rsid w:val="009900A9"/>
    <w:rsid w:val="00990852"/>
    <w:rsid w:val="00990B67"/>
    <w:rsid w:val="00990DE6"/>
    <w:rsid w:val="0099132D"/>
    <w:rsid w:val="0099132F"/>
    <w:rsid w:val="00991BE9"/>
    <w:rsid w:val="00992729"/>
    <w:rsid w:val="009929E1"/>
    <w:rsid w:val="00992C95"/>
    <w:rsid w:val="0099312D"/>
    <w:rsid w:val="00993855"/>
    <w:rsid w:val="00993B06"/>
    <w:rsid w:val="00993D7B"/>
    <w:rsid w:val="00993DE3"/>
    <w:rsid w:val="009940CD"/>
    <w:rsid w:val="0099484B"/>
    <w:rsid w:val="0099520C"/>
    <w:rsid w:val="0099547B"/>
    <w:rsid w:val="00995640"/>
    <w:rsid w:val="009956FC"/>
    <w:rsid w:val="00995943"/>
    <w:rsid w:val="009959C8"/>
    <w:rsid w:val="009962F2"/>
    <w:rsid w:val="00996481"/>
    <w:rsid w:val="009969CD"/>
    <w:rsid w:val="00996DDE"/>
    <w:rsid w:val="00996FEB"/>
    <w:rsid w:val="009976E6"/>
    <w:rsid w:val="0099786D"/>
    <w:rsid w:val="0099799E"/>
    <w:rsid w:val="009A0443"/>
    <w:rsid w:val="009A0543"/>
    <w:rsid w:val="009A0887"/>
    <w:rsid w:val="009A0D8A"/>
    <w:rsid w:val="009A11A0"/>
    <w:rsid w:val="009A140C"/>
    <w:rsid w:val="009A1891"/>
    <w:rsid w:val="009A2066"/>
    <w:rsid w:val="009A22F9"/>
    <w:rsid w:val="009A23BB"/>
    <w:rsid w:val="009A2627"/>
    <w:rsid w:val="009A29C0"/>
    <w:rsid w:val="009A2A89"/>
    <w:rsid w:val="009A2B6F"/>
    <w:rsid w:val="009A2BE3"/>
    <w:rsid w:val="009A3AA1"/>
    <w:rsid w:val="009A3D92"/>
    <w:rsid w:val="009A440B"/>
    <w:rsid w:val="009A4668"/>
    <w:rsid w:val="009A46C2"/>
    <w:rsid w:val="009A4779"/>
    <w:rsid w:val="009A4926"/>
    <w:rsid w:val="009A5537"/>
    <w:rsid w:val="009A564E"/>
    <w:rsid w:val="009A5BD6"/>
    <w:rsid w:val="009A5E39"/>
    <w:rsid w:val="009A5E42"/>
    <w:rsid w:val="009A63D0"/>
    <w:rsid w:val="009A6CEF"/>
    <w:rsid w:val="009A6FBB"/>
    <w:rsid w:val="009A7DDE"/>
    <w:rsid w:val="009B00E9"/>
    <w:rsid w:val="009B02FF"/>
    <w:rsid w:val="009B04F8"/>
    <w:rsid w:val="009B09C1"/>
    <w:rsid w:val="009B142E"/>
    <w:rsid w:val="009B1569"/>
    <w:rsid w:val="009B163A"/>
    <w:rsid w:val="009B177B"/>
    <w:rsid w:val="009B1D00"/>
    <w:rsid w:val="009B1D56"/>
    <w:rsid w:val="009B1EFD"/>
    <w:rsid w:val="009B2110"/>
    <w:rsid w:val="009B2740"/>
    <w:rsid w:val="009B2AF1"/>
    <w:rsid w:val="009B2F0B"/>
    <w:rsid w:val="009B358E"/>
    <w:rsid w:val="009B3B36"/>
    <w:rsid w:val="009B3D83"/>
    <w:rsid w:val="009B3EB2"/>
    <w:rsid w:val="009B41E7"/>
    <w:rsid w:val="009B43CE"/>
    <w:rsid w:val="009B44FE"/>
    <w:rsid w:val="009B46E9"/>
    <w:rsid w:val="009B4872"/>
    <w:rsid w:val="009B4BE1"/>
    <w:rsid w:val="009B5168"/>
    <w:rsid w:val="009B529C"/>
    <w:rsid w:val="009B55D2"/>
    <w:rsid w:val="009B5600"/>
    <w:rsid w:val="009B5643"/>
    <w:rsid w:val="009B5710"/>
    <w:rsid w:val="009B5CA4"/>
    <w:rsid w:val="009B6070"/>
    <w:rsid w:val="009B6416"/>
    <w:rsid w:val="009B6461"/>
    <w:rsid w:val="009B68A0"/>
    <w:rsid w:val="009B68E1"/>
    <w:rsid w:val="009B6BA6"/>
    <w:rsid w:val="009B6E0F"/>
    <w:rsid w:val="009B70DD"/>
    <w:rsid w:val="009B7335"/>
    <w:rsid w:val="009B746C"/>
    <w:rsid w:val="009B795C"/>
    <w:rsid w:val="009B7BEC"/>
    <w:rsid w:val="009C0120"/>
    <w:rsid w:val="009C0330"/>
    <w:rsid w:val="009C0533"/>
    <w:rsid w:val="009C092C"/>
    <w:rsid w:val="009C0B0B"/>
    <w:rsid w:val="009C0C33"/>
    <w:rsid w:val="009C0C85"/>
    <w:rsid w:val="009C0D91"/>
    <w:rsid w:val="009C160D"/>
    <w:rsid w:val="009C174E"/>
    <w:rsid w:val="009C1D70"/>
    <w:rsid w:val="009C1E68"/>
    <w:rsid w:val="009C1ED1"/>
    <w:rsid w:val="009C2774"/>
    <w:rsid w:val="009C2C44"/>
    <w:rsid w:val="009C2FBB"/>
    <w:rsid w:val="009C3026"/>
    <w:rsid w:val="009C3116"/>
    <w:rsid w:val="009C36FD"/>
    <w:rsid w:val="009C3A01"/>
    <w:rsid w:val="009C3F44"/>
    <w:rsid w:val="009C3F72"/>
    <w:rsid w:val="009C41B0"/>
    <w:rsid w:val="009C42EF"/>
    <w:rsid w:val="009C47C6"/>
    <w:rsid w:val="009C4B96"/>
    <w:rsid w:val="009C4E41"/>
    <w:rsid w:val="009C58C3"/>
    <w:rsid w:val="009C5CD0"/>
    <w:rsid w:val="009C5E1E"/>
    <w:rsid w:val="009C667B"/>
    <w:rsid w:val="009C66A1"/>
    <w:rsid w:val="009C6B18"/>
    <w:rsid w:val="009C6E6C"/>
    <w:rsid w:val="009C6F50"/>
    <w:rsid w:val="009C716D"/>
    <w:rsid w:val="009C71CD"/>
    <w:rsid w:val="009C7607"/>
    <w:rsid w:val="009C79AD"/>
    <w:rsid w:val="009C7EBB"/>
    <w:rsid w:val="009D0053"/>
    <w:rsid w:val="009D0062"/>
    <w:rsid w:val="009D013C"/>
    <w:rsid w:val="009D0187"/>
    <w:rsid w:val="009D01B1"/>
    <w:rsid w:val="009D0502"/>
    <w:rsid w:val="009D0F15"/>
    <w:rsid w:val="009D13CE"/>
    <w:rsid w:val="009D18A9"/>
    <w:rsid w:val="009D1A84"/>
    <w:rsid w:val="009D1CAE"/>
    <w:rsid w:val="009D1CC1"/>
    <w:rsid w:val="009D1D02"/>
    <w:rsid w:val="009D1F0C"/>
    <w:rsid w:val="009D240D"/>
    <w:rsid w:val="009D261B"/>
    <w:rsid w:val="009D2A61"/>
    <w:rsid w:val="009D2AE9"/>
    <w:rsid w:val="009D2E28"/>
    <w:rsid w:val="009D3482"/>
    <w:rsid w:val="009D367F"/>
    <w:rsid w:val="009D3707"/>
    <w:rsid w:val="009D3742"/>
    <w:rsid w:val="009D3769"/>
    <w:rsid w:val="009D395A"/>
    <w:rsid w:val="009D396D"/>
    <w:rsid w:val="009D3D71"/>
    <w:rsid w:val="009D3E60"/>
    <w:rsid w:val="009D417B"/>
    <w:rsid w:val="009D4613"/>
    <w:rsid w:val="009D49F1"/>
    <w:rsid w:val="009D49F9"/>
    <w:rsid w:val="009D4A4D"/>
    <w:rsid w:val="009D4AE0"/>
    <w:rsid w:val="009D4D61"/>
    <w:rsid w:val="009D4DAA"/>
    <w:rsid w:val="009D4E8A"/>
    <w:rsid w:val="009D5307"/>
    <w:rsid w:val="009D5394"/>
    <w:rsid w:val="009D565E"/>
    <w:rsid w:val="009D5AEC"/>
    <w:rsid w:val="009D5C5E"/>
    <w:rsid w:val="009D5CA2"/>
    <w:rsid w:val="009D610E"/>
    <w:rsid w:val="009D64D5"/>
    <w:rsid w:val="009D6645"/>
    <w:rsid w:val="009D6B05"/>
    <w:rsid w:val="009D6FB4"/>
    <w:rsid w:val="009D7592"/>
    <w:rsid w:val="009D75E8"/>
    <w:rsid w:val="009D7892"/>
    <w:rsid w:val="009D797C"/>
    <w:rsid w:val="009D79D7"/>
    <w:rsid w:val="009E0492"/>
    <w:rsid w:val="009E04E0"/>
    <w:rsid w:val="009E0CD1"/>
    <w:rsid w:val="009E14A1"/>
    <w:rsid w:val="009E16EA"/>
    <w:rsid w:val="009E1C5E"/>
    <w:rsid w:val="009E1CD5"/>
    <w:rsid w:val="009E1D4A"/>
    <w:rsid w:val="009E21E0"/>
    <w:rsid w:val="009E2341"/>
    <w:rsid w:val="009E2639"/>
    <w:rsid w:val="009E2C13"/>
    <w:rsid w:val="009E2C1B"/>
    <w:rsid w:val="009E3563"/>
    <w:rsid w:val="009E371D"/>
    <w:rsid w:val="009E384A"/>
    <w:rsid w:val="009E3AB1"/>
    <w:rsid w:val="009E3C11"/>
    <w:rsid w:val="009E3D93"/>
    <w:rsid w:val="009E3DB1"/>
    <w:rsid w:val="009E4553"/>
    <w:rsid w:val="009E4A3C"/>
    <w:rsid w:val="009E4AB9"/>
    <w:rsid w:val="009E4B32"/>
    <w:rsid w:val="009E4B88"/>
    <w:rsid w:val="009E4D4C"/>
    <w:rsid w:val="009E4DB0"/>
    <w:rsid w:val="009E4F6F"/>
    <w:rsid w:val="009E5244"/>
    <w:rsid w:val="009E57F6"/>
    <w:rsid w:val="009E58F1"/>
    <w:rsid w:val="009E5D87"/>
    <w:rsid w:val="009E5F8C"/>
    <w:rsid w:val="009E623C"/>
    <w:rsid w:val="009E63FF"/>
    <w:rsid w:val="009E64A5"/>
    <w:rsid w:val="009E6536"/>
    <w:rsid w:val="009E6D35"/>
    <w:rsid w:val="009E71AF"/>
    <w:rsid w:val="009E721C"/>
    <w:rsid w:val="009E72B1"/>
    <w:rsid w:val="009E7BFA"/>
    <w:rsid w:val="009F0598"/>
    <w:rsid w:val="009F06CF"/>
    <w:rsid w:val="009F08F8"/>
    <w:rsid w:val="009F1332"/>
    <w:rsid w:val="009F14D0"/>
    <w:rsid w:val="009F1B39"/>
    <w:rsid w:val="009F1E1B"/>
    <w:rsid w:val="009F2B68"/>
    <w:rsid w:val="009F31D7"/>
    <w:rsid w:val="009F325E"/>
    <w:rsid w:val="009F326F"/>
    <w:rsid w:val="009F3763"/>
    <w:rsid w:val="009F37B6"/>
    <w:rsid w:val="009F3AE8"/>
    <w:rsid w:val="009F3B13"/>
    <w:rsid w:val="009F43EF"/>
    <w:rsid w:val="009F4CAE"/>
    <w:rsid w:val="009F4DB3"/>
    <w:rsid w:val="009F50A9"/>
    <w:rsid w:val="009F5573"/>
    <w:rsid w:val="009F5979"/>
    <w:rsid w:val="009F5B0E"/>
    <w:rsid w:val="009F5C19"/>
    <w:rsid w:val="009F617F"/>
    <w:rsid w:val="009F6244"/>
    <w:rsid w:val="009F6299"/>
    <w:rsid w:val="009F6FD2"/>
    <w:rsid w:val="009F7199"/>
    <w:rsid w:val="009F71F6"/>
    <w:rsid w:val="009F74AB"/>
    <w:rsid w:val="009F7533"/>
    <w:rsid w:val="009F76A7"/>
    <w:rsid w:val="009F7CAF"/>
    <w:rsid w:val="00A0018C"/>
    <w:rsid w:val="00A001B5"/>
    <w:rsid w:val="00A00971"/>
    <w:rsid w:val="00A00B26"/>
    <w:rsid w:val="00A00F39"/>
    <w:rsid w:val="00A011B1"/>
    <w:rsid w:val="00A015EE"/>
    <w:rsid w:val="00A01BC6"/>
    <w:rsid w:val="00A02029"/>
    <w:rsid w:val="00A020DB"/>
    <w:rsid w:val="00A020E7"/>
    <w:rsid w:val="00A0264C"/>
    <w:rsid w:val="00A027DE"/>
    <w:rsid w:val="00A02881"/>
    <w:rsid w:val="00A02939"/>
    <w:rsid w:val="00A031BF"/>
    <w:rsid w:val="00A034B8"/>
    <w:rsid w:val="00A0371C"/>
    <w:rsid w:val="00A0393E"/>
    <w:rsid w:val="00A03B54"/>
    <w:rsid w:val="00A03C2F"/>
    <w:rsid w:val="00A0406A"/>
    <w:rsid w:val="00A040CC"/>
    <w:rsid w:val="00A04408"/>
    <w:rsid w:val="00A04720"/>
    <w:rsid w:val="00A049B4"/>
    <w:rsid w:val="00A04A64"/>
    <w:rsid w:val="00A04C37"/>
    <w:rsid w:val="00A04DC0"/>
    <w:rsid w:val="00A04FA2"/>
    <w:rsid w:val="00A04FAF"/>
    <w:rsid w:val="00A05118"/>
    <w:rsid w:val="00A05334"/>
    <w:rsid w:val="00A05702"/>
    <w:rsid w:val="00A05980"/>
    <w:rsid w:val="00A06A0C"/>
    <w:rsid w:val="00A06D1B"/>
    <w:rsid w:val="00A06D73"/>
    <w:rsid w:val="00A06E16"/>
    <w:rsid w:val="00A07127"/>
    <w:rsid w:val="00A07881"/>
    <w:rsid w:val="00A07966"/>
    <w:rsid w:val="00A07B2C"/>
    <w:rsid w:val="00A07BB4"/>
    <w:rsid w:val="00A07BB9"/>
    <w:rsid w:val="00A07BC3"/>
    <w:rsid w:val="00A07D79"/>
    <w:rsid w:val="00A07D89"/>
    <w:rsid w:val="00A07FE2"/>
    <w:rsid w:val="00A10031"/>
    <w:rsid w:val="00A10138"/>
    <w:rsid w:val="00A1037F"/>
    <w:rsid w:val="00A103EC"/>
    <w:rsid w:val="00A106F2"/>
    <w:rsid w:val="00A11A86"/>
    <w:rsid w:val="00A127D8"/>
    <w:rsid w:val="00A1294F"/>
    <w:rsid w:val="00A12C5C"/>
    <w:rsid w:val="00A13624"/>
    <w:rsid w:val="00A13DA9"/>
    <w:rsid w:val="00A13E63"/>
    <w:rsid w:val="00A145D8"/>
    <w:rsid w:val="00A1468D"/>
    <w:rsid w:val="00A14A07"/>
    <w:rsid w:val="00A151BF"/>
    <w:rsid w:val="00A1545A"/>
    <w:rsid w:val="00A158ED"/>
    <w:rsid w:val="00A160DD"/>
    <w:rsid w:val="00A16175"/>
    <w:rsid w:val="00A165B4"/>
    <w:rsid w:val="00A16760"/>
    <w:rsid w:val="00A16833"/>
    <w:rsid w:val="00A1699E"/>
    <w:rsid w:val="00A1713F"/>
    <w:rsid w:val="00A1724D"/>
    <w:rsid w:val="00A17719"/>
    <w:rsid w:val="00A1788E"/>
    <w:rsid w:val="00A17C06"/>
    <w:rsid w:val="00A17C39"/>
    <w:rsid w:val="00A17F04"/>
    <w:rsid w:val="00A17F86"/>
    <w:rsid w:val="00A20054"/>
    <w:rsid w:val="00A2042C"/>
    <w:rsid w:val="00A208A1"/>
    <w:rsid w:val="00A20C85"/>
    <w:rsid w:val="00A2117A"/>
    <w:rsid w:val="00A2140D"/>
    <w:rsid w:val="00A214FA"/>
    <w:rsid w:val="00A21577"/>
    <w:rsid w:val="00A21E7B"/>
    <w:rsid w:val="00A2239F"/>
    <w:rsid w:val="00A224AB"/>
    <w:rsid w:val="00A22827"/>
    <w:rsid w:val="00A22CCF"/>
    <w:rsid w:val="00A23C5E"/>
    <w:rsid w:val="00A23E64"/>
    <w:rsid w:val="00A242D7"/>
    <w:rsid w:val="00A245B0"/>
    <w:rsid w:val="00A2465B"/>
    <w:rsid w:val="00A247D1"/>
    <w:rsid w:val="00A25216"/>
    <w:rsid w:val="00A25322"/>
    <w:rsid w:val="00A25573"/>
    <w:rsid w:val="00A2641D"/>
    <w:rsid w:val="00A270AC"/>
    <w:rsid w:val="00A2726D"/>
    <w:rsid w:val="00A2748D"/>
    <w:rsid w:val="00A275D9"/>
    <w:rsid w:val="00A27E6E"/>
    <w:rsid w:val="00A3000C"/>
    <w:rsid w:val="00A305FD"/>
    <w:rsid w:val="00A30C31"/>
    <w:rsid w:val="00A30E91"/>
    <w:rsid w:val="00A3110B"/>
    <w:rsid w:val="00A311BC"/>
    <w:rsid w:val="00A312FE"/>
    <w:rsid w:val="00A318B0"/>
    <w:rsid w:val="00A31A82"/>
    <w:rsid w:val="00A31F02"/>
    <w:rsid w:val="00A32334"/>
    <w:rsid w:val="00A32CD8"/>
    <w:rsid w:val="00A32E6C"/>
    <w:rsid w:val="00A32EC4"/>
    <w:rsid w:val="00A33055"/>
    <w:rsid w:val="00A3341B"/>
    <w:rsid w:val="00A334DF"/>
    <w:rsid w:val="00A33624"/>
    <w:rsid w:val="00A337C2"/>
    <w:rsid w:val="00A33902"/>
    <w:rsid w:val="00A33A3B"/>
    <w:rsid w:val="00A33A49"/>
    <w:rsid w:val="00A33AE1"/>
    <w:rsid w:val="00A33F3A"/>
    <w:rsid w:val="00A34025"/>
    <w:rsid w:val="00A34086"/>
    <w:rsid w:val="00A348B9"/>
    <w:rsid w:val="00A34C9A"/>
    <w:rsid w:val="00A34E03"/>
    <w:rsid w:val="00A34E1E"/>
    <w:rsid w:val="00A35283"/>
    <w:rsid w:val="00A35331"/>
    <w:rsid w:val="00A3537F"/>
    <w:rsid w:val="00A3574F"/>
    <w:rsid w:val="00A358E7"/>
    <w:rsid w:val="00A35B4F"/>
    <w:rsid w:val="00A35CAC"/>
    <w:rsid w:val="00A35CD3"/>
    <w:rsid w:val="00A35FCF"/>
    <w:rsid w:val="00A35FF3"/>
    <w:rsid w:val="00A36417"/>
    <w:rsid w:val="00A364F6"/>
    <w:rsid w:val="00A36518"/>
    <w:rsid w:val="00A3670B"/>
    <w:rsid w:val="00A3673E"/>
    <w:rsid w:val="00A36801"/>
    <w:rsid w:val="00A36B6E"/>
    <w:rsid w:val="00A36D03"/>
    <w:rsid w:val="00A36EE6"/>
    <w:rsid w:val="00A371E6"/>
    <w:rsid w:val="00A37566"/>
    <w:rsid w:val="00A37A01"/>
    <w:rsid w:val="00A37DA3"/>
    <w:rsid w:val="00A37F8B"/>
    <w:rsid w:val="00A402EA"/>
    <w:rsid w:val="00A40B26"/>
    <w:rsid w:val="00A40B98"/>
    <w:rsid w:val="00A4103D"/>
    <w:rsid w:val="00A41734"/>
    <w:rsid w:val="00A417CA"/>
    <w:rsid w:val="00A41B21"/>
    <w:rsid w:val="00A41ECF"/>
    <w:rsid w:val="00A422B6"/>
    <w:rsid w:val="00A423D2"/>
    <w:rsid w:val="00A425A0"/>
    <w:rsid w:val="00A4265E"/>
    <w:rsid w:val="00A42AB7"/>
    <w:rsid w:val="00A430C6"/>
    <w:rsid w:val="00A43269"/>
    <w:rsid w:val="00A43422"/>
    <w:rsid w:val="00A43449"/>
    <w:rsid w:val="00A43EDC"/>
    <w:rsid w:val="00A44172"/>
    <w:rsid w:val="00A4418E"/>
    <w:rsid w:val="00A44975"/>
    <w:rsid w:val="00A44C14"/>
    <w:rsid w:val="00A45067"/>
    <w:rsid w:val="00A4522B"/>
    <w:rsid w:val="00A456D2"/>
    <w:rsid w:val="00A45B9B"/>
    <w:rsid w:val="00A45DED"/>
    <w:rsid w:val="00A45E48"/>
    <w:rsid w:val="00A4660E"/>
    <w:rsid w:val="00A46B81"/>
    <w:rsid w:val="00A46DCA"/>
    <w:rsid w:val="00A471F1"/>
    <w:rsid w:val="00A4741C"/>
    <w:rsid w:val="00A476E5"/>
    <w:rsid w:val="00A47712"/>
    <w:rsid w:val="00A47A47"/>
    <w:rsid w:val="00A47D1A"/>
    <w:rsid w:val="00A47DC3"/>
    <w:rsid w:val="00A47E10"/>
    <w:rsid w:val="00A500E8"/>
    <w:rsid w:val="00A50169"/>
    <w:rsid w:val="00A504D9"/>
    <w:rsid w:val="00A509B8"/>
    <w:rsid w:val="00A50C12"/>
    <w:rsid w:val="00A50E5B"/>
    <w:rsid w:val="00A50EB8"/>
    <w:rsid w:val="00A51237"/>
    <w:rsid w:val="00A5186A"/>
    <w:rsid w:val="00A51BD9"/>
    <w:rsid w:val="00A51F83"/>
    <w:rsid w:val="00A52042"/>
    <w:rsid w:val="00A52047"/>
    <w:rsid w:val="00A52687"/>
    <w:rsid w:val="00A52794"/>
    <w:rsid w:val="00A531F1"/>
    <w:rsid w:val="00A53374"/>
    <w:rsid w:val="00A53421"/>
    <w:rsid w:val="00A53699"/>
    <w:rsid w:val="00A536BF"/>
    <w:rsid w:val="00A5379D"/>
    <w:rsid w:val="00A537D0"/>
    <w:rsid w:val="00A53BBA"/>
    <w:rsid w:val="00A54153"/>
    <w:rsid w:val="00A54CEE"/>
    <w:rsid w:val="00A552A3"/>
    <w:rsid w:val="00A55456"/>
    <w:rsid w:val="00A55639"/>
    <w:rsid w:val="00A556A2"/>
    <w:rsid w:val="00A5616E"/>
    <w:rsid w:val="00A577CC"/>
    <w:rsid w:val="00A6000F"/>
    <w:rsid w:val="00A60113"/>
    <w:rsid w:val="00A60192"/>
    <w:rsid w:val="00A60498"/>
    <w:rsid w:val="00A6089F"/>
    <w:rsid w:val="00A608C5"/>
    <w:rsid w:val="00A60BAD"/>
    <w:rsid w:val="00A60EF0"/>
    <w:rsid w:val="00A610EF"/>
    <w:rsid w:val="00A6115D"/>
    <w:rsid w:val="00A613BC"/>
    <w:rsid w:val="00A61B30"/>
    <w:rsid w:val="00A62281"/>
    <w:rsid w:val="00A63352"/>
    <w:rsid w:val="00A635B6"/>
    <w:rsid w:val="00A63671"/>
    <w:rsid w:val="00A6399A"/>
    <w:rsid w:val="00A63C28"/>
    <w:rsid w:val="00A63FB1"/>
    <w:rsid w:val="00A64178"/>
    <w:rsid w:val="00A64231"/>
    <w:rsid w:val="00A64335"/>
    <w:rsid w:val="00A64856"/>
    <w:rsid w:val="00A649DB"/>
    <w:rsid w:val="00A64CB2"/>
    <w:rsid w:val="00A65091"/>
    <w:rsid w:val="00A65159"/>
    <w:rsid w:val="00A6531B"/>
    <w:rsid w:val="00A657DE"/>
    <w:rsid w:val="00A6590D"/>
    <w:rsid w:val="00A65C47"/>
    <w:rsid w:val="00A66210"/>
    <w:rsid w:val="00A66234"/>
    <w:rsid w:val="00A662DA"/>
    <w:rsid w:val="00A667E7"/>
    <w:rsid w:val="00A66A6A"/>
    <w:rsid w:val="00A66DF6"/>
    <w:rsid w:val="00A66E9E"/>
    <w:rsid w:val="00A671E3"/>
    <w:rsid w:val="00A67821"/>
    <w:rsid w:val="00A6783D"/>
    <w:rsid w:val="00A6793B"/>
    <w:rsid w:val="00A67E60"/>
    <w:rsid w:val="00A701E1"/>
    <w:rsid w:val="00A7042C"/>
    <w:rsid w:val="00A70659"/>
    <w:rsid w:val="00A7092C"/>
    <w:rsid w:val="00A71045"/>
    <w:rsid w:val="00A715F7"/>
    <w:rsid w:val="00A7180D"/>
    <w:rsid w:val="00A719F3"/>
    <w:rsid w:val="00A721DA"/>
    <w:rsid w:val="00A7254C"/>
    <w:rsid w:val="00A72790"/>
    <w:rsid w:val="00A728AD"/>
    <w:rsid w:val="00A72A6F"/>
    <w:rsid w:val="00A7327D"/>
    <w:rsid w:val="00A7334D"/>
    <w:rsid w:val="00A734B3"/>
    <w:rsid w:val="00A73911"/>
    <w:rsid w:val="00A73B23"/>
    <w:rsid w:val="00A73DC8"/>
    <w:rsid w:val="00A740FA"/>
    <w:rsid w:val="00A742E3"/>
    <w:rsid w:val="00A74323"/>
    <w:rsid w:val="00A74380"/>
    <w:rsid w:val="00A74D18"/>
    <w:rsid w:val="00A74FFC"/>
    <w:rsid w:val="00A7538F"/>
    <w:rsid w:val="00A75E0D"/>
    <w:rsid w:val="00A76057"/>
    <w:rsid w:val="00A76191"/>
    <w:rsid w:val="00A765D3"/>
    <w:rsid w:val="00A7662D"/>
    <w:rsid w:val="00A766C3"/>
    <w:rsid w:val="00A76843"/>
    <w:rsid w:val="00A76851"/>
    <w:rsid w:val="00A7686E"/>
    <w:rsid w:val="00A768E0"/>
    <w:rsid w:val="00A7698F"/>
    <w:rsid w:val="00A76ABC"/>
    <w:rsid w:val="00A76AF2"/>
    <w:rsid w:val="00A76EEF"/>
    <w:rsid w:val="00A778F9"/>
    <w:rsid w:val="00A779D0"/>
    <w:rsid w:val="00A77CA8"/>
    <w:rsid w:val="00A8011A"/>
    <w:rsid w:val="00A8041C"/>
    <w:rsid w:val="00A80545"/>
    <w:rsid w:val="00A806D9"/>
    <w:rsid w:val="00A8093C"/>
    <w:rsid w:val="00A80BB2"/>
    <w:rsid w:val="00A80D91"/>
    <w:rsid w:val="00A80E1C"/>
    <w:rsid w:val="00A80F8B"/>
    <w:rsid w:val="00A80FF5"/>
    <w:rsid w:val="00A8167B"/>
    <w:rsid w:val="00A81918"/>
    <w:rsid w:val="00A81A17"/>
    <w:rsid w:val="00A81C49"/>
    <w:rsid w:val="00A81E38"/>
    <w:rsid w:val="00A81EB8"/>
    <w:rsid w:val="00A832D5"/>
    <w:rsid w:val="00A83D6F"/>
    <w:rsid w:val="00A83F2E"/>
    <w:rsid w:val="00A8424F"/>
    <w:rsid w:val="00A842A9"/>
    <w:rsid w:val="00A85121"/>
    <w:rsid w:val="00A85B3B"/>
    <w:rsid w:val="00A85B54"/>
    <w:rsid w:val="00A8667C"/>
    <w:rsid w:val="00A86799"/>
    <w:rsid w:val="00A86D5C"/>
    <w:rsid w:val="00A87678"/>
    <w:rsid w:val="00A87730"/>
    <w:rsid w:val="00A8798C"/>
    <w:rsid w:val="00A90457"/>
    <w:rsid w:val="00A90C00"/>
    <w:rsid w:val="00A90D10"/>
    <w:rsid w:val="00A90EC6"/>
    <w:rsid w:val="00A90FA2"/>
    <w:rsid w:val="00A91012"/>
    <w:rsid w:val="00A9125E"/>
    <w:rsid w:val="00A91535"/>
    <w:rsid w:val="00A9159D"/>
    <w:rsid w:val="00A91DC2"/>
    <w:rsid w:val="00A91FAD"/>
    <w:rsid w:val="00A92211"/>
    <w:rsid w:val="00A9250F"/>
    <w:rsid w:val="00A9252E"/>
    <w:rsid w:val="00A92A20"/>
    <w:rsid w:val="00A92D10"/>
    <w:rsid w:val="00A93747"/>
    <w:rsid w:val="00A9381A"/>
    <w:rsid w:val="00A93AAF"/>
    <w:rsid w:val="00A94B4D"/>
    <w:rsid w:val="00A94B5A"/>
    <w:rsid w:val="00A95110"/>
    <w:rsid w:val="00A954B1"/>
    <w:rsid w:val="00A95B3F"/>
    <w:rsid w:val="00A95DE2"/>
    <w:rsid w:val="00A963F5"/>
    <w:rsid w:val="00A96535"/>
    <w:rsid w:val="00A9678A"/>
    <w:rsid w:val="00A96B6A"/>
    <w:rsid w:val="00A96C65"/>
    <w:rsid w:val="00A96EAD"/>
    <w:rsid w:val="00A96EEA"/>
    <w:rsid w:val="00A9727A"/>
    <w:rsid w:val="00A97425"/>
    <w:rsid w:val="00A9787F"/>
    <w:rsid w:val="00AA0423"/>
    <w:rsid w:val="00AA0623"/>
    <w:rsid w:val="00AA07A1"/>
    <w:rsid w:val="00AA0F9A"/>
    <w:rsid w:val="00AA0FE7"/>
    <w:rsid w:val="00AA102D"/>
    <w:rsid w:val="00AA12F5"/>
    <w:rsid w:val="00AA1391"/>
    <w:rsid w:val="00AA19D8"/>
    <w:rsid w:val="00AA20ED"/>
    <w:rsid w:val="00AA24AE"/>
    <w:rsid w:val="00AA29A5"/>
    <w:rsid w:val="00AA29BB"/>
    <w:rsid w:val="00AA2C4D"/>
    <w:rsid w:val="00AA2CC3"/>
    <w:rsid w:val="00AA31AA"/>
    <w:rsid w:val="00AA33DB"/>
    <w:rsid w:val="00AA374D"/>
    <w:rsid w:val="00AA3BBB"/>
    <w:rsid w:val="00AA3F29"/>
    <w:rsid w:val="00AA4F42"/>
    <w:rsid w:val="00AA4FAD"/>
    <w:rsid w:val="00AA51D3"/>
    <w:rsid w:val="00AA5B19"/>
    <w:rsid w:val="00AA5D45"/>
    <w:rsid w:val="00AA5D59"/>
    <w:rsid w:val="00AA5E75"/>
    <w:rsid w:val="00AA65E2"/>
    <w:rsid w:val="00AA678F"/>
    <w:rsid w:val="00AA67C1"/>
    <w:rsid w:val="00AA6DAD"/>
    <w:rsid w:val="00AA7257"/>
    <w:rsid w:val="00AA7D79"/>
    <w:rsid w:val="00AA7F25"/>
    <w:rsid w:val="00AB02DC"/>
    <w:rsid w:val="00AB046F"/>
    <w:rsid w:val="00AB07B1"/>
    <w:rsid w:val="00AB0FF8"/>
    <w:rsid w:val="00AB11CD"/>
    <w:rsid w:val="00AB13DD"/>
    <w:rsid w:val="00AB15AE"/>
    <w:rsid w:val="00AB1907"/>
    <w:rsid w:val="00AB26B1"/>
    <w:rsid w:val="00AB2F33"/>
    <w:rsid w:val="00AB381F"/>
    <w:rsid w:val="00AB3848"/>
    <w:rsid w:val="00AB3854"/>
    <w:rsid w:val="00AB39A3"/>
    <w:rsid w:val="00AB477A"/>
    <w:rsid w:val="00AB4899"/>
    <w:rsid w:val="00AB49A8"/>
    <w:rsid w:val="00AB49D0"/>
    <w:rsid w:val="00AB4AF3"/>
    <w:rsid w:val="00AB4D9C"/>
    <w:rsid w:val="00AB4E58"/>
    <w:rsid w:val="00AB510D"/>
    <w:rsid w:val="00AB520C"/>
    <w:rsid w:val="00AB52CC"/>
    <w:rsid w:val="00AB5AF7"/>
    <w:rsid w:val="00AB5B5C"/>
    <w:rsid w:val="00AB5EDE"/>
    <w:rsid w:val="00AB66EC"/>
    <w:rsid w:val="00AB6DBD"/>
    <w:rsid w:val="00AB6ED0"/>
    <w:rsid w:val="00AB77D5"/>
    <w:rsid w:val="00AB7B2B"/>
    <w:rsid w:val="00AB7F28"/>
    <w:rsid w:val="00AC002F"/>
    <w:rsid w:val="00AC0078"/>
    <w:rsid w:val="00AC00CB"/>
    <w:rsid w:val="00AC0308"/>
    <w:rsid w:val="00AC0410"/>
    <w:rsid w:val="00AC0860"/>
    <w:rsid w:val="00AC0A6F"/>
    <w:rsid w:val="00AC0CAC"/>
    <w:rsid w:val="00AC0EF2"/>
    <w:rsid w:val="00AC16D7"/>
    <w:rsid w:val="00AC16F9"/>
    <w:rsid w:val="00AC17D7"/>
    <w:rsid w:val="00AC1DEC"/>
    <w:rsid w:val="00AC1F4D"/>
    <w:rsid w:val="00AC1F71"/>
    <w:rsid w:val="00AC2214"/>
    <w:rsid w:val="00AC2396"/>
    <w:rsid w:val="00AC27AE"/>
    <w:rsid w:val="00AC2AC0"/>
    <w:rsid w:val="00AC2CD8"/>
    <w:rsid w:val="00AC3599"/>
    <w:rsid w:val="00AC38F1"/>
    <w:rsid w:val="00AC4161"/>
    <w:rsid w:val="00AC42EA"/>
    <w:rsid w:val="00AC446B"/>
    <w:rsid w:val="00AC55E6"/>
    <w:rsid w:val="00AC5C1F"/>
    <w:rsid w:val="00AC5EAA"/>
    <w:rsid w:val="00AC5EB7"/>
    <w:rsid w:val="00AC657D"/>
    <w:rsid w:val="00AC692A"/>
    <w:rsid w:val="00AC6DA5"/>
    <w:rsid w:val="00AC6EDB"/>
    <w:rsid w:val="00AC7845"/>
    <w:rsid w:val="00AC7D13"/>
    <w:rsid w:val="00AD0116"/>
    <w:rsid w:val="00AD08AF"/>
    <w:rsid w:val="00AD150C"/>
    <w:rsid w:val="00AD153E"/>
    <w:rsid w:val="00AD168C"/>
    <w:rsid w:val="00AD1838"/>
    <w:rsid w:val="00AD1A47"/>
    <w:rsid w:val="00AD1B89"/>
    <w:rsid w:val="00AD21CB"/>
    <w:rsid w:val="00AD224F"/>
    <w:rsid w:val="00AD24E5"/>
    <w:rsid w:val="00AD2671"/>
    <w:rsid w:val="00AD287B"/>
    <w:rsid w:val="00AD2A31"/>
    <w:rsid w:val="00AD2AD1"/>
    <w:rsid w:val="00AD2C42"/>
    <w:rsid w:val="00AD311F"/>
    <w:rsid w:val="00AD3184"/>
    <w:rsid w:val="00AD3936"/>
    <w:rsid w:val="00AD39DF"/>
    <w:rsid w:val="00AD45D5"/>
    <w:rsid w:val="00AD4639"/>
    <w:rsid w:val="00AD4872"/>
    <w:rsid w:val="00AD4892"/>
    <w:rsid w:val="00AD48A5"/>
    <w:rsid w:val="00AD4909"/>
    <w:rsid w:val="00AD4DC7"/>
    <w:rsid w:val="00AD4E31"/>
    <w:rsid w:val="00AD5292"/>
    <w:rsid w:val="00AD58E6"/>
    <w:rsid w:val="00AD597A"/>
    <w:rsid w:val="00AD5BAE"/>
    <w:rsid w:val="00AD6BFC"/>
    <w:rsid w:val="00AD6C43"/>
    <w:rsid w:val="00AD6DBA"/>
    <w:rsid w:val="00AD700F"/>
    <w:rsid w:val="00AD74DE"/>
    <w:rsid w:val="00AD7654"/>
    <w:rsid w:val="00AD76EE"/>
    <w:rsid w:val="00AD77F9"/>
    <w:rsid w:val="00AD79DF"/>
    <w:rsid w:val="00AD7A47"/>
    <w:rsid w:val="00AD7CE9"/>
    <w:rsid w:val="00AD7FDF"/>
    <w:rsid w:val="00AE006A"/>
    <w:rsid w:val="00AE00DA"/>
    <w:rsid w:val="00AE0731"/>
    <w:rsid w:val="00AE0BF4"/>
    <w:rsid w:val="00AE0DDF"/>
    <w:rsid w:val="00AE0E5E"/>
    <w:rsid w:val="00AE0FEB"/>
    <w:rsid w:val="00AE1057"/>
    <w:rsid w:val="00AE13B9"/>
    <w:rsid w:val="00AE1A01"/>
    <w:rsid w:val="00AE1AAB"/>
    <w:rsid w:val="00AE2612"/>
    <w:rsid w:val="00AE28D0"/>
    <w:rsid w:val="00AE2917"/>
    <w:rsid w:val="00AE2D37"/>
    <w:rsid w:val="00AE2E62"/>
    <w:rsid w:val="00AE387D"/>
    <w:rsid w:val="00AE3FFD"/>
    <w:rsid w:val="00AE4135"/>
    <w:rsid w:val="00AE4B91"/>
    <w:rsid w:val="00AE4D83"/>
    <w:rsid w:val="00AE4E94"/>
    <w:rsid w:val="00AE4F08"/>
    <w:rsid w:val="00AE5596"/>
    <w:rsid w:val="00AE57BD"/>
    <w:rsid w:val="00AE5868"/>
    <w:rsid w:val="00AE597B"/>
    <w:rsid w:val="00AE5E60"/>
    <w:rsid w:val="00AE5E9D"/>
    <w:rsid w:val="00AE5EB2"/>
    <w:rsid w:val="00AE6071"/>
    <w:rsid w:val="00AE6358"/>
    <w:rsid w:val="00AE6477"/>
    <w:rsid w:val="00AE66AD"/>
    <w:rsid w:val="00AE75E8"/>
    <w:rsid w:val="00AE765A"/>
    <w:rsid w:val="00AE7830"/>
    <w:rsid w:val="00AE798F"/>
    <w:rsid w:val="00AF013E"/>
    <w:rsid w:val="00AF01C8"/>
    <w:rsid w:val="00AF06B0"/>
    <w:rsid w:val="00AF080B"/>
    <w:rsid w:val="00AF0C1D"/>
    <w:rsid w:val="00AF0E3D"/>
    <w:rsid w:val="00AF1093"/>
    <w:rsid w:val="00AF125B"/>
    <w:rsid w:val="00AF1600"/>
    <w:rsid w:val="00AF1CD9"/>
    <w:rsid w:val="00AF1E7D"/>
    <w:rsid w:val="00AF225F"/>
    <w:rsid w:val="00AF239D"/>
    <w:rsid w:val="00AF26FE"/>
    <w:rsid w:val="00AF3135"/>
    <w:rsid w:val="00AF3414"/>
    <w:rsid w:val="00AF3437"/>
    <w:rsid w:val="00AF35AD"/>
    <w:rsid w:val="00AF3A1B"/>
    <w:rsid w:val="00AF3CDD"/>
    <w:rsid w:val="00AF3F42"/>
    <w:rsid w:val="00AF4776"/>
    <w:rsid w:val="00AF4920"/>
    <w:rsid w:val="00AF497A"/>
    <w:rsid w:val="00AF4B07"/>
    <w:rsid w:val="00AF4CF3"/>
    <w:rsid w:val="00AF5700"/>
    <w:rsid w:val="00AF58B8"/>
    <w:rsid w:val="00AF5990"/>
    <w:rsid w:val="00AF64C2"/>
    <w:rsid w:val="00AF6AC0"/>
    <w:rsid w:val="00AF6C0A"/>
    <w:rsid w:val="00AF6E53"/>
    <w:rsid w:val="00AF7459"/>
    <w:rsid w:val="00AF754F"/>
    <w:rsid w:val="00AF7AFF"/>
    <w:rsid w:val="00B002CF"/>
    <w:rsid w:val="00B003E8"/>
    <w:rsid w:val="00B008C5"/>
    <w:rsid w:val="00B00981"/>
    <w:rsid w:val="00B00D47"/>
    <w:rsid w:val="00B00FF9"/>
    <w:rsid w:val="00B011B2"/>
    <w:rsid w:val="00B013D9"/>
    <w:rsid w:val="00B01417"/>
    <w:rsid w:val="00B016A7"/>
    <w:rsid w:val="00B0188B"/>
    <w:rsid w:val="00B021DB"/>
    <w:rsid w:val="00B0242D"/>
    <w:rsid w:val="00B02474"/>
    <w:rsid w:val="00B02B9D"/>
    <w:rsid w:val="00B02D44"/>
    <w:rsid w:val="00B02E2D"/>
    <w:rsid w:val="00B02E8D"/>
    <w:rsid w:val="00B0346D"/>
    <w:rsid w:val="00B03768"/>
    <w:rsid w:val="00B037BF"/>
    <w:rsid w:val="00B03C32"/>
    <w:rsid w:val="00B03C3F"/>
    <w:rsid w:val="00B03D63"/>
    <w:rsid w:val="00B0420F"/>
    <w:rsid w:val="00B04339"/>
    <w:rsid w:val="00B047F2"/>
    <w:rsid w:val="00B04B26"/>
    <w:rsid w:val="00B04CBE"/>
    <w:rsid w:val="00B04F9E"/>
    <w:rsid w:val="00B04FBD"/>
    <w:rsid w:val="00B05042"/>
    <w:rsid w:val="00B054D9"/>
    <w:rsid w:val="00B057CC"/>
    <w:rsid w:val="00B05A29"/>
    <w:rsid w:val="00B05D02"/>
    <w:rsid w:val="00B06405"/>
    <w:rsid w:val="00B065BC"/>
    <w:rsid w:val="00B06829"/>
    <w:rsid w:val="00B07111"/>
    <w:rsid w:val="00B072FB"/>
    <w:rsid w:val="00B07C14"/>
    <w:rsid w:val="00B07CF3"/>
    <w:rsid w:val="00B07E44"/>
    <w:rsid w:val="00B10637"/>
    <w:rsid w:val="00B10740"/>
    <w:rsid w:val="00B10D8A"/>
    <w:rsid w:val="00B110BD"/>
    <w:rsid w:val="00B116C3"/>
    <w:rsid w:val="00B11D50"/>
    <w:rsid w:val="00B1222A"/>
    <w:rsid w:val="00B124B5"/>
    <w:rsid w:val="00B1259E"/>
    <w:rsid w:val="00B128B7"/>
    <w:rsid w:val="00B12BD3"/>
    <w:rsid w:val="00B12FCF"/>
    <w:rsid w:val="00B136B2"/>
    <w:rsid w:val="00B13841"/>
    <w:rsid w:val="00B13870"/>
    <w:rsid w:val="00B13CFC"/>
    <w:rsid w:val="00B14BF9"/>
    <w:rsid w:val="00B15415"/>
    <w:rsid w:val="00B158CE"/>
    <w:rsid w:val="00B15B1D"/>
    <w:rsid w:val="00B15BF3"/>
    <w:rsid w:val="00B15EC9"/>
    <w:rsid w:val="00B1602D"/>
    <w:rsid w:val="00B162BE"/>
    <w:rsid w:val="00B16BA2"/>
    <w:rsid w:val="00B17691"/>
    <w:rsid w:val="00B177B9"/>
    <w:rsid w:val="00B179B3"/>
    <w:rsid w:val="00B201C3"/>
    <w:rsid w:val="00B2071B"/>
    <w:rsid w:val="00B20CB4"/>
    <w:rsid w:val="00B20F03"/>
    <w:rsid w:val="00B2123B"/>
    <w:rsid w:val="00B2137D"/>
    <w:rsid w:val="00B21862"/>
    <w:rsid w:val="00B21868"/>
    <w:rsid w:val="00B23ABE"/>
    <w:rsid w:val="00B23C4F"/>
    <w:rsid w:val="00B24066"/>
    <w:rsid w:val="00B242D6"/>
    <w:rsid w:val="00B24881"/>
    <w:rsid w:val="00B249BA"/>
    <w:rsid w:val="00B25054"/>
    <w:rsid w:val="00B2534C"/>
    <w:rsid w:val="00B2555D"/>
    <w:rsid w:val="00B25984"/>
    <w:rsid w:val="00B25999"/>
    <w:rsid w:val="00B25EFB"/>
    <w:rsid w:val="00B25FBC"/>
    <w:rsid w:val="00B2650B"/>
    <w:rsid w:val="00B265C9"/>
    <w:rsid w:val="00B265E3"/>
    <w:rsid w:val="00B266DB"/>
    <w:rsid w:val="00B26809"/>
    <w:rsid w:val="00B26947"/>
    <w:rsid w:val="00B26A35"/>
    <w:rsid w:val="00B27054"/>
    <w:rsid w:val="00B2727F"/>
    <w:rsid w:val="00B272C5"/>
    <w:rsid w:val="00B27318"/>
    <w:rsid w:val="00B27857"/>
    <w:rsid w:val="00B278C7"/>
    <w:rsid w:val="00B27BA8"/>
    <w:rsid w:val="00B27CA3"/>
    <w:rsid w:val="00B3003C"/>
    <w:rsid w:val="00B30FCF"/>
    <w:rsid w:val="00B30FFB"/>
    <w:rsid w:val="00B31169"/>
    <w:rsid w:val="00B311FB"/>
    <w:rsid w:val="00B3132A"/>
    <w:rsid w:val="00B31983"/>
    <w:rsid w:val="00B31D5B"/>
    <w:rsid w:val="00B3200B"/>
    <w:rsid w:val="00B3235D"/>
    <w:rsid w:val="00B32B03"/>
    <w:rsid w:val="00B32F5D"/>
    <w:rsid w:val="00B333A0"/>
    <w:rsid w:val="00B335F4"/>
    <w:rsid w:val="00B33D6C"/>
    <w:rsid w:val="00B33F49"/>
    <w:rsid w:val="00B34256"/>
    <w:rsid w:val="00B34478"/>
    <w:rsid w:val="00B344FC"/>
    <w:rsid w:val="00B34D14"/>
    <w:rsid w:val="00B34E03"/>
    <w:rsid w:val="00B3538A"/>
    <w:rsid w:val="00B35736"/>
    <w:rsid w:val="00B369E2"/>
    <w:rsid w:val="00B36B1C"/>
    <w:rsid w:val="00B36DBD"/>
    <w:rsid w:val="00B36ECB"/>
    <w:rsid w:val="00B37814"/>
    <w:rsid w:val="00B3792D"/>
    <w:rsid w:val="00B37B61"/>
    <w:rsid w:val="00B37B7E"/>
    <w:rsid w:val="00B37B9A"/>
    <w:rsid w:val="00B37D14"/>
    <w:rsid w:val="00B40020"/>
    <w:rsid w:val="00B401A0"/>
    <w:rsid w:val="00B403E5"/>
    <w:rsid w:val="00B40BA3"/>
    <w:rsid w:val="00B40E80"/>
    <w:rsid w:val="00B40FB3"/>
    <w:rsid w:val="00B412FB"/>
    <w:rsid w:val="00B41595"/>
    <w:rsid w:val="00B417EC"/>
    <w:rsid w:val="00B41AE0"/>
    <w:rsid w:val="00B426A6"/>
    <w:rsid w:val="00B4299B"/>
    <w:rsid w:val="00B42C21"/>
    <w:rsid w:val="00B42CD9"/>
    <w:rsid w:val="00B42EEB"/>
    <w:rsid w:val="00B43000"/>
    <w:rsid w:val="00B43062"/>
    <w:rsid w:val="00B433B2"/>
    <w:rsid w:val="00B43484"/>
    <w:rsid w:val="00B43A35"/>
    <w:rsid w:val="00B43D3A"/>
    <w:rsid w:val="00B43D8A"/>
    <w:rsid w:val="00B442CA"/>
    <w:rsid w:val="00B4455A"/>
    <w:rsid w:val="00B4473F"/>
    <w:rsid w:val="00B4477E"/>
    <w:rsid w:val="00B448A6"/>
    <w:rsid w:val="00B448E1"/>
    <w:rsid w:val="00B4492D"/>
    <w:rsid w:val="00B44C31"/>
    <w:rsid w:val="00B44E4A"/>
    <w:rsid w:val="00B4509B"/>
    <w:rsid w:val="00B45822"/>
    <w:rsid w:val="00B4583A"/>
    <w:rsid w:val="00B45D1A"/>
    <w:rsid w:val="00B45DFE"/>
    <w:rsid w:val="00B45FE9"/>
    <w:rsid w:val="00B461D7"/>
    <w:rsid w:val="00B463AD"/>
    <w:rsid w:val="00B463D7"/>
    <w:rsid w:val="00B46422"/>
    <w:rsid w:val="00B46622"/>
    <w:rsid w:val="00B46BE4"/>
    <w:rsid w:val="00B46C7F"/>
    <w:rsid w:val="00B46D1D"/>
    <w:rsid w:val="00B46E34"/>
    <w:rsid w:val="00B46F48"/>
    <w:rsid w:val="00B47708"/>
    <w:rsid w:val="00B478E3"/>
    <w:rsid w:val="00B47989"/>
    <w:rsid w:val="00B4799F"/>
    <w:rsid w:val="00B47CD8"/>
    <w:rsid w:val="00B501F7"/>
    <w:rsid w:val="00B50286"/>
    <w:rsid w:val="00B50430"/>
    <w:rsid w:val="00B505B8"/>
    <w:rsid w:val="00B50891"/>
    <w:rsid w:val="00B50E00"/>
    <w:rsid w:val="00B51349"/>
    <w:rsid w:val="00B514D2"/>
    <w:rsid w:val="00B51D09"/>
    <w:rsid w:val="00B51E2A"/>
    <w:rsid w:val="00B51E71"/>
    <w:rsid w:val="00B520F6"/>
    <w:rsid w:val="00B5255D"/>
    <w:rsid w:val="00B527FB"/>
    <w:rsid w:val="00B529AF"/>
    <w:rsid w:val="00B531A3"/>
    <w:rsid w:val="00B534CC"/>
    <w:rsid w:val="00B53E7D"/>
    <w:rsid w:val="00B53EFB"/>
    <w:rsid w:val="00B53F54"/>
    <w:rsid w:val="00B54810"/>
    <w:rsid w:val="00B54DE7"/>
    <w:rsid w:val="00B54E03"/>
    <w:rsid w:val="00B54E6C"/>
    <w:rsid w:val="00B54E7F"/>
    <w:rsid w:val="00B551E2"/>
    <w:rsid w:val="00B5553E"/>
    <w:rsid w:val="00B55B25"/>
    <w:rsid w:val="00B55C68"/>
    <w:rsid w:val="00B55EA2"/>
    <w:rsid w:val="00B56A6E"/>
    <w:rsid w:val="00B56B47"/>
    <w:rsid w:val="00B56BA7"/>
    <w:rsid w:val="00B56BDF"/>
    <w:rsid w:val="00B56FE1"/>
    <w:rsid w:val="00B5741E"/>
    <w:rsid w:val="00B576D5"/>
    <w:rsid w:val="00B5799E"/>
    <w:rsid w:val="00B57D0F"/>
    <w:rsid w:val="00B57ECC"/>
    <w:rsid w:val="00B57FC2"/>
    <w:rsid w:val="00B6002A"/>
    <w:rsid w:val="00B602A7"/>
    <w:rsid w:val="00B603A1"/>
    <w:rsid w:val="00B60A77"/>
    <w:rsid w:val="00B60B26"/>
    <w:rsid w:val="00B6125C"/>
    <w:rsid w:val="00B612DA"/>
    <w:rsid w:val="00B61306"/>
    <w:rsid w:val="00B617FB"/>
    <w:rsid w:val="00B618E2"/>
    <w:rsid w:val="00B619F3"/>
    <w:rsid w:val="00B61C8B"/>
    <w:rsid w:val="00B61DB7"/>
    <w:rsid w:val="00B61E1A"/>
    <w:rsid w:val="00B62124"/>
    <w:rsid w:val="00B62766"/>
    <w:rsid w:val="00B62C78"/>
    <w:rsid w:val="00B62CA3"/>
    <w:rsid w:val="00B630DC"/>
    <w:rsid w:val="00B632CF"/>
    <w:rsid w:val="00B633EE"/>
    <w:rsid w:val="00B63486"/>
    <w:rsid w:val="00B63569"/>
    <w:rsid w:val="00B6379B"/>
    <w:rsid w:val="00B6391E"/>
    <w:rsid w:val="00B63A16"/>
    <w:rsid w:val="00B6402F"/>
    <w:rsid w:val="00B6447F"/>
    <w:rsid w:val="00B64992"/>
    <w:rsid w:val="00B64EF4"/>
    <w:rsid w:val="00B6525B"/>
    <w:rsid w:val="00B65359"/>
    <w:rsid w:val="00B65798"/>
    <w:rsid w:val="00B659EC"/>
    <w:rsid w:val="00B65FB0"/>
    <w:rsid w:val="00B66070"/>
    <w:rsid w:val="00B662F0"/>
    <w:rsid w:val="00B665BE"/>
    <w:rsid w:val="00B6679A"/>
    <w:rsid w:val="00B66A52"/>
    <w:rsid w:val="00B66EE7"/>
    <w:rsid w:val="00B66F4E"/>
    <w:rsid w:val="00B672EF"/>
    <w:rsid w:val="00B673B8"/>
    <w:rsid w:val="00B67584"/>
    <w:rsid w:val="00B678C8"/>
    <w:rsid w:val="00B67B54"/>
    <w:rsid w:val="00B67C6C"/>
    <w:rsid w:val="00B67E15"/>
    <w:rsid w:val="00B7008F"/>
    <w:rsid w:val="00B704CA"/>
    <w:rsid w:val="00B7076E"/>
    <w:rsid w:val="00B7089E"/>
    <w:rsid w:val="00B70941"/>
    <w:rsid w:val="00B70943"/>
    <w:rsid w:val="00B70BCF"/>
    <w:rsid w:val="00B71003"/>
    <w:rsid w:val="00B71291"/>
    <w:rsid w:val="00B71566"/>
    <w:rsid w:val="00B7185C"/>
    <w:rsid w:val="00B71972"/>
    <w:rsid w:val="00B719F0"/>
    <w:rsid w:val="00B7207E"/>
    <w:rsid w:val="00B720CD"/>
    <w:rsid w:val="00B721CA"/>
    <w:rsid w:val="00B724CB"/>
    <w:rsid w:val="00B725A8"/>
    <w:rsid w:val="00B7262B"/>
    <w:rsid w:val="00B72C2C"/>
    <w:rsid w:val="00B7329D"/>
    <w:rsid w:val="00B732DB"/>
    <w:rsid w:val="00B7339A"/>
    <w:rsid w:val="00B734DD"/>
    <w:rsid w:val="00B7377D"/>
    <w:rsid w:val="00B73C7F"/>
    <w:rsid w:val="00B73CA3"/>
    <w:rsid w:val="00B73D5F"/>
    <w:rsid w:val="00B73F35"/>
    <w:rsid w:val="00B7411E"/>
    <w:rsid w:val="00B74170"/>
    <w:rsid w:val="00B74A6E"/>
    <w:rsid w:val="00B7560C"/>
    <w:rsid w:val="00B75611"/>
    <w:rsid w:val="00B75791"/>
    <w:rsid w:val="00B76910"/>
    <w:rsid w:val="00B7694F"/>
    <w:rsid w:val="00B76D18"/>
    <w:rsid w:val="00B76D33"/>
    <w:rsid w:val="00B7784F"/>
    <w:rsid w:val="00B77E2E"/>
    <w:rsid w:val="00B800EE"/>
    <w:rsid w:val="00B8034D"/>
    <w:rsid w:val="00B80558"/>
    <w:rsid w:val="00B80840"/>
    <w:rsid w:val="00B80EA5"/>
    <w:rsid w:val="00B81095"/>
    <w:rsid w:val="00B81539"/>
    <w:rsid w:val="00B81A9B"/>
    <w:rsid w:val="00B81B91"/>
    <w:rsid w:val="00B81BEC"/>
    <w:rsid w:val="00B81E76"/>
    <w:rsid w:val="00B81F53"/>
    <w:rsid w:val="00B82219"/>
    <w:rsid w:val="00B8222F"/>
    <w:rsid w:val="00B8242A"/>
    <w:rsid w:val="00B82527"/>
    <w:rsid w:val="00B828B1"/>
    <w:rsid w:val="00B82AB1"/>
    <w:rsid w:val="00B82D5A"/>
    <w:rsid w:val="00B8301B"/>
    <w:rsid w:val="00B830F3"/>
    <w:rsid w:val="00B83698"/>
    <w:rsid w:val="00B83B68"/>
    <w:rsid w:val="00B83C00"/>
    <w:rsid w:val="00B83DE2"/>
    <w:rsid w:val="00B83F50"/>
    <w:rsid w:val="00B841C8"/>
    <w:rsid w:val="00B84730"/>
    <w:rsid w:val="00B84EA7"/>
    <w:rsid w:val="00B85193"/>
    <w:rsid w:val="00B8572F"/>
    <w:rsid w:val="00B85D99"/>
    <w:rsid w:val="00B8637C"/>
    <w:rsid w:val="00B866C1"/>
    <w:rsid w:val="00B86A66"/>
    <w:rsid w:val="00B86CA2"/>
    <w:rsid w:val="00B86CA4"/>
    <w:rsid w:val="00B875D0"/>
    <w:rsid w:val="00B87A16"/>
    <w:rsid w:val="00B9089F"/>
    <w:rsid w:val="00B90AAC"/>
    <w:rsid w:val="00B90CF2"/>
    <w:rsid w:val="00B9137C"/>
    <w:rsid w:val="00B91583"/>
    <w:rsid w:val="00B91BCE"/>
    <w:rsid w:val="00B91E87"/>
    <w:rsid w:val="00B91FDF"/>
    <w:rsid w:val="00B9205D"/>
    <w:rsid w:val="00B92170"/>
    <w:rsid w:val="00B922D5"/>
    <w:rsid w:val="00B929CE"/>
    <w:rsid w:val="00B92C10"/>
    <w:rsid w:val="00B92CAD"/>
    <w:rsid w:val="00B92CB5"/>
    <w:rsid w:val="00B92D0F"/>
    <w:rsid w:val="00B92E53"/>
    <w:rsid w:val="00B93068"/>
    <w:rsid w:val="00B93070"/>
    <w:rsid w:val="00B93416"/>
    <w:rsid w:val="00B93444"/>
    <w:rsid w:val="00B936A7"/>
    <w:rsid w:val="00B94118"/>
    <w:rsid w:val="00B9425A"/>
    <w:rsid w:val="00B94561"/>
    <w:rsid w:val="00B94740"/>
    <w:rsid w:val="00B94753"/>
    <w:rsid w:val="00B94C96"/>
    <w:rsid w:val="00B95192"/>
    <w:rsid w:val="00B951E5"/>
    <w:rsid w:val="00B952AB"/>
    <w:rsid w:val="00B952FF"/>
    <w:rsid w:val="00B95CA4"/>
    <w:rsid w:val="00B95D37"/>
    <w:rsid w:val="00B95EB8"/>
    <w:rsid w:val="00B960F8"/>
    <w:rsid w:val="00B96205"/>
    <w:rsid w:val="00B96259"/>
    <w:rsid w:val="00B9634F"/>
    <w:rsid w:val="00B96581"/>
    <w:rsid w:val="00B96AD6"/>
    <w:rsid w:val="00B96F2C"/>
    <w:rsid w:val="00B97056"/>
    <w:rsid w:val="00B9730F"/>
    <w:rsid w:val="00B977F1"/>
    <w:rsid w:val="00B9797D"/>
    <w:rsid w:val="00B97ABD"/>
    <w:rsid w:val="00B97B04"/>
    <w:rsid w:val="00B97B6E"/>
    <w:rsid w:val="00B97F15"/>
    <w:rsid w:val="00BA0228"/>
    <w:rsid w:val="00BA0534"/>
    <w:rsid w:val="00BA0AEF"/>
    <w:rsid w:val="00BA0DF5"/>
    <w:rsid w:val="00BA10BD"/>
    <w:rsid w:val="00BA1206"/>
    <w:rsid w:val="00BA12AA"/>
    <w:rsid w:val="00BA1314"/>
    <w:rsid w:val="00BA1872"/>
    <w:rsid w:val="00BA1AFA"/>
    <w:rsid w:val="00BA1B34"/>
    <w:rsid w:val="00BA2470"/>
    <w:rsid w:val="00BA28B6"/>
    <w:rsid w:val="00BA2BF1"/>
    <w:rsid w:val="00BA2C73"/>
    <w:rsid w:val="00BA2DB4"/>
    <w:rsid w:val="00BA33FA"/>
    <w:rsid w:val="00BA34AC"/>
    <w:rsid w:val="00BA352B"/>
    <w:rsid w:val="00BA3DBB"/>
    <w:rsid w:val="00BA3EEF"/>
    <w:rsid w:val="00BA3F8A"/>
    <w:rsid w:val="00BA4029"/>
    <w:rsid w:val="00BA446A"/>
    <w:rsid w:val="00BA4899"/>
    <w:rsid w:val="00BA4BD7"/>
    <w:rsid w:val="00BA4BE9"/>
    <w:rsid w:val="00BA4C0E"/>
    <w:rsid w:val="00BA4D2D"/>
    <w:rsid w:val="00BA51A8"/>
    <w:rsid w:val="00BA52F8"/>
    <w:rsid w:val="00BA576F"/>
    <w:rsid w:val="00BA5DC1"/>
    <w:rsid w:val="00BA653E"/>
    <w:rsid w:val="00BA66FC"/>
    <w:rsid w:val="00BA6E8C"/>
    <w:rsid w:val="00BA73E4"/>
    <w:rsid w:val="00BA753B"/>
    <w:rsid w:val="00BA785A"/>
    <w:rsid w:val="00BA7DBF"/>
    <w:rsid w:val="00BA7E35"/>
    <w:rsid w:val="00BA7F9D"/>
    <w:rsid w:val="00BB025B"/>
    <w:rsid w:val="00BB0435"/>
    <w:rsid w:val="00BB0496"/>
    <w:rsid w:val="00BB0538"/>
    <w:rsid w:val="00BB055C"/>
    <w:rsid w:val="00BB09F6"/>
    <w:rsid w:val="00BB0B62"/>
    <w:rsid w:val="00BB0D57"/>
    <w:rsid w:val="00BB13C6"/>
    <w:rsid w:val="00BB1567"/>
    <w:rsid w:val="00BB194F"/>
    <w:rsid w:val="00BB1BF0"/>
    <w:rsid w:val="00BB1F5B"/>
    <w:rsid w:val="00BB24E5"/>
    <w:rsid w:val="00BB25C2"/>
    <w:rsid w:val="00BB267C"/>
    <w:rsid w:val="00BB2870"/>
    <w:rsid w:val="00BB2880"/>
    <w:rsid w:val="00BB2899"/>
    <w:rsid w:val="00BB29F9"/>
    <w:rsid w:val="00BB2A63"/>
    <w:rsid w:val="00BB2CC5"/>
    <w:rsid w:val="00BB2D8A"/>
    <w:rsid w:val="00BB3276"/>
    <w:rsid w:val="00BB3388"/>
    <w:rsid w:val="00BB3604"/>
    <w:rsid w:val="00BB3E6B"/>
    <w:rsid w:val="00BB3FCA"/>
    <w:rsid w:val="00BB4238"/>
    <w:rsid w:val="00BB4AEC"/>
    <w:rsid w:val="00BB4AF4"/>
    <w:rsid w:val="00BB503D"/>
    <w:rsid w:val="00BB50C4"/>
    <w:rsid w:val="00BB5DAD"/>
    <w:rsid w:val="00BB5E4F"/>
    <w:rsid w:val="00BB5EB2"/>
    <w:rsid w:val="00BB5EC4"/>
    <w:rsid w:val="00BB64D5"/>
    <w:rsid w:val="00BB658E"/>
    <w:rsid w:val="00BB6BAD"/>
    <w:rsid w:val="00BB6D82"/>
    <w:rsid w:val="00BB6FAB"/>
    <w:rsid w:val="00BB7DEB"/>
    <w:rsid w:val="00BB7F9E"/>
    <w:rsid w:val="00BC095C"/>
    <w:rsid w:val="00BC097E"/>
    <w:rsid w:val="00BC0A37"/>
    <w:rsid w:val="00BC0AE9"/>
    <w:rsid w:val="00BC0D79"/>
    <w:rsid w:val="00BC0EA8"/>
    <w:rsid w:val="00BC1C7E"/>
    <w:rsid w:val="00BC1CAA"/>
    <w:rsid w:val="00BC1D01"/>
    <w:rsid w:val="00BC1F08"/>
    <w:rsid w:val="00BC2439"/>
    <w:rsid w:val="00BC2F45"/>
    <w:rsid w:val="00BC3067"/>
    <w:rsid w:val="00BC3741"/>
    <w:rsid w:val="00BC3940"/>
    <w:rsid w:val="00BC39C4"/>
    <w:rsid w:val="00BC39D4"/>
    <w:rsid w:val="00BC3A32"/>
    <w:rsid w:val="00BC3EEB"/>
    <w:rsid w:val="00BC3FDD"/>
    <w:rsid w:val="00BC4628"/>
    <w:rsid w:val="00BC47BE"/>
    <w:rsid w:val="00BC497C"/>
    <w:rsid w:val="00BC4E7D"/>
    <w:rsid w:val="00BC5301"/>
    <w:rsid w:val="00BC54A3"/>
    <w:rsid w:val="00BC587B"/>
    <w:rsid w:val="00BC58EC"/>
    <w:rsid w:val="00BC59AE"/>
    <w:rsid w:val="00BC5A9D"/>
    <w:rsid w:val="00BC5F6A"/>
    <w:rsid w:val="00BC5F8E"/>
    <w:rsid w:val="00BC600F"/>
    <w:rsid w:val="00BC6C1A"/>
    <w:rsid w:val="00BC6FBE"/>
    <w:rsid w:val="00BC700B"/>
    <w:rsid w:val="00BC7056"/>
    <w:rsid w:val="00BC716F"/>
    <w:rsid w:val="00BC73B0"/>
    <w:rsid w:val="00BC772E"/>
    <w:rsid w:val="00BD07A8"/>
    <w:rsid w:val="00BD07B2"/>
    <w:rsid w:val="00BD0DB1"/>
    <w:rsid w:val="00BD0EAC"/>
    <w:rsid w:val="00BD1645"/>
    <w:rsid w:val="00BD1917"/>
    <w:rsid w:val="00BD2227"/>
    <w:rsid w:val="00BD26F5"/>
    <w:rsid w:val="00BD2B48"/>
    <w:rsid w:val="00BD2E2A"/>
    <w:rsid w:val="00BD30F6"/>
    <w:rsid w:val="00BD3152"/>
    <w:rsid w:val="00BD31D6"/>
    <w:rsid w:val="00BD3244"/>
    <w:rsid w:val="00BD38A3"/>
    <w:rsid w:val="00BD38BC"/>
    <w:rsid w:val="00BD3CE2"/>
    <w:rsid w:val="00BD3EEF"/>
    <w:rsid w:val="00BD472D"/>
    <w:rsid w:val="00BD4828"/>
    <w:rsid w:val="00BD506A"/>
    <w:rsid w:val="00BD5118"/>
    <w:rsid w:val="00BD521A"/>
    <w:rsid w:val="00BD54B6"/>
    <w:rsid w:val="00BD5CC4"/>
    <w:rsid w:val="00BD5DE8"/>
    <w:rsid w:val="00BD5F0C"/>
    <w:rsid w:val="00BD6383"/>
    <w:rsid w:val="00BD63C4"/>
    <w:rsid w:val="00BD6486"/>
    <w:rsid w:val="00BD6A6B"/>
    <w:rsid w:val="00BD74C5"/>
    <w:rsid w:val="00BD7903"/>
    <w:rsid w:val="00BE0330"/>
    <w:rsid w:val="00BE04C8"/>
    <w:rsid w:val="00BE05F2"/>
    <w:rsid w:val="00BE0A36"/>
    <w:rsid w:val="00BE0E99"/>
    <w:rsid w:val="00BE1407"/>
    <w:rsid w:val="00BE1463"/>
    <w:rsid w:val="00BE14AD"/>
    <w:rsid w:val="00BE14AF"/>
    <w:rsid w:val="00BE1A4F"/>
    <w:rsid w:val="00BE22FB"/>
    <w:rsid w:val="00BE2628"/>
    <w:rsid w:val="00BE2A68"/>
    <w:rsid w:val="00BE2E0D"/>
    <w:rsid w:val="00BE395B"/>
    <w:rsid w:val="00BE3E29"/>
    <w:rsid w:val="00BE4236"/>
    <w:rsid w:val="00BE42A6"/>
    <w:rsid w:val="00BE42DF"/>
    <w:rsid w:val="00BE45E5"/>
    <w:rsid w:val="00BE48C3"/>
    <w:rsid w:val="00BE48D7"/>
    <w:rsid w:val="00BE4AC0"/>
    <w:rsid w:val="00BE523E"/>
    <w:rsid w:val="00BE5AE5"/>
    <w:rsid w:val="00BE5EE6"/>
    <w:rsid w:val="00BE61D6"/>
    <w:rsid w:val="00BE62B6"/>
    <w:rsid w:val="00BE634A"/>
    <w:rsid w:val="00BE66AC"/>
    <w:rsid w:val="00BE6747"/>
    <w:rsid w:val="00BE6885"/>
    <w:rsid w:val="00BE6953"/>
    <w:rsid w:val="00BE6B47"/>
    <w:rsid w:val="00BE6C2B"/>
    <w:rsid w:val="00BE6C43"/>
    <w:rsid w:val="00BE6DFD"/>
    <w:rsid w:val="00BE6E46"/>
    <w:rsid w:val="00BE709B"/>
    <w:rsid w:val="00BE7129"/>
    <w:rsid w:val="00BF022D"/>
    <w:rsid w:val="00BF027E"/>
    <w:rsid w:val="00BF0344"/>
    <w:rsid w:val="00BF0A08"/>
    <w:rsid w:val="00BF0B6A"/>
    <w:rsid w:val="00BF0E6D"/>
    <w:rsid w:val="00BF1926"/>
    <w:rsid w:val="00BF1ACE"/>
    <w:rsid w:val="00BF1B32"/>
    <w:rsid w:val="00BF1D5D"/>
    <w:rsid w:val="00BF2159"/>
    <w:rsid w:val="00BF2342"/>
    <w:rsid w:val="00BF26E5"/>
    <w:rsid w:val="00BF2A10"/>
    <w:rsid w:val="00BF2BC8"/>
    <w:rsid w:val="00BF2C3B"/>
    <w:rsid w:val="00BF2C59"/>
    <w:rsid w:val="00BF2DDF"/>
    <w:rsid w:val="00BF3D39"/>
    <w:rsid w:val="00BF41F6"/>
    <w:rsid w:val="00BF44D0"/>
    <w:rsid w:val="00BF45A7"/>
    <w:rsid w:val="00BF46AE"/>
    <w:rsid w:val="00BF4C74"/>
    <w:rsid w:val="00BF4D20"/>
    <w:rsid w:val="00BF4FFD"/>
    <w:rsid w:val="00BF5248"/>
    <w:rsid w:val="00BF55F6"/>
    <w:rsid w:val="00BF5602"/>
    <w:rsid w:val="00BF5755"/>
    <w:rsid w:val="00BF585A"/>
    <w:rsid w:val="00BF5974"/>
    <w:rsid w:val="00BF5A1A"/>
    <w:rsid w:val="00BF5B04"/>
    <w:rsid w:val="00BF6090"/>
    <w:rsid w:val="00BF6484"/>
    <w:rsid w:val="00BF6B8E"/>
    <w:rsid w:val="00BF7A6B"/>
    <w:rsid w:val="00BF7BE6"/>
    <w:rsid w:val="00BF7F23"/>
    <w:rsid w:val="00C00021"/>
    <w:rsid w:val="00C00023"/>
    <w:rsid w:val="00C00566"/>
    <w:rsid w:val="00C0074A"/>
    <w:rsid w:val="00C00975"/>
    <w:rsid w:val="00C0098D"/>
    <w:rsid w:val="00C00D26"/>
    <w:rsid w:val="00C00EA2"/>
    <w:rsid w:val="00C00EB2"/>
    <w:rsid w:val="00C00FBB"/>
    <w:rsid w:val="00C01358"/>
    <w:rsid w:val="00C01390"/>
    <w:rsid w:val="00C0162D"/>
    <w:rsid w:val="00C01960"/>
    <w:rsid w:val="00C01A4E"/>
    <w:rsid w:val="00C01BB3"/>
    <w:rsid w:val="00C01FD3"/>
    <w:rsid w:val="00C02682"/>
    <w:rsid w:val="00C02A0D"/>
    <w:rsid w:val="00C02B2F"/>
    <w:rsid w:val="00C0354F"/>
    <w:rsid w:val="00C03A68"/>
    <w:rsid w:val="00C03C42"/>
    <w:rsid w:val="00C03D41"/>
    <w:rsid w:val="00C03F6F"/>
    <w:rsid w:val="00C0465B"/>
    <w:rsid w:val="00C047E1"/>
    <w:rsid w:val="00C049D6"/>
    <w:rsid w:val="00C04B55"/>
    <w:rsid w:val="00C04F14"/>
    <w:rsid w:val="00C0543D"/>
    <w:rsid w:val="00C0553E"/>
    <w:rsid w:val="00C0578E"/>
    <w:rsid w:val="00C061D3"/>
    <w:rsid w:val="00C06457"/>
    <w:rsid w:val="00C06593"/>
    <w:rsid w:val="00C06938"/>
    <w:rsid w:val="00C06A2D"/>
    <w:rsid w:val="00C06A90"/>
    <w:rsid w:val="00C06B96"/>
    <w:rsid w:val="00C07376"/>
    <w:rsid w:val="00C075F3"/>
    <w:rsid w:val="00C0789F"/>
    <w:rsid w:val="00C07A0E"/>
    <w:rsid w:val="00C07D88"/>
    <w:rsid w:val="00C100F6"/>
    <w:rsid w:val="00C1021E"/>
    <w:rsid w:val="00C1033A"/>
    <w:rsid w:val="00C104A2"/>
    <w:rsid w:val="00C104CB"/>
    <w:rsid w:val="00C105F4"/>
    <w:rsid w:val="00C107EB"/>
    <w:rsid w:val="00C10911"/>
    <w:rsid w:val="00C10A2C"/>
    <w:rsid w:val="00C10C7A"/>
    <w:rsid w:val="00C11147"/>
    <w:rsid w:val="00C1148B"/>
    <w:rsid w:val="00C11A39"/>
    <w:rsid w:val="00C11AC5"/>
    <w:rsid w:val="00C124BA"/>
    <w:rsid w:val="00C128CA"/>
    <w:rsid w:val="00C12975"/>
    <w:rsid w:val="00C131EF"/>
    <w:rsid w:val="00C13574"/>
    <w:rsid w:val="00C13673"/>
    <w:rsid w:val="00C13858"/>
    <w:rsid w:val="00C13AB2"/>
    <w:rsid w:val="00C13BE4"/>
    <w:rsid w:val="00C14059"/>
    <w:rsid w:val="00C140CF"/>
    <w:rsid w:val="00C141FA"/>
    <w:rsid w:val="00C14274"/>
    <w:rsid w:val="00C14446"/>
    <w:rsid w:val="00C145CE"/>
    <w:rsid w:val="00C146E3"/>
    <w:rsid w:val="00C1506B"/>
    <w:rsid w:val="00C1521B"/>
    <w:rsid w:val="00C15900"/>
    <w:rsid w:val="00C15D83"/>
    <w:rsid w:val="00C15E20"/>
    <w:rsid w:val="00C15F2F"/>
    <w:rsid w:val="00C15F64"/>
    <w:rsid w:val="00C1608E"/>
    <w:rsid w:val="00C166BB"/>
    <w:rsid w:val="00C16FA8"/>
    <w:rsid w:val="00C16FD9"/>
    <w:rsid w:val="00C17928"/>
    <w:rsid w:val="00C179DB"/>
    <w:rsid w:val="00C17B04"/>
    <w:rsid w:val="00C17D3E"/>
    <w:rsid w:val="00C17D52"/>
    <w:rsid w:val="00C17F83"/>
    <w:rsid w:val="00C17FA6"/>
    <w:rsid w:val="00C20151"/>
    <w:rsid w:val="00C20415"/>
    <w:rsid w:val="00C204A5"/>
    <w:rsid w:val="00C20631"/>
    <w:rsid w:val="00C207A9"/>
    <w:rsid w:val="00C20CC2"/>
    <w:rsid w:val="00C20F00"/>
    <w:rsid w:val="00C210D2"/>
    <w:rsid w:val="00C212E9"/>
    <w:rsid w:val="00C21C89"/>
    <w:rsid w:val="00C21D22"/>
    <w:rsid w:val="00C21DBF"/>
    <w:rsid w:val="00C221F3"/>
    <w:rsid w:val="00C22478"/>
    <w:rsid w:val="00C2264D"/>
    <w:rsid w:val="00C22793"/>
    <w:rsid w:val="00C22D40"/>
    <w:rsid w:val="00C22D41"/>
    <w:rsid w:val="00C23728"/>
    <w:rsid w:val="00C23767"/>
    <w:rsid w:val="00C23786"/>
    <w:rsid w:val="00C238AA"/>
    <w:rsid w:val="00C23B75"/>
    <w:rsid w:val="00C23BEC"/>
    <w:rsid w:val="00C23F53"/>
    <w:rsid w:val="00C23FEC"/>
    <w:rsid w:val="00C24239"/>
    <w:rsid w:val="00C242AA"/>
    <w:rsid w:val="00C245A3"/>
    <w:rsid w:val="00C2473B"/>
    <w:rsid w:val="00C24779"/>
    <w:rsid w:val="00C247FD"/>
    <w:rsid w:val="00C2503A"/>
    <w:rsid w:val="00C25134"/>
    <w:rsid w:val="00C259B2"/>
    <w:rsid w:val="00C25D08"/>
    <w:rsid w:val="00C2604D"/>
    <w:rsid w:val="00C264F8"/>
    <w:rsid w:val="00C26938"/>
    <w:rsid w:val="00C27218"/>
    <w:rsid w:val="00C27D71"/>
    <w:rsid w:val="00C308C5"/>
    <w:rsid w:val="00C30BF0"/>
    <w:rsid w:val="00C30CCD"/>
    <w:rsid w:val="00C318EA"/>
    <w:rsid w:val="00C319D3"/>
    <w:rsid w:val="00C31DE5"/>
    <w:rsid w:val="00C31E0B"/>
    <w:rsid w:val="00C31F94"/>
    <w:rsid w:val="00C32326"/>
    <w:rsid w:val="00C32CD0"/>
    <w:rsid w:val="00C32D1B"/>
    <w:rsid w:val="00C3324A"/>
    <w:rsid w:val="00C33725"/>
    <w:rsid w:val="00C337F9"/>
    <w:rsid w:val="00C339B5"/>
    <w:rsid w:val="00C33A82"/>
    <w:rsid w:val="00C33D5E"/>
    <w:rsid w:val="00C33E76"/>
    <w:rsid w:val="00C3430D"/>
    <w:rsid w:val="00C34798"/>
    <w:rsid w:val="00C34BDB"/>
    <w:rsid w:val="00C34FB9"/>
    <w:rsid w:val="00C354ED"/>
    <w:rsid w:val="00C358B7"/>
    <w:rsid w:val="00C358CA"/>
    <w:rsid w:val="00C35E9F"/>
    <w:rsid w:val="00C35F2C"/>
    <w:rsid w:val="00C36263"/>
    <w:rsid w:val="00C36736"/>
    <w:rsid w:val="00C36A11"/>
    <w:rsid w:val="00C36BD9"/>
    <w:rsid w:val="00C36C09"/>
    <w:rsid w:val="00C36D0D"/>
    <w:rsid w:val="00C37303"/>
    <w:rsid w:val="00C3777A"/>
    <w:rsid w:val="00C40259"/>
    <w:rsid w:val="00C40AEB"/>
    <w:rsid w:val="00C40B4C"/>
    <w:rsid w:val="00C40F5D"/>
    <w:rsid w:val="00C40F7D"/>
    <w:rsid w:val="00C40FFB"/>
    <w:rsid w:val="00C41361"/>
    <w:rsid w:val="00C413B3"/>
    <w:rsid w:val="00C41595"/>
    <w:rsid w:val="00C416AC"/>
    <w:rsid w:val="00C416D1"/>
    <w:rsid w:val="00C419A5"/>
    <w:rsid w:val="00C4218F"/>
    <w:rsid w:val="00C428C5"/>
    <w:rsid w:val="00C42A19"/>
    <w:rsid w:val="00C42F63"/>
    <w:rsid w:val="00C42FB7"/>
    <w:rsid w:val="00C437F3"/>
    <w:rsid w:val="00C44683"/>
    <w:rsid w:val="00C448B1"/>
    <w:rsid w:val="00C44FAB"/>
    <w:rsid w:val="00C44FB6"/>
    <w:rsid w:val="00C4555F"/>
    <w:rsid w:val="00C457ED"/>
    <w:rsid w:val="00C45A95"/>
    <w:rsid w:val="00C45AB3"/>
    <w:rsid w:val="00C45D1B"/>
    <w:rsid w:val="00C468A0"/>
    <w:rsid w:val="00C46BCC"/>
    <w:rsid w:val="00C46D22"/>
    <w:rsid w:val="00C46E0F"/>
    <w:rsid w:val="00C474CE"/>
    <w:rsid w:val="00C47608"/>
    <w:rsid w:val="00C47652"/>
    <w:rsid w:val="00C476EE"/>
    <w:rsid w:val="00C47AA9"/>
    <w:rsid w:val="00C50305"/>
    <w:rsid w:val="00C5059A"/>
    <w:rsid w:val="00C5060F"/>
    <w:rsid w:val="00C50628"/>
    <w:rsid w:val="00C506CE"/>
    <w:rsid w:val="00C507D7"/>
    <w:rsid w:val="00C5092C"/>
    <w:rsid w:val="00C50E5E"/>
    <w:rsid w:val="00C50EDB"/>
    <w:rsid w:val="00C51042"/>
    <w:rsid w:val="00C510F6"/>
    <w:rsid w:val="00C5162D"/>
    <w:rsid w:val="00C51689"/>
    <w:rsid w:val="00C517E4"/>
    <w:rsid w:val="00C519EF"/>
    <w:rsid w:val="00C51BD7"/>
    <w:rsid w:val="00C51C75"/>
    <w:rsid w:val="00C52059"/>
    <w:rsid w:val="00C5207D"/>
    <w:rsid w:val="00C523E3"/>
    <w:rsid w:val="00C52ADE"/>
    <w:rsid w:val="00C52DC7"/>
    <w:rsid w:val="00C5305A"/>
    <w:rsid w:val="00C5309D"/>
    <w:rsid w:val="00C53566"/>
    <w:rsid w:val="00C53766"/>
    <w:rsid w:val="00C53786"/>
    <w:rsid w:val="00C5380A"/>
    <w:rsid w:val="00C5395A"/>
    <w:rsid w:val="00C53B83"/>
    <w:rsid w:val="00C53D02"/>
    <w:rsid w:val="00C542E0"/>
    <w:rsid w:val="00C5446C"/>
    <w:rsid w:val="00C544D6"/>
    <w:rsid w:val="00C54BFF"/>
    <w:rsid w:val="00C54F6D"/>
    <w:rsid w:val="00C55012"/>
    <w:rsid w:val="00C5515C"/>
    <w:rsid w:val="00C558EF"/>
    <w:rsid w:val="00C55AD7"/>
    <w:rsid w:val="00C55BB2"/>
    <w:rsid w:val="00C55ED5"/>
    <w:rsid w:val="00C55F04"/>
    <w:rsid w:val="00C56085"/>
    <w:rsid w:val="00C5632B"/>
    <w:rsid w:val="00C563E8"/>
    <w:rsid w:val="00C5657F"/>
    <w:rsid w:val="00C56A48"/>
    <w:rsid w:val="00C56BCA"/>
    <w:rsid w:val="00C57078"/>
    <w:rsid w:val="00C571C1"/>
    <w:rsid w:val="00C571E6"/>
    <w:rsid w:val="00C5742D"/>
    <w:rsid w:val="00C57618"/>
    <w:rsid w:val="00C57863"/>
    <w:rsid w:val="00C579B5"/>
    <w:rsid w:val="00C607C0"/>
    <w:rsid w:val="00C608BF"/>
    <w:rsid w:val="00C608F6"/>
    <w:rsid w:val="00C60A2A"/>
    <w:rsid w:val="00C60F08"/>
    <w:rsid w:val="00C61364"/>
    <w:rsid w:val="00C613EC"/>
    <w:rsid w:val="00C61A5C"/>
    <w:rsid w:val="00C61A9F"/>
    <w:rsid w:val="00C61B22"/>
    <w:rsid w:val="00C61BEF"/>
    <w:rsid w:val="00C62144"/>
    <w:rsid w:val="00C6228B"/>
    <w:rsid w:val="00C622E9"/>
    <w:rsid w:val="00C62349"/>
    <w:rsid w:val="00C6242B"/>
    <w:rsid w:val="00C6259E"/>
    <w:rsid w:val="00C6277F"/>
    <w:rsid w:val="00C62A16"/>
    <w:rsid w:val="00C62A67"/>
    <w:rsid w:val="00C62B77"/>
    <w:rsid w:val="00C63540"/>
    <w:rsid w:val="00C63605"/>
    <w:rsid w:val="00C63B09"/>
    <w:rsid w:val="00C64164"/>
    <w:rsid w:val="00C6427B"/>
    <w:rsid w:val="00C64427"/>
    <w:rsid w:val="00C645A3"/>
    <w:rsid w:val="00C645C8"/>
    <w:rsid w:val="00C64A5D"/>
    <w:rsid w:val="00C6560B"/>
    <w:rsid w:val="00C65677"/>
    <w:rsid w:val="00C65775"/>
    <w:rsid w:val="00C65A4A"/>
    <w:rsid w:val="00C65A58"/>
    <w:rsid w:val="00C65ACE"/>
    <w:rsid w:val="00C65BD3"/>
    <w:rsid w:val="00C65D4C"/>
    <w:rsid w:val="00C65E8D"/>
    <w:rsid w:val="00C65F1E"/>
    <w:rsid w:val="00C6606A"/>
    <w:rsid w:val="00C660D2"/>
    <w:rsid w:val="00C66207"/>
    <w:rsid w:val="00C665A2"/>
    <w:rsid w:val="00C665A3"/>
    <w:rsid w:val="00C665FC"/>
    <w:rsid w:val="00C66689"/>
    <w:rsid w:val="00C66691"/>
    <w:rsid w:val="00C66A51"/>
    <w:rsid w:val="00C670DF"/>
    <w:rsid w:val="00C67B88"/>
    <w:rsid w:val="00C70383"/>
    <w:rsid w:val="00C70F15"/>
    <w:rsid w:val="00C71A93"/>
    <w:rsid w:val="00C71F04"/>
    <w:rsid w:val="00C72066"/>
    <w:rsid w:val="00C72B74"/>
    <w:rsid w:val="00C73171"/>
    <w:rsid w:val="00C7341A"/>
    <w:rsid w:val="00C735A4"/>
    <w:rsid w:val="00C738E8"/>
    <w:rsid w:val="00C73A9B"/>
    <w:rsid w:val="00C73CC6"/>
    <w:rsid w:val="00C74149"/>
    <w:rsid w:val="00C74153"/>
    <w:rsid w:val="00C741F0"/>
    <w:rsid w:val="00C746B2"/>
    <w:rsid w:val="00C74779"/>
    <w:rsid w:val="00C74F85"/>
    <w:rsid w:val="00C75013"/>
    <w:rsid w:val="00C758F0"/>
    <w:rsid w:val="00C75BE4"/>
    <w:rsid w:val="00C75F4F"/>
    <w:rsid w:val="00C7657E"/>
    <w:rsid w:val="00C76B16"/>
    <w:rsid w:val="00C76FC6"/>
    <w:rsid w:val="00C770DC"/>
    <w:rsid w:val="00C772DE"/>
    <w:rsid w:val="00C77476"/>
    <w:rsid w:val="00C77642"/>
    <w:rsid w:val="00C779BC"/>
    <w:rsid w:val="00C77E73"/>
    <w:rsid w:val="00C77FD2"/>
    <w:rsid w:val="00C8023E"/>
    <w:rsid w:val="00C805D1"/>
    <w:rsid w:val="00C80A34"/>
    <w:rsid w:val="00C80C60"/>
    <w:rsid w:val="00C80CF2"/>
    <w:rsid w:val="00C810E5"/>
    <w:rsid w:val="00C81440"/>
    <w:rsid w:val="00C8147C"/>
    <w:rsid w:val="00C81783"/>
    <w:rsid w:val="00C81864"/>
    <w:rsid w:val="00C81B90"/>
    <w:rsid w:val="00C823B1"/>
    <w:rsid w:val="00C824AA"/>
    <w:rsid w:val="00C827F4"/>
    <w:rsid w:val="00C82EDC"/>
    <w:rsid w:val="00C833D3"/>
    <w:rsid w:val="00C838E3"/>
    <w:rsid w:val="00C8396F"/>
    <w:rsid w:val="00C84003"/>
    <w:rsid w:val="00C840EA"/>
    <w:rsid w:val="00C84410"/>
    <w:rsid w:val="00C84DB6"/>
    <w:rsid w:val="00C84E37"/>
    <w:rsid w:val="00C85163"/>
    <w:rsid w:val="00C851F3"/>
    <w:rsid w:val="00C85269"/>
    <w:rsid w:val="00C856DB"/>
    <w:rsid w:val="00C85B47"/>
    <w:rsid w:val="00C85F4F"/>
    <w:rsid w:val="00C86127"/>
    <w:rsid w:val="00C8624A"/>
    <w:rsid w:val="00C86284"/>
    <w:rsid w:val="00C862AE"/>
    <w:rsid w:val="00C8645C"/>
    <w:rsid w:val="00C86711"/>
    <w:rsid w:val="00C86A22"/>
    <w:rsid w:val="00C86C11"/>
    <w:rsid w:val="00C86C40"/>
    <w:rsid w:val="00C86DB9"/>
    <w:rsid w:val="00C876A2"/>
    <w:rsid w:val="00C87AC8"/>
    <w:rsid w:val="00C87CA7"/>
    <w:rsid w:val="00C87DAC"/>
    <w:rsid w:val="00C906DD"/>
    <w:rsid w:val="00C90DF1"/>
    <w:rsid w:val="00C9103B"/>
    <w:rsid w:val="00C9148A"/>
    <w:rsid w:val="00C91690"/>
    <w:rsid w:val="00C91917"/>
    <w:rsid w:val="00C91B7F"/>
    <w:rsid w:val="00C91D10"/>
    <w:rsid w:val="00C92110"/>
    <w:rsid w:val="00C922B1"/>
    <w:rsid w:val="00C92860"/>
    <w:rsid w:val="00C92A7E"/>
    <w:rsid w:val="00C932BE"/>
    <w:rsid w:val="00C9376C"/>
    <w:rsid w:val="00C940FD"/>
    <w:rsid w:val="00C941E5"/>
    <w:rsid w:val="00C94290"/>
    <w:rsid w:val="00C9460A"/>
    <w:rsid w:val="00C94862"/>
    <w:rsid w:val="00C94E81"/>
    <w:rsid w:val="00C94F97"/>
    <w:rsid w:val="00C95053"/>
    <w:rsid w:val="00C95195"/>
    <w:rsid w:val="00C9589D"/>
    <w:rsid w:val="00C95B44"/>
    <w:rsid w:val="00C95D50"/>
    <w:rsid w:val="00C95E3B"/>
    <w:rsid w:val="00C964CD"/>
    <w:rsid w:val="00C9656B"/>
    <w:rsid w:val="00C967D6"/>
    <w:rsid w:val="00C96AFD"/>
    <w:rsid w:val="00C96DF5"/>
    <w:rsid w:val="00C970CB"/>
    <w:rsid w:val="00C972F8"/>
    <w:rsid w:val="00C97756"/>
    <w:rsid w:val="00C97B9F"/>
    <w:rsid w:val="00C97F9F"/>
    <w:rsid w:val="00C97FCE"/>
    <w:rsid w:val="00CA05C1"/>
    <w:rsid w:val="00CA0ACE"/>
    <w:rsid w:val="00CA0DA5"/>
    <w:rsid w:val="00CA16F0"/>
    <w:rsid w:val="00CA1E15"/>
    <w:rsid w:val="00CA2219"/>
    <w:rsid w:val="00CA2462"/>
    <w:rsid w:val="00CA2534"/>
    <w:rsid w:val="00CA26AA"/>
    <w:rsid w:val="00CA2C28"/>
    <w:rsid w:val="00CA2E68"/>
    <w:rsid w:val="00CA335E"/>
    <w:rsid w:val="00CA347C"/>
    <w:rsid w:val="00CA3894"/>
    <w:rsid w:val="00CA3B35"/>
    <w:rsid w:val="00CA44DD"/>
    <w:rsid w:val="00CA4C34"/>
    <w:rsid w:val="00CA4C87"/>
    <w:rsid w:val="00CA51A8"/>
    <w:rsid w:val="00CA56B3"/>
    <w:rsid w:val="00CA64A7"/>
    <w:rsid w:val="00CA64E7"/>
    <w:rsid w:val="00CA692C"/>
    <w:rsid w:val="00CA69E9"/>
    <w:rsid w:val="00CA6FDA"/>
    <w:rsid w:val="00CA72D8"/>
    <w:rsid w:val="00CB05B1"/>
    <w:rsid w:val="00CB0C9E"/>
    <w:rsid w:val="00CB1473"/>
    <w:rsid w:val="00CB16C4"/>
    <w:rsid w:val="00CB1ADD"/>
    <w:rsid w:val="00CB206C"/>
    <w:rsid w:val="00CB23CE"/>
    <w:rsid w:val="00CB270F"/>
    <w:rsid w:val="00CB2799"/>
    <w:rsid w:val="00CB28C8"/>
    <w:rsid w:val="00CB2AAE"/>
    <w:rsid w:val="00CB2F1F"/>
    <w:rsid w:val="00CB2F3D"/>
    <w:rsid w:val="00CB2FA7"/>
    <w:rsid w:val="00CB3609"/>
    <w:rsid w:val="00CB38C8"/>
    <w:rsid w:val="00CB3AAA"/>
    <w:rsid w:val="00CB3C9F"/>
    <w:rsid w:val="00CB405F"/>
    <w:rsid w:val="00CB41AE"/>
    <w:rsid w:val="00CB44AC"/>
    <w:rsid w:val="00CB482F"/>
    <w:rsid w:val="00CB4923"/>
    <w:rsid w:val="00CB4A49"/>
    <w:rsid w:val="00CB4E00"/>
    <w:rsid w:val="00CB4FA6"/>
    <w:rsid w:val="00CB5082"/>
    <w:rsid w:val="00CB50CE"/>
    <w:rsid w:val="00CB55AB"/>
    <w:rsid w:val="00CB561A"/>
    <w:rsid w:val="00CB5BED"/>
    <w:rsid w:val="00CB5CC9"/>
    <w:rsid w:val="00CB6439"/>
    <w:rsid w:val="00CB66A8"/>
    <w:rsid w:val="00CB69EA"/>
    <w:rsid w:val="00CB7437"/>
    <w:rsid w:val="00CB7721"/>
    <w:rsid w:val="00CB7A87"/>
    <w:rsid w:val="00CB7B1B"/>
    <w:rsid w:val="00CB7CFB"/>
    <w:rsid w:val="00CB7E35"/>
    <w:rsid w:val="00CC04C0"/>
    <w:rsid w:val="00CC078E"/>
    <w:rsid w:val="00CC0864"/>
    <w:rsid w:val="00CC0A71"/>
    <w:rsid w:val="00CC0AF5"/>
    <w:rsid w:val="00CC0F69"/>
    <w:rsid w:val="00CC11B7"/>
    <w:rsid w:val="00CC17F9"/>
    <w:rsid w:val="00CC19B2"/>
    <w:rsid w:val="00CC234B"/>
    <w:rsid w:val="00CC2377"/>
    <w:rsid w:val="00CC24DD"/>
    <w:rsid w:val="00CC25FD"/>
    <w:rsid w:val="00CC299D"/>
    <w:rsid w:val="00CC29C3"/>
    <w:rsid w:val="00CC2F97"/>
    <w:rsid w:val="00CC32B8"/>
    <w:rsid w:val="00CC3576"/>
    <w:rsid w:val="00CC35A1"/>
    <w:rsid w:val="00CC3959"/>
    <w:rsid w:val="00CC3BC3"/>
    <w:rsid w:val="00CC3D7D"/>
    <w:rsid w:val="00CC3DA8"/>
    <w:rsid w:val="00CC48D1"/>
    <w:rsid w:val="00CC4CCE"/>
    <w:rsid w:val="00CC5243"/>
    <w:rsid w:val="00CC540F"/>
    <w:rsid w:val="00CC55A5"/>
    <w:rsid w:val="00CC5808"/>
    <w:rsid w:val="00CC58D2"/>
    <w:rsid w:val="00CC5C50"/>
    <w:rsid w:val="00CC5FDA"/>
    <w:rsid w:val="00CC615B"/>
    <w:rsid w:val="00CC6744"/>
    <w:rsid w:val="00CC6825"/>
    <w:rsid w:val="00CC6B6F"/>
    <w:rsid w:val="00CC6DD4"/>
    <w:rsid w:val="00CC70D8"/>
    <w:rsid w:val="00CC7571"/>
    <w:rsid w:val="00CC7651"/>
    <w:rsid w:val="00CC77BF"/>
    <w:rsid w:val="00CC7DDB"/>
    <w:rsid w:val="00CD087F"/>
    <w:rsid w:val="00CD08D9"/>
    <w:rsid w:val="00CD0E0F"/>
    <w:rsid w:val="00CD0F98"/>
    <w:rsid w:val="00CD117E"/>
    <w:rsid w:val="00CD1186"/>
    <w:rsid w:val="00CD142F"/>
    <w:rsid w:val="00CD146B"/>
    <w:rsid w:val="00CD1A51"/>
    <w:rsid w:val="00CD1A5A"/>
    <w:rsid w:val="00CD1C35"/>
    <w:rsid w:val="00CD1E68"/>
    <w:rsid w:val="00CD1E99"/>
    <w:rsid w:val="00CD218A"/>
    <w:rsid w:val="00CD21BA"/>
    <w:rsid w:val="00CD2373"/>
    <w:rsid w:val="00CD28C8"/>
    <w:rsid w:val="00CD35C0"/>
    <w:rsid w:val="00CD35F5"/>
    <w:rsid w:val="00CD3F1A"/>
    <w:rsid w:val="00CD4704"/>
    <w:rsid w:val="00CD4DDF"/>
    <w:rsid w:val="00CD50FE"/>
    <w:rsid w:val="00CD52D8"/>
    <w:rsid w:val="00CD53B2"/>
    <w:rsid w:val="00CD5E3E"/>
    <w:rsid w:val="00CD645F"/>
    <w:rsid w:val="00CD6A1C"/>
    <w:rsid w:val="00CD702E"/>
    <w:rsid w:val="00CD72B3"/>
    <w:rsid w:val="00CD7750"/>
    <w:rsid w:val="00CD79E7"/>
    <w:rsid w:val="00CD7FA9"/>
    <w:rsid w:val="00CE01DE"/>
    <w:rsid w:val="00CE0436"/>
    <w:rsid w:val="00CE05E5"/>
    <w:rsid w:val="00CE060D"/>
    <w:rsid w:val="00CE06C6"/>
    <w:rsid w:val="00CE085F"/>
    <w:rsid w:val="00CE0CCC"/>
    <w:rsid w:val="00CE177D"/>
    <w:rsid w:val="00CE1EB8"/>
    <w:rsid w:val="00CE2318"/>
    <w:rsid w:val="00CE2403"/>
    <w:rsid w:val="00CE2527"/>
    <w:rsid w:val="00CE257B"/>
    <w:rsid w:val="00CE3014"/>
    <w:rsid w:val="00CE3108"/>
    <w:rsid w:val="00CE3580"/>
    <w:rsid w:val="00CE3787"/>
    <w:rsid w:val="00CE39A1"/>
    <w:rsid w:val="00CE3A28"/>
    <w:rsid w:val="00CE3A95"/>
    <w:rsid w:val="00CE3BE3"/>
    <w:rsid w:val="00CE3E23"/>
    <w:rsid w:val="00CE40AF"/>
    <w:rsid w:val="00CE4384"/>
    <w:rsid w:val="00CE5197"/>
    <w:rsid w:val="00CE5237"/>
    <w:rsid w:val="00CE5491"/>
    <w:rsid w:val="00CE56C2"/>
    <w:rsid w:val="00CE5AE7"/>
    <w:rsid w:val="00CE5CA2"/>
    <w:rsid w:val="00CE5CDA"/>
    <w:rsid w:val="00CE5F43"/>
    <w:rsid w:val="00CE660F"/>
    <w:rsid w:val="00CE6C8B"/>
    <w:rsid w:val="00CE6FA9"/>
    <w:rsid w:val="00CE7357"/>
    <w:rsid w:val="00CE76C1"/>
    <w:rsid w:val="00CF0082"/>
    <w:rsid w:val="00CF02B6"/>
    <w:rsid w:val="00CF0C82"/>
    <w:rsid w:val="00CF0EE7"/>
    <w:rsid w:val="00CF1387"/>
    <w:rsid w:val="00CF16C6"/>
    <w:rsid w:val="00CF1EA9"/>
    <w:rsid w:val="00CF23F6"/>
    <w:rsid w:val="00CF25B7"/>
    <w:rsid w:val="00CF2638"/>
    <w:rsid w:val="00CF2860"/>
    <w:rsid w:val="00CF2866"/>
    <w:rsid w:val="00CF2D93"/>
    <w:rsid w:val="00CF3031"/>
    <w:rsid w:val="00CF30E2"/>
    <w:rsid w:val="00CF385A"/>
    <w:rsid w:val="00CF3937"/>
    <w:rsid w:val="00CF3BC3"/>
    <w:rsid w:val="00CF3D78"/>
    <w:rsid w:val="00CF3E65"/>
    <w:rsid w:val="00CF408A"/>
    <w:rsid w:val="00CF4326"/>
    <w:rsid w:val="00CF492A"/>
    <w:rsid w:val="00CF5512"/>
    <w:rsid w:val="00CF5912"/>
    <w:rsid w:val="00CF5B0F"/>
    <w:rsid w:val="00CF5DB5"/>
    <w:rsid w:val="00CF5EAF"/>
    <w:rsid w:val="00CF5FE9"/>
    <w:rsid w:val="00CF6626"/>
    <w:rsid w:val="00CF69BD"/>
    <w:rsid w:val="00CF6BA1"/>
    <w:rsid w:val="00CF6E1D"/>
    <w:rsid w:val="00CF7646"/>
    <w:rsid w:val="00CF76AF"/>
    <w:rsid w:val="00CF76D8"/>
    <w:rsid w:val="00CF7AB1"/>
    <w:rsid w:val="00D00014"/>
    <w:rsid w:val="00D00104"/>
    <w:rsid w:val="00D00264"/>
    <w:rsid w:val="00D00650"/>
    <w:rsid w:val="00D0080F"/>
    <w:rsid w:val="00D00DEF"/>
    <w:rsid w:val="00D00E48"/>
    <w:rsid w:val="00D010B1"/>
    <w:rsid w:val="00D01411"/>
    <w:rsid w:val="00D016F8"/>
    <w:rsid w:val="00D01770"/>
    <w:rsid w:val="00D024AF"/>
    <w:rsid w:val="00D029A4"/>
    <w:rsid w:val="00D02BC2"/>
    <w:rsid w:val="00D02E2C"/>
    <w:rsid w:val="00D0311F"/>
    <w:rsid w:val="00D034D2"/>
    <w:rsid w:val="00D03593"/>
    <w:rsid w:val="00D0376E"/>
    <w:rsid w:val="00D039EB"/>
    <w:rsid w:val="00D03C6F"/>
    <w:rsid w:val="00D043DA"/>
    <w:rsid w:val="00D04A0E"/>
    <w:rsid w:val="00D04DA2"/>
    <w:rsid w:val="00D04DC4"/>
    <w:rsid w:val="00D04E4A"/>
    <w:rsid w:val="00D04EF1"/>
    <w:rsid w:val="00D05277"/>
    <w:rsid w:val="00D0533D"/>
    <w:rsid w:val="00D053BF"/>
    <w:rsid w:val="00D054EB"/>
    <w:rsid w:val="00D05743"/>
    <w:rsid w:val="00D05BB5"/>
    <w:rsid w:val="00D05DE1"/>
    <w:rsid w:val="00D05EEB"/>
    <w:rsid w:val="00D05FBB"/>
    <w:rsid w:val="00D063CD"/>
    <w:rsid w:val="00D064CF"/>
    <w:rsid w:val="00D06644"/>
    <w:rsid w:val="00D066CA"/>
    <w:rsid w:val="00D06814"/>
    <w:rsid w:val="00D06D0B"/>
    <w:rsid w:val="00D06FC6"/>
    <w:rsid w:val="00D06FF9"/>
    <w:rsid w:val="00D07111"/>
    <w:rsid w:val="00D0732A"/>
    <w:rsid w:val="00D07DF1"/>
    <w:rsid w:val="00D07FBA"/>
    <w:rsid w:val="00D10620"/>
    <w:rsid w:val="00D10666"/>
    <w:rsid w:val="00D106CB"/>
    <w:rsid w:val="00D10A4C"/>
    <w:rsid w:val="00D11116"/>
    <w:rsid w:val="00D1179E"/>
    <w:rsid w:val="00D119D7"/>
    <w:rsid w:val="00D11EEE"/>
    <w:rsid w:val="00D11FE8"/>
    <w:rsid w:val="00D1212F"/>
    <w:rsid w:val="00D122EC"/>
    <w:rsid w:val="00D12492"/>
    <w:rsid w:val="00D127ED"/>
    <w:rsid w:val="00D12F6A"/>
    <w:rsid w:val="00D13231"/>
    <w:rsid w:val="00D134C5"/>
    <w:rsid w:val="00D13526"/>
    <w:rsid w:val="00D135C9"/>
    <w:rsid w:val="00D137AE"/>
    <w:rsid w:val="00D13A44"/>
    <w:rsid w:val="00D13B53"/>
    <w:rsid w:val="00D14145"/>
    <w:rsid w:val="00D143D7"/>
    <w:rsid w:val="00D14408"/>
    <w:rsid w:val="00D14BC0"/>
    <w:rsid w:val="00D1506F"/>
    <w:rsid w:val="00D15724"/>
    <w:rsid w:val="00D158A2"/>
    <w:rsid w:val="00D15FC2"/>
    <w:rsid w:val="00D1606D"/>
    <w:rsid w:val="00D16E68"/>
    <w:rsid w:val="00D17399"/>
    <w:rsid w:val="00D174D0"/>
    <w:rsid w:val="00D1761A"/>
    <w:rsid w:val="00D17741"/>
    <w:rsid w:val="00D17A8D"/>
    <w:rsid w:val="00D17AF2"/>
    <w:rsid w:val="00D17BD4"/>
    <w:rsid w:val="00D17F96"/>
    <w:rsid w:val="00D20115"/>
    <w:rsid w:val="00D20137"/>
    <w:rsid w:val="00D202C4"/>
    <w:rsid w:val="00D209E6"/>
    <w:rsid w:val="00D21320"/>
    <w:rsid w:val="00D213C2"/>
    <w:rsid w:val="00D21846"/>
    <w:rsid w:val="00D21B30"/>
    <w:rsid w:val="00D21D33"/>
    <w:rsid w:val="00D21D86"/>
    <w:rsid w:val="00D21E16"/>
    <w:rsid w:val="00D21F2B"/>
    <w:rsid w:val="00D22233"/>
    <w:rsid w:val="00D22574"/>
    <w:rsid w:val="00D2289F"/>
    <w:rsid w:val="00D228F0"/>
    <w:rsid w:val="00D22B49"/>
    <w:rsid w:val="00D230A1"/>
    <w:rsid w:val="00D23688"/>
    <w:rsid w:val="00D236D8"/>
    <w:rsid w:val="00D23877"/>
    <w:rsid w:val="00D23E97"/>
    <w:rsid w:val="00D24051"/>
    <w:rsid w:val="00D240FD"/>
    <w:rsid w:val="00D24358"/>
    <w:rsid w:val="00D24D2F"/>
    <w:rsid w:val="00D25360"/>
    <w:rsid w:val="00D256C4"/>
    <w:rsid w:val="00D2579D"/>
    <w:rsid w:val="00D25B02"/>
    <w:rsid w:val="00D25F40"/>
    <w:rsid w:val="00D25FCA"/>
    <w:rsid w:val="00D260D8"/>
    <w:rsid w:val="00D2632A"/>
    <w:rsid w:val="00D275F9"/>
    <w:rsid w:val="00D27866"/>
    <w:rsid w:val="00D3003A"/>
    <w:rsid w:val="00D303D5"/>
    <w:rsid w:val="00D30983"/>
    <w:rsid w:val="00D30FF6"/>
    <w:rsid w:val="00D31786"/>
    <w:rsid w:val="00D31A38"/>
    <w:rsid w:val="00D32241"/>
    <w:rsid w:val="00D323A7"/>
    <w:rsid w:val="00D323E9"/>
    <w:rsid w:val="00D32558"/>
    <w:rsid w:val="00D32D2E"/>
    <w:rsid w:val="00D333E5"/>
    <w:rsid w:val="00D335FD"/>
    <w:rsid w:val="00D33D0C"/>
    <w:rsid w:val="00D33F3F"/>
    <w:rsid w:val="00D34084"/>
    <w:rsid w:val="00D34468"/>
    <w:rsid w:val="00D34469"/>
    <w:rsid w:val="00D3460D"/>
    <w:rsid w:val="00D347F4"/>
    <w:rsid w:val="00D3497A"/>
    <w:rsid w:val="00D34B17"/>
    <w:rsid w:val="00D34B47"/>
    <w:rsid w:val="00D34C39"/>
    <w:rsid w:val="00D34F04"/>
    <w:rsid w:val="00D34F87"/>
    <w:rsid w:val="00D35F10"/>
    <w:rsid w:val="00D35FB7"/>
    <w:rsid w:val="00D364C9"/>
    <w:rsid w:val="00D36C9F"/>
    <w:rsid w:val="00D36F92"/>
    <w:rsid w:val="00D37175"/>
    <w:rsid w:val="00D371A1"/>
    <w:rsid w:val="00D37717"/>
    <w:rsid w:val="00D404B4"/>
    <w:rsid w:val="00D40954"/>
    <w:rsid w:val="00D40960"/>
    <w:rsid w:val="00D40DD3"/>
    <w:rsid w:val="00D4130B"/>
    <w:rsid w:val="00D41449"/>
    <w:rsid w:val="00D4177C"/>
    <w:rsid w:val="00D419F1"/>
    <w:rsid w:val="00D41B4E"/>
    <w:rsid w:val="00D41E10"/>
    <w:rsid w:val="00D4208C"/>
    <w:rsid w:val="00D4245A"/>
    <w:rsid w:val="00D42684"/>
    <w:rsid w:val="00D42687"/>
    <w:rsid w:val="00D426BB"/>
    <w:rsid w:val="00D42CE5"/>
    <w:rsid w:val="00D42DF7"/>
    <w:rsid w:val="00D43266"/>
    <w:rsid w:val="00D432DB"/>
    <w:rsid w:val="00D44062"/>
    <w:rsid w:val="00D44135"/>
    <w:rsid w:val="00D44181"/>
    <w:rsid w:val="00D442CE"/>
    <w:rsid w:val="00D4433D"/>
    <w:rsid w:val="00D44977"/>
    <w:rsid w:val="00D44B8F"/>
    <w:rsid w:val="00D44CAC"/>
    <w:rsid w:val="00D44FD3"/>
    <w:rsid w:val="00D45282"/>
    <w:rsid w:val="00D452FA"/>
    <w:rsid w:val="00D455BF"/>
    <w:rsid w:val="00D457EB"/>
    <w:rsid w:val="00D45D92"/>
    <w:rsid w:val="00D4668F"/>
    <w:rsid w:val="00D4680F"/>
    <w:rsid w:val="00D468A5"/>
    <w:rsid w:val="00D46ABA"/>
    <w:rsid w:val="00D46B2A"/>
    <w:rsid w:val="00D46E56"/>
    <w:rsid w:val="00D470B8"/>
    <w:rsid w:val="00D47146"/>
    <w:rsid w:val="00D474F8"/>
    <w:rsid w:val="00D47765"/>
    <w:rsid w:val="00D477B2"/>
    <w:rsid w:val="00D47A1C"/>
    <w:rsid w:val="00D47DF0"/>
    <w:rsid w:val="00D47E01"/>
    <w:rsid w:val="00D500CE"/>
    <w:rsid w:val="00D500E0"/>
    <w:rsid w:val="00D5014D"/>
    <w:rsid w:val="00D5086A"/>
    <w:rsid w:val="00D50965"/>
    <w:rsid w:val="00D509D8"/>
    <w:rsid w:val="00D51E55"/>
    <w:rsid w:val="00D521B1"/>
    <w:rsid w:val="00D5230E"/>
    <w:rsid w:val="00D52597"/>
    <w:rsid w:val="00D52A96"/>
    <w:rsid w:val="00D535C3"/>
    <w:rsid w:val="00D53E69"/>
    <w:rsid w:val="00D53F23"/>
    <w:rsid w:val="00D5406B"/>
    <w:rsid w:val="00D54129"/>
    <w:rsid w:val="00D541CB"/>
    <w:rsid w:val="00D546A1"/>
    <w:rsid w:val="00D547E7"/>
    <w:rsid w:val="00D54848"/>
    <w:rsid w:val="00D54955"/>
    <w:rsid w:val="00D54BE0"/>
    <w:rsid w:val="00D55017"/>
    <w:rsid w:val="00D5529F"/>
    <w:rsid w:val="00D55671"/>
    <w:rsid w:val="00D55898"/>
    <w:rsid w:val="00D55A86"/>
    <w:rsid w:val="00D56262"/>
    <w:rsid w:val="00D56342"/>
    <w:rsid w:val="00D5649E"/>
    <w:rsid w:val="00D56A8F"/>
    <w:rsid w:val="00D56AB5"/>
    <w:rsid w:val="00D56ED9"/>
    <w:rsid w:val="00D570F6"/>
    <w:rsid w:val="00D57145"/>
    <w:rsid w:val="00D575C1"/>
    <w:rsid w:val="00D57759"/>
    <w:rsid w:val="00D57ED7"/>
    <w:rsid w:val="00D57F8E"/>
    <w:rsid w:val="00D600E3"/>
    <w:rsid w:val="00D600F4"/>
    <w:rsid w:val="00D60878"/>
    <w:rsid w:val="00D609E6"/>
    <w:rsid w:val="00D60E9C"/>
    <w:rsid w:val="00D60EAB"/>
    <w:rsid w:val="00D60F59"/>
    <w:rsid w:val="00D61345"/>
    <w:rsid w:val="00D615FE"/>
    <w:rsid w:val="00D616AE"/>
    <w:rsid w:val="00D61866"/>
    <w:rsid w:val="00D61973"/>
    <w:rsid w:val="00D61E0C"/>
    <w:rsid w:val="00D62245"/>
    <w:rsid w:val="00D62253"/>
    <w:rsid w:val="00D6227B"/>
    <w:rsid w:val="00D62849"/>
    <w:rsid w:val="00D629FE"/>
    <w:rsid w:val="00D6309F"/>
    <w:rsid w:val="00D6392A"/>
    <w:rsid w:val="00D63B52"/>
    <w:rsid w:val="00D64689"/>
    <w:rsid w:val="00D64995"/>
    <w:rsid w:val="00D64C74"/>
    <w:rsid w:val="00D64C85"/>
    <w:rsid w:val="00D64CAA"/>
    <w:rsid w:val="00D6579D"/>
    <w:rsid w:val="00D65E5B"/>
    <w:rsid w:val="00D66002"/>
    <w:rsid w:val="00D66242"/>
    <w:rsid w:val="00D66FCB"/>
    <w:rsid w:val="00D67CB4"/>
    <w:rsid w:val="00D706E1"/>
    <w:rsid w:val="00D70BD7"/>
    <w:rsid w:val="00D70CD2"/>
    <w:rsid w:val="00D70E2F"/>
    <w:rsid w:val="00D70E52"/>
    <w:rsid w:val="00D70E5B"/>
    <w:rsid w:val="00D70E92"/>
    <w:rsid w:val="00D70EA1"/>
    <w:rsid w:val="00D71064"/>
    <w:rsid w:val="00D71A16"/>
    <w:rsid w:val="00D71D0B"/>
    <w:rsid w:val="00D7209C"/>
    <w:rsid w:val="00D7233E"/>
    <w:rsid w:val="00D728FA"/>
    <w:rsid w:val="00D72C0C"/>
    <w:rsid w:val="00D72C5B"/>
    <w:rsid w:val="00D73285"/>
    <w:rsid w:val="00D73585"/>
    <w:rsid w:val="00D7378E"/>
    <w:rsid w:val="00D73BF1"/>
    <w:rsid w:val="00D73C11"/>
    <w:rsid w:val="00D73E90"/>
    <w:rsid w:val="00D74354"/>
    <w:rsid w:val="00D7451A"/>
    <w:rsid w:val="00D747F3"/>
    <w:rsid w:val="00D74E90"/>
    <w:rsid w:val="00D74EBA"/>
    <w:rsid w:val="00D75628"/>
    <w:rsid w:val="00D75B46"/>
    <w:rsid w:val="00D75DDB"/>
    <w:rsid w:val="00D76869"/>
    <w:rsid w:val="00D76ADA"/>
    <w:rsid w:val="00D76BE5"/>
    <w:rsid w:val="00D77174"/>
    <w:rsid w:val="00D77265"/>
    <w:rsid w:val="00D77329"/>
    <w:rsid w:val="00D77F91"/>
    <w:rsid w:val="00D8000E"/>
    <w:rsid w:val="00D80203"/>
    <w:rsid w:val="00D807F1"/>
    <w:rsid w:val="00D80B10"/>
    <w:rsid w:val="00D80C4A"/>
    <w:rsid w:val="00D80C86"/>
    <w:rsid w:val="00D8107E"/>
    <w:rsid w:val="00D81243"/>
    <w:rsid w:val="00D81660"/>
    <w:rsid w:val="00D818F1"/>
    <w:rsid w:val="00D81B01"/>
    <w:rsid w:val="00D82721"/>
    <w:rsid w:val="00D828A2"/>
    <w:rsid w:val="00D829C5"/>
    <w:rsid w:val="00D82A5E"/>
    <w:rsid w:val="00D82E26"/>
    <w:rsid w:val="00D82E91"/>
    <w:rsid w:val="00D83059"/>
    <w:rsid w:val="00D834A1"/>
    <w:rsid w:val="00D83734"/>
    <w:rsid w:val="00D83833"/>
    <w:rsid w:val="00D83A3B"/>
    <w:rsid w:val="00D83D92"/>
    <w:rsid w:val="00D84051"/>
    <w:rsid w:val="00D841C8"/>
    <w:rsid w:val="00D8423D"/>
    <w:rsid w:val="00D84909"/>
    <w:rsid w:val="00D85317"/>
    <w:rsid w:val="00D8539C"/>
    <w:rsid w:val="00D853D5"/>
    <w:rsid w:val="00D85895"/>
    <w:rsid w:val="00D85C58"/>
    <w:rsid w:val="00D85E3B"/>
    <w:rsid w:val="00D86171"/>
    <w:rsid w:val="00D862BD"/>
    <w:rsid w:val="00D86302"/>
    <w:rsid w:val="00D863DD"/>
    <w:rsid w:val="00D864CD"/>
    <w:rsid w:val="00D86AF8"/>
    <w:rsid w:val="00D86E87"/>
    <w:rsid w:val="00D87060"/>
    <w:rsid w:val="00D8738F"/>
    <w:rsid w:val="00D87489"/>
    <w:rsid w:val="00D87966"/>
    <w:rsid w:val="00D87A53"/>
    <w:rsid w:val="00D87AA3"/>
    <w:rsid w:val="00D87E54"/>
    <w:rsid w:val="00D87F79"/>
    <w:rsid w:val="00D90062"/>
    <w:rsid w:val="00D90407"/>
    <w:rsid w:val="00D9088E"/>
    <w:rsid w:val="00D90923"/>
    <w:rsid w:val="00D90F94"/>
    <w:rsid w:val="00D911E3"/>
    <w:rsid w:val="00D91A39"/>
    <w:rsid w:val="00D91AFB"/>
    <w:rsid w:val="00D91D0E"/>
    <w:rsid w:val="00D9225D"/>
    <w:rsid w:val="00D92293"/>
    <w:rsid w:val="00D92726"/>
    <w:rsid w:val="00D92F32"/>
    <w:rsid w:val="00D92F69"/>
    <w:rsid w:val="00D930DE"/>
    <w:rsid w:val="00D93719"/>
    <w:rsid w:val="00D9371E"/>
    <w:rsid w:val="00D938DD"/>
    <w:rsid w:val="00D93B0D"/>
    <w:rsid w:val="00D93DE2"/>
    <w:rsid w:val="00D93EA7"/>
    <w:rsid w:val="00D93F3D"/>
    <w:rsid w:val="00D9415C"/>
    <w:rsid w:val="00D942E5"/>
    <w:rsid w:val="00D943F8"/>
    <w:rsid w:val="00D94677"/>
    <w:rsid w:val="00D94B60"/>
    <w:rsid w:val="00D94BAB"/>
    <w:rsid w:val="00D94C3D"/>
    <w:rsid w:val="00D94F1F"/>
    <w:rsid w:val="00D9508B"/>
    <w:rsid w:val="00D955F1"/>
    <w:rsid w:val="00D9566E"/>
    <w:rsid w:val="00D95696"/>
    <w:rsid w:val="00D95A2C"/>
    <w:rsid w:val="00D95B60"/>
    <w:rsid w:val="00D95CE8"/>
    <w:rsid w:val="00D95D45"/>
    <w:rsid w:val="00D95D73"/>
    <w:rsid w:val="00D95DC9"/>
    <w:rsid w:val="00D96163"/>
    <w:rsid w:val="00D964F6"/>
    <w:rsid w:val="00D9676D"/>
    <w:rsid w:val="00D97583"/>
    <w:rsid w:val="00D9761C"/>
    <w:rsid w:val="00D9775A"/>
    <w:rsid w:val="00D9781C"/>
    <w:rsid w:val="00D97DA5"/>
    <w:rsid w:val="00D97ECA"/>
    <w:rsid w:val="00D97FBD"/>
    <w:rsid w:val="00DA058C"/>
    <w:rsid w:val="00DA08EE"/>
    <w:rsid w:val="00DA0A39"/>
    <w:rsid w:val="00DA0D00"/>
    <w:rsid w:val="00DA0F0E"/>
    <w:rsid w:val="00DA10EE"/>
    <w:rsid w:val="00DA17A7"/>
    <w:rsid w:val="00DA1874"/>
    <w:rsid w:val="00DA19FA"/>
    <w:rsid w:val="00DA1EA7"/>
    <w:rsid w:val="00DA2280"/>
    <w:rsid w:val="00DA24A8"/>
    <w:rsid w:val="00DA2709"/>
    <w:rsid w:val="00DA2784"/>
    <w:rsid w:val="00DA2DD2"/>
    <w:rsid w:val="00DA300E"/>
    <w:rsid w:val="00DA341B"/>
    <w:rsid w:val="00DA3465"/>
    <w:rsid w:val="00DA381B"/>
    <w:rsid w:val="00DA3ED4"/>
    <w:rsid w:val="00DA3FC9"/>
    <w:rsid w:val="00DA4846"/>
    <w:rsid w:val="00DA4C4E"/>
    <w:rsid w:val="00DA4E7A"/>
    <w:rsid w:val="00DA50BF"/>
    <w:rsid w:val="00DA50DD"/>
    <w:rsid w:val="00DA5329"/>
    <w:rsid w:val="00DA5406"/>
    <w:rsid w:val="00DA55AC"/>
    <w:rsid w:val="00DA56E4"/>
    <w:rsid w:val="00DA5B0C"/>
    <w:rsid w:val="00DA6446"/>
    <w:rsid w:val="00DA6924"/>
    <w:rsid w:val="00DA69D0"/>
    <w:rsid w:val="00DA6A2C"/>
    <w:rsid w:val="00DA6F3B"/>
    <w:rsid w:val="00DA702A"/>
    <w:rsid w:val="00DA7072"/>
    <w:rsid w:val="00DA74B2"/>
    <w:rsid w:val="00DA764D"/>
    <w:rsid w:val="00DB0132"/>
    <w:rsid w:val="00DB02D1"/>
    <w:rsid w:val="00DB0587"/>
    <w:rsid w:val="00DB0D9A"/>
    <w:rsid w:val="00DB0EA9"/>
    <w:rsid w:val="00DB0F60"/>
    <w:rsid w:val="00DB133B"/>
    <w:rsid w:val="00DB1426"/>
    <w:rsid w:val="00DB179D"/>
    <w:rsid w:val="00DB17B8"/>
    <w:rsid w:val="00DB186D"/>
    <w:rsid w:val="00DB1916"/>
    <w:rsid w:val="00DB1B55"/>
    <w:rsid w:val="00DB2975"/>
    <w:rsid w:val="00DB2C67"/>
    <w:rsid w:val="00DB32A0"/>
    <w:rsid w:val="00DB336A"/>
    <w:rsid w:val="00DB3B81"/>
    <w:rsid w:val="00DB3C4E"/>
    <w:rsid w:val="00DB3F6E"/>
    <w:rsid w:val="00DB4138"/>
    <w:rsid w:val="00DB425B"/>
    <w:rsid w:val="00DB466D"/>
    <w:rsid w:val="00DB4AC9"/>
    <w:rsid w:val="00DB4B6A"/>
    <w:rsid w:val="00DB4D17"/>
    <w:rsid w:val="00DB55BC"/>
    <w:rsid w:val="00DB5690"/>
    <w:rsid w:val="00DB56A2"/>
    <w:rsid w:val="00DB56E9"/>
    <w:rsid w:val="00DB5795"/>
    <w:rsid w:val="00DB5EE5"/>
    <w:rsid w:val="00DB6565"/>
    <w:rsid w:val="00DB6C29"/>
    <w:rsid w:val="00DB6FD6"/>
    <w:rsid w:val="00DB7794"/>
    <w:rsid w:val="00DB785E"/>
    <w:rsid w:val="00DB7C27"/>
    <w:rsid w:val="00DB7EE6"/>
    <w:rsid w:val="00DC0692"/>
    <w:rsid w:val="00DC08E3"/>
    <w:rsid w:val="00DC0A6D"/>
    <w:rsid w:val="00DC0CB0"/>
    <w:rsid w:val="00DC0EFE"/>
    <w:rsid w:val="00DC131E"/>
    <w:rsid w:val="00DC1609"/>
    <w:rsid w:val="00DC16CF"/>
    <w:rsid w:val="00DC1BDA"/>
    <w:rsid w:val="00DC1D25"/>
    <w:rsid w:val="00DC1DD3"/>
    <w:rsid w:val="00DC1E3C"/>
    <w:rsid w:val="00DC21A4"/>
    <w:rsid w:val="00DC24DB"/>
    <w:rsid w:val="00DC2644"/>
    <w:rsid w:val="00DC2797"/>
    <w:rsid w:val="00DC29E2"/>
    <w:rsid w:val="00DC2A9A"/>
    <w:rsid w:val="00DC2D7D"/>
    <w:rsid w:val="00DC2E0F"/>
    <w:rsid w:val="00DC2F55"/>
    <w:rsid w:val="00DC302B"/>
    <w:rsid w:val="00DC307A"/>
    <w:rsid w:val="00DC35A1"/>
    <w:rsid w:val="00DC39DA"/>
    <w:rsid w:val="00DC44BB"/>
    <w:rsid w:val="00DC46B4"/>
    <w:rsid w:val="00DC4BED"/>
    <w:rsid w:val="00DC4EA7"/>
    <w:rsid w:val="00DC4F46"/>
    <w:rsid w:val="00DC5349"/>
    <w:rsid w:val="00DC5A22"/>
    <w:rsid w:val="00DC5B49"/>
    <w:rsid w:val="00DC62DF"/>
    <w:rsid w:val="00DC6403"/>
    <w:rsid w:val="00DC64F4"/>
    <w:rsid w:val="00DC696B"/>
    <w:rsid w:val="00DC6B0F"/>
    <w:rsid w:val="00DC6FA0"/>
    <w:rsid w:val="00DC6FD9"/>
    <w:rsid w:val="00DC7502"/>
    <w:rsid w:val="00DC75C7"/>
    <w:rsid w:val="00DC7682"/>
    <w:rsid w:val="00DC7A49"/>
    <w:rsid w:val="00DC7ADC"/>
    <w:rsid w:val="00DC7D0A"/>
    <w:rsid w:val="00DC7D59"/>
    <w:rsid w:val="00DD003A"/>
    <w:rsid w:val="00DD00F7"/>
    <w:rsid w:val="00DD04FA"/>
    <w:rsid w:val="00DD0937"/>
    <w:rsid w:val="00DD0F2E"/>
    <w:rsid w:val="00DD135B"/>
    <w:rsid w:val="00DD135C"/>
    <w:rsid w:val="00DD1698"/>
    <w:rsid w:val="00DD18A4"/>
    <w:rsid w:val="00DD1BB8"/>
    <w:rsid w:val="00DD1E11"/>
    <w:rsid w:val="00DD23DE"/>
    <w:rsid w:val="00DD28C9"/>
    <w:rsid w:val="00DD28FD"/>
    <w:rsid w:val="00DD2AA9"/>
    <w:rsid w:val="00DD2DE1"/>
    <w:rsid w:val="00DD304F"/>
    <w:rsid w:val="00DD3102"/>
    <w:rsid w:val="00DD31D6"/>
    <w:rsid w:val="00DD3263"/>
    <w:rsid w:val="00DD3276"/>
    <w:rsid w:val="00DD359F"/>
    <w:rsid w:val="00DD371E"/>
    <w:rsid w:val="00DD3D45"/>
    <w:rsid w:val="00DD4076"/>
    <w:rsid w:val="00DD4243"/>
    <w:rsid w:val="00DD4313"/>
    <w:rsid w:val="00DD4BFA"/>
    <w:rsid w:val="00DD4DA4"/>
    <w:rsid w:val="00DD5136"/>
    <w:rsid w:val="00DD5184"/>
    <w:rsid w:val="00DD545F"/>
    <w:rsid w:val="00DD5565"/>
    <w:rsid w:val="00DD56A8"/>
    <w:rsid w:val="00DD574A"/>
    <w:rsid w:val="00DD5819"/>
    <w:rsid w:val="00DD5D0A"/>
    <w:rsid w:val="00DD5D2F"/>
    <w:rsid w:val="00DD5FF5"/>
    <w:rsid w:val="00DD6A6E"/>
    <w:rsid w:val="00DD6B8F"/>
    <w:rsid w:val="00DD6D40"/>
    <w:rsid w:val="00DE008F"/>
    <w:rsid w:val="00DE07EE"/>
    <w:rsid w:val="00DE11A8"/>
    <w:rsid w:val="00DE12A0"/>
    <w:rsid w:val="00DE1371"/>
    <w:rsid w:val="00DE1B2D"/>
    <w:rsid w:val="00DE1B6B"/>
    <w:rsid w:val="00DE1FBD"/>
    <w:rsid w:val="00DE2AA1"/>
    <w:rsid w:val="00DE2B1C"/>
    <w:rsid w:val="00DE3027"/>
    <w:rsid w:val="00DE316C"/>
    <w:rsid w:val="00DE3A3E"/>
    <w:rsid w:val="00DE3B64"/>
    <w:rsid w:val="00DE3E5F"/>
    <w:rsid w:val="00DE3E8A"/>
    <w:rsid w:val="00DE3F81"/>
    <w:rsid w:val="00DE400D"/>
    <w:rsid w:val="00DE52F7"/>
    <w:rsid w:val="00DE54E7"/>
    <w:rsid w:val="00DE5B49"/>
    <w:rsid w:val="00DE693B"/>
    <w:rsid w:val="00DE6C2D"/>
    <w:rsid w:val="00DE6D41"/>
    <w:rsid w:val="00DE70EA"/>
    <w:rsid w:val="00DE72AA"/>
    <w:rsid w:val="00DE73E7"/>
    <w:rsid w:val="00DE75D5"/>
    <w:rsid w:val="00DE7E70"/>
    <w:rsid w:val="00DF0124"/>
    <w:rsid w:val="00DF01B3"/>
    <w:rsid w:val="00DF0DF0"/>
    <w:rsid w:val="00DF1553"/>
    <w:rsid w:val="00DF1B08"/>
    <w:rsid w:val="00DF1F23"/>
    <w:rsid w:val="00DF238C"/>
    <w:rsid w:val="00DF23CB"/>
    <w:rsid w:val="00DF2C7F"/>
    <w:rsid w:val="00DF2D9B"/>
    <w:rsid w:val="00DF2FEE"/>
    <w:rsid w:val="00DF31D4"/>
    <w:rsid w:val="00DF339E"/>
    <w:rsid w:val="00DF3911"/>
    <w:rsid w:val="00DF3952"/>
    <w:rsid w:val="00DF3A90"/>
    <w:rsid w:val="00DF4882"/>
    <w:rsid w:val="00DF4974"/>
    <w:rsid w:val="00DF497F"/>
    <w:rsid w:val="00DF4A8E"/>
    <w:rsid w:val="00DF4EE6"/>
    <w:rsid w:val="00DF51A7"/>
    <w:rsid w:val="00DF5687"/>
    <w:rsid w:val="00DF58E1"/>
    <w:rsid w:val="00DF5980"/>
    <w:rsid w:val="00DF5D06"/>
    <w:rsid w:val="00DF60E0"/>
    <w:rsid w:val="00DF6393"/>
    <w:rsid w:val="00DF6506"/>
    <w:rsid w:val="00DF6BC5"/>
    <w:rsid w:val="00DF6E9B"/>
    <w:rsid w:val="00DF721D"/>
    <w:rsid w:val="00DF76E7"/>
    <w:rsid w:val="00DF7A5C"/>
    <w:rsid w:val="00DF7C77"/>
    <w:rsid w:val="00E00800"/>
    <w:rsid w:val="00E00D37"/>
    <w:rsid w:val="00E00DB6"/>
    <w:rsid w:val="00E014AB"/>
    <w:rsid w:val="00E01B30"/>
    <w:rsid w:val="00E01C37"/>
    <w:rsid w:val="00E01EF1"/>
    <w:rsid w:val="00E02068"/>
    <w:rsid w:val="00E02089"/>
    <w:rsid w:val="00E02333"/>
    <w:rsid w:val="00E02800"/>
    <w:rsid w:val="00E029CC"/>
    <w:rsid w:val="00E02B28"/>
    <w:rsid w:val="00E02D76"/>
    <w:rsid w:val="00E02DD2"/>
    <w:rsid w:val="00E03706"/>
    <w:rsid w:val="00E03875"/>
    <w:rsid w:val="00E04097"/>
    <w:rsid w:val="00E0474B"/>
    <w:rsid w:val="00E04CE2"/>
    <w:rsid w:val="00E05264"/>
    <w:rsid w:val="00E05540"/>
    <w:rsid w:val="00E0567B"/>
    <w:rsid w:val="00E05719"/>
    <w:rsid w:val="00E0576F"/>
    <w:rsid w:val="00E05BC7"/>
    <w:rsid w:val="00E060FD"/>
    <w:rsid w:val="00E063BE"/>
    <w:rsid w:val="00E06564"/>
    <w:rsid w:val="00E065CF"/>
    <w:rsid w:val="00E06631"/>
    <w:rsid w:val="00E067D5"/>
    <w:rsid w:val="00E06820"/>
    <w:rsid w:val="00E069D3"/>
    <w:rsid w:val="00E06B83"/>
    <w:rsid w:val="00E06DC9"/>
    <w:rsid w:val="00E071D7"/>
    <w:rsid w:val="00E0722E"/>
    <w:rsid w:val="00E075A9"/>
    <w:rsid w:val="00E075BC"/>
    <w:rsid w:val="00E075ED"/>
    <w:rsid w:val="00E10084"/>
    <w:rsid w:val="00E10BAB"/>
    <w:rsid w:val="00E113B5"/>
    <w:rsid w:val="00E116E7"/>
    <w:rsid w:val="00E11989"/>
    <w:rsid w:val="00E11C9B"/>
    <w:rsid w:val="00E11F13"/>
    <w:rsid w:val="00E1201C"/>
    <w:rsid w:val="00E1238D"/>
    <w:rsid w:val="00E123C4"/>
    <w:rsid w:val="00E126AD"/>
    <w:rsid w:val="00E128B4"/>
    <w:rsid w:val="00E1315A"/>
    <w:rsid w:val="00E1325F"/>
    <w:rsid w:val="00E133DD"/>
    <w:rsid w:val="00E13551"/>
    <w:rsid w:val="00E137D1"/>
    <w:rsid w:val="00E13BE3"/>
    <w:rsid w:val="00E1415F"/>
    <w:rsid w:val="00E14A25"/>
    <w:rsid w:val="00E14A8A"/>
    <w:rsid w:val="00E14D40"/>
    <w:rsid w:val="00E1506B"/>
    <w:rsid w:val="00E15201"/>
    <w:rsid w:val="00E15488"/>
    <w:rsid w:val="00E15BBB"/>
    <w:rsid w:val="00E15E44"/>
    <w:rsid w:val="00E15FCD"/>
    <w:rsid w:val="00E16193"/>
    <w:rsid w:val="00E1665E"/>
    <w:rsid w:val="00E16815"/>
    <w:rsid w:val="00E16ACD"/>
    <w:rsid w:val="00E16C5D"/>
    <w:rsid w:val="00E1754C"/>
    <w:rsid w:val="00E17742"/>
    <w:rsid w:val="00E17931"/>
    <w:rsid w:val="00E20086"/>
    <w:rsid w:val="00E2012D"/>
    <w:rsid w:val="00E20133"/>
    <w:rsid w:val="00E20380"/>
    <w:rsid w:val="00E203CD"/>
    <w:rsid w:val="00E207F5"/>
    <w:rsid w:val="00E208B9"/>
    <w:rsid w:val="00E20C36"/>
    <w:rsid w:val="00E213A0"/>
    <w:rsid w:val="00E214EC"/>
    <w:rsid w:val="00E21780"/>
    <w:rsid w:val="00E21D5D"/>
    <w:rsid w:val="00E21E69"/>
    <w:rsid w:val="00E224D6"/>
    <w:rsid w:val="00E22E23"/>
    <w:rsid w:val="00E23075"/>
    <w:rsid w:val="00E234F7"/>
    <w:rsid w:val="00E23559"/>
    <w:rsid w:val="00E235B9"/>
    <w:rsid w:val="00E23A6B"/>
    <w:rsid w:val="00E23CF1"/>
    <w:rsid w:val="00E23DA2"/>
    <w:rsid w:val="00E23E8B"/>
    <w:rsid w:val="00E242E4"/>
    <w:rsid w:val="00E2439E"/>
    <w:rsid w:val="00E24445"/>
    <w:rsid w:val="00E24640"/>
    <w:rsid w:val="00E24C08"/>
    <w:rsid w:val="00E24E90"/>
    <w:rsid w:val="00E24EDE"/>
    <w:rsid w:val="00E25171"/>
    <w:rsid w:val="00E251D7"/>
    <w:rsid w:val="00E25515"/>
    <w:rsid w:val="00E25642"/>
    <w:rsid w:val="00E257F4"/>
    <w:rsid w:val="00E25A22"/>
    <w:rsid w:val="00E26328"/>
    <w:rsid w:val="00E267F6"/>
    <w:rsid w:val="00E2681F"/>
    <w:rsid w:val="00E2700B"/>
    <w:rsid w:val="00E270F1"/>
    <w:rsid w:val="00E2735D"/>
    <w:rsid w:val="00E279B8"/>
    <w:rsid w:val="00E27B29"/>
    <w:rsid w:val="00E3035D"/>
    <w:rsid w:val="00E30516"/>
    <w:rsid w:val="00E30613"/>
    <w:rsid w:val="00E30734"/>
    <w:rsid w:val="00E307A3"/>
    <w:rsid w:val="00E3082E"/>
    <w:rsid w:val="00E30A69"/>
    <w:rsid w:val="00E30BEF"/>
    <w:rsid w:val="00E30F0F"/>
    <w:rsid w:val="00E31455"/>
    <w:rsid w:val="00E3153A"/>
    <w:rsid w:val="00E31E4F"/>
    <w:rsid w:val="00E3244D"/>
    <w:rsid w:val="00E32625"/>
    <w:rsid w:val="00E326DB"/>
    <w:rsid w:val="00E3274F"/>
    <w:rsid w:val="00E32838"/>
    <w:rsid w:val="00E32FC2"/>
    <w:rsid w:val="00E33027"/>
    <w:rsid w:val="00E3306B"/>
    <w:rsid w:val="00E33305"/>
    <w:rsid w:val="00E33594"/>
    <w:rsid w:val="00E335A2"/>
    <w:rsid w:val="00E339DE"/>
    <w:rsid w:val="00E33D83"/>
    <w:rsid w:val="00E33E7C"/>
    <w:rsid w:val="00E34314"/>
    <w:rsid w:val="00E34582"/>
    <w:rsid w:val="00E34C02"/>
    <w:rsid w:val="00E34C3E"/>
    <w:rsid w:val="00E34CB9"/>
    <w:rsid w:val="00E34D18"/>
    <w:rsid w:val="00E3513A"/>
    <w:rsid w:val="00E35431"/>
    <w:rsid w:val="00E35787"/>
    <w:rsid w:val="00E35933"/>
    <w:rsid w:val="00E35993"/>
    <w:rsid w:val="00E359A1"/>
    <w:rsid w:val="00E36535"/>
    <w:rsid w:val="00E3698F"/>
    <w:rsid w:val="00E36D37"/>
    <w:rsid w:val="00E36F65"/>
    <w:rsid w:val="00E36FE5"/>
    <w:rsid w:val="00E370AC"/>
    <w:rsid w:val="00E373B7"/>
    <w:rsid w:val="00E378D5"/>
    <w:rsid w:val="00E37A2D"/>
    <w:rsid w:val="00E37B3E"/>
    <w:rsid w:val="00E37C77"/>
    <w:rsid w:val="00E37CCA"/>
    <w:rsid w:val="00E4014A"/>
    <w:rsid w:val="00E402B7"/>
    <w:rsid w:val="00E402D0"/>
    <w:rsid w:val="00E403DB"/>
    <w:rsid w:val="00E406D3"/>
    <w:rsid w:val="00E409F9"/>
    <w:rsid w:val="00E40CC0"/>
    <w:rsid w:val="00E40CE5"/>
    <w:rsid w:val="00E416EF"/>
    <w:rsid w:val="00E4174A"/>
    <w:rsid w:val="00E41CB0"/>
    <w:rsid w:val="00E42696"/>
    <w:rsid w:val="00E42941"/>
    <w:rsid w:val="00E42CEB"/>
    <w:rsid w:val="00E42E40"/>
    <w:rsid w:val="00E42F7F"/>
    <w:rsid w:val="00E43002"/>
    <w:rsid w:val="00E43073"/>
    <w:rsid w:val="00E43090"/>
    <w:rsid w:val="00E43093"/>
    <w:rsid w:val="00E4369E"/>
    <w:rsid w:val="00E436F0"/>
    <w:rsid w:val="00E43846"/>
    <w:rsid w:val="00E43A4B"/>
    <w:rsid w:val="00E43B40"/>
    <w:rsid w:val="00E44296"/>
    <w:rsid w:val="00E442EF"/>
    <w:rsid w:val="00E44B00"/>
    <w:rsid w:val="00E44B20"/>
    <w:rsid w:val="00E44C99"/>
    <w:rsid w:val="00E451A1"/>
    <w:rsid w:val="00E452F7"/>
    <w:rsid w:val="00E453EF"/>
    <w:rsid w:val="00E454C5"/>
    <w:rsid w:val="00E456FA"/>
    <w:rsid w:val="00E458B6"/>
    <w:rsid w:val="00E45BEB"/>
    <w:rsid w:val="00E45F74"/>
    <w:rsid w:val="00E4603F"/>
    <w:rsid w:val="00E4704A"/>
    <w:rsid w:val="00E4705C"/>
    <w:rsid w:val="00E476A1"/>
    <w:rsid w:val="00E476B6"/>
    <w:rsid w:val="00E47778"/>
    <w:rsid w:val="00E477F4"/>
    <w:rsid w:val="00E4788B"/>
    <w:rsid w:val="00E47E7B"/>
    <w:rsid w:val="00E50011"/>
    <w:rsid w:val="00E50224"/>
    <w:rsid w:val="00E502FE"/>
    <w:rsid w:val="00E50B71"/>
    <w:rsid w:val="00E50F4C"/>
    <w:rsid w:val="00E50F76"/>
    <w:rsid w:val="00E51419"/>
    <w:rsid w:val="00E51757"/>
    <w:rsid w:val="00E519B6"/>
    <w:rsid w:val="00E51FA2"/>
    <w:rsid w:val="00E521E4"/>
    <w:rsid w:val="00E52603"/>
    <w:rsid w:val="00E52645"/>
    <w:rsid w:val="00E52713"/>
    <w:rsid w:val="00E52C9F"/>
    <w:rsid w:val="00E536ED"/>
    <w:rsid w:val="00E53993"/>
    <w:rsid w:val="00E53AFD"/>
    <w:rsid w:val="00E54032"/>
    <w:rsid w:val="00E54499"/>
    <w:rsid w:val="00E5480C"/>
    <w:rsid w:val="00E5488F"/>
    <w:rsid w:val="00E54D18"/>
    <w:rsid w:val="00E55436"/>
    <w:rsid w:val="00E55C32"/>
    <w:rsid w:val="00E5612E"/>
    <w:rsid w:val="00E5639B"/>
    <w:rsid w:val="00E5648A"/>
    <w:rsid w:val="00E56882"/>
    <w:rsid w:val="00E568EE"/>
    <w:rsid w:val="00E570E4"/>
    <w:rsid w:val="00E57ABF"/>
    <w:rsid w:val="00E608D5"/>
    <w:rsid w:val="00E60B31"/>
    <w:rsid w:val="00E60BCC"/>
    <w:rsid w:val="00E60C2B"/>
    <w:rsid w:val="00E61253"/>
    <w:rsid w:val="00E615B7"/>
    <w:rsid w:val="00E61CE3"/>
    <w:rsid w:val="00E61EDC"/>
    <w:rsid w:val="00E6286F"/>
    <w:rsid w:val="00E62D40"/>
    <w:rsid w:val="00E63175"/>
    <w:rsid w:val="00E63434"/>
    <w:rsid w:val="00E63D12"/>
    <w:rsid w:val="00E643E7"/>
    <w:rsid w:val="00E6485E"/>
    <w:rsid w:val="00E64864"/>
    <w:rsid w:val="00E64B82"/>
    <w:rsid w:val="00E64F55"/>
    <w:rsid w:val="00E64FEF"/>
    <w:rsid w:val="00E6523D"/>
    <w:rsid w:val="00E653A1"/>
    <w:rsid w:val="00E655ED"/>
    <w:rsid w:val="00E65E38"/>
    <w:rsid w:val="00E66028"/>
    <w:rsid w:val="00E6607B"/>
    <w:rsid w:val="00E663D1"/>
    <w:rsid w:val="00E6676D"/>
    <w:rsid w:val="00E66B33"/>
    <w:rsid w:val="00E66CB4"/>
    <w:rsid w:val="00E66E37"/>
    <w:rsid w:val="00E66EA7"/>
    <w:rsid w:val="00E670CF"/>
    <w:rsid w:val="00E670F9"/>
    <w:rsid w:val="00E6722A"/>
    <w:rsid w:val="00E672CF"/>
    <w:rsid w:val="00E6750B"/>
    <w:rsid w:val="00E67664"/>
    <w:rsid w:val="00E67C61"/>
    <w:rsid w:val="00E67F08"/>
    <w:rsid w:val="00E67FEA"/>
    <w:rsid w:val="00E7048E"/>
    <w:rsid w:val="00E7076E"/>
    <w:rsid w:val="00E709D9"/>
    <w:rsid w:val="00E70D52"/>
    <w:rsid w:val="00E70DBD"/>
    <w:rsid w:val="00E70F20"/>
    <w:rsid w:val="00E712E2"/>
    <w:rsid w:val="00E71956"/>
    <w:rsid w:val="00E71B12"/>
    <w:rsid w:val="00E71F5A"/>
    <w:rsid w:val="00E722A8"/>
    <w:rsid w:val="00E7250F"/>
    <w:rsid w:val="00E736DB"/>
    <w:rsid w:val="00E738B1"/>
    <w:rsid w:val="00E73975"/>
    <w:rsid w:val="00E73BAA"/>
    <w:rsid w:val="00E73C0D"/>
    <w:rsid w:val="00E7446F"/>
    <w:rsid w:val="00E7449D"/>
    <w:rsid w:val="00E74744"/>
    <w:rsid w:val="00E75053"/>
    <w:rsid w:val="00E753CA"/>
    <w:rsid w:val="00E75AE8"/>
    <w:rsid w:val="00E7639C"/>
    <w:rsid w:val="00E7657F"/>
    <w:rsid w:val="00E766C1"/>
    <w:rsid w:val="00E76C9F"/>
    <w:rsid w:val="00E7704E"/>
    <w:rsid w:val="00E771D9"/>
    <w:rsid w:val="00E775FA"/>
    <w:rsid w:val="00E778B8"/>
    <w:rsid w:val="00E7792C"/>
    <w:rsid w:val="00E77A23"/>
    <w:rsid w:val="00E77AC8"/>
    <w:rsid w:val="00E77C51"/>
    <w:rsid w:val="00E77DE8"/>
    <w:rsid w:val="00E77F1D"/>
    <w:rsid w:val="00E77F8F"/>
    <w:rsid w:val="00E803DA"/>
    <w:rsid w:val="00E807B2"/>
    <w:rsid w:val="00E80AF5"/>
    <w:rsid w:val="00E80BD5"/>
    <w:rsid w:val="00E80E67"/>
    <w:rsid w:val="00E80FFC"/>
    <w:rsid w:val="00E810D6"/>
    <w:rsid w:val="00E8163B"/>
    <w:rsid w:val="00E81AFD"/>
    <w:rsid w:val="00E81B42"/>
    <w:rsid w:val="00E820A4"/>
    <w:rsid w:val="00E827B3"/>
    <w:rsid w:val="00E82ACD"/>
    <w:rsid w:val="00E82D8D"/>
    <w:rsid w:val="00E82F43"/>
    <w:rsid w:val="00E8337E"/>
    <w:rsid w:val="00E834DC"/>
    <w:rsid w:val="00E83595"/>
    <w:rsid w:val="00E836B4"/>
    <w:rsid w:val="00E83E65"/>
    <w:rsid w:val="00E83EAE"/>
    <w:rsid w:val="00E8427D"/>
    <w:rsid w:val="00E842B9"/>
    <w:rsid w:val="00E853AD"/>
    <w:rsid w:val="00E85744"/>
    <w:rsid w:val="00E85C05"/>
    <w:rsid w:val="00E85EC6"/>
    <w:rsid w:val="00E85F44"/>
    <w:rsid w:val="00E85F57"/>
    <w:rsid w:val="00E86045"/>
    <w:rsid w:val="00E86F7B"/>
    <w:rsid w:val="00E86FE8"/>
    <w:rsid w:val="00E8704A"/>
    <w:rsid w:val="00E87168"/>
    <w:rsid w:val="00E87C2C"/>
    <w:rsid w:val="00E903FE"/>
    <w:rsid w:val="00E906B9"/>
    <w:rsid w:val="00E90894"/>
    <w:rsid w:val="00E90A8B"/>
    <w:rsid w:val="00E90CC6"/>
    <w:rsid w:val="00E911CF"/>
    <w:rsid w:val="00E913FC"/>
    <w:rsid w:val="00E91B97"/>
    <w:rsid w:val="00E91BBB"/>
    <w:rsid w:val="00E91C41"/>
    <w:rsid w:val="00E91DE2"/>
    <w:rsid w:val="00E91FF2"/>
    <w:rsid w:val="00E921C0"/>
    <w:rsid w:val="00E92621"/>
    <w:rsid w:val="00E92E06"/>
    <w:rsid w:val="00E9345C"/>
    <w:rsid w:val="00E93826"/>
    <w:rsid w:val="00E938B0"/>
    <w:rsid w:val="00E93AD5"/>
    <w:rsid w:val="00E93C14"/>
    <w:rsid w:val="00E94203"/>
    <w:rsid w:val="00E94DAB"/>
    <w:rsid w:val="00E94DDC"/>
    <w:rsid w:val="00E955CE"/>
    <w:rsid w:val="00E956F8"/>
    <w:rsid w:val="00E95AB5"/>
    <w:rsid w:val="00E95AE3"/>
    <w:rsid w:val="00E95BCC"/>
    <w:rsid w:val="00E95D82"/>
    <w:rsid w:val="00E961A2"/>
    <w:rsid w:val="00E962AC"/>
    <w:rsid w:val="00E965E9"/>
    <w:rsid w:val="00E967B3"/>
    <w:rsid w:val="00E9696F"/>
    <w:rsid w:val="00E96DCC"/>
    <w:rsid w:val="00E96FB0"/>
    <w:rsid w:val="00E9715A"/>
    <w:rsid w:val="00E9779C"/>
    <w:rsid w:val="00E97EAC"/>
    <w:rsid w:val="00E97F8C"/>
    <w:rsid w:val="00EA0456"/>
    <w:rsid w:val="00EA0703"/>
    <w:rsid w:val="00EA0B69"/>
    <w:rsid w:val="00EA1051"/>
    <w:rsid w:val="00EA153F"/>
    <w:rsid w:val="00EA191A"/>
    <w:rsid w:val="00EA1BE5"/>
    <w:rsid w:val="00EA1ED5"/>
    <w:rsid w:val="00EA2184"/>
    <w:rsid w:val="00EA248F"/>
    <w:rsid w:val="00EA271E"/>
    <w:rsid w:val="00EA2F2D"/>
    <w:rsid w:val="00EA2F55"/>
    <w:rsid w:val="00EA2F5D"/>
    <w:rsid w:val="00EA3520"/>
    <w:rsid w:val="00EA36E6"/>
    <w:rsid w:val="00EA3A27"/>
    <w:rsid w:val="00EA3B7C"/>
    <w:rsid w:val="00EA44EE"/>
    <w:rsid w:val="00EA4678"/>
    <w:rsid w:val="00EA48EF"/>
    <w:rsid w:val="00EA49D6"/>
    <w:rsid w:val="00EA49F5"/>
    <w:rsid w:val="00EA4F13"/>
    <w:rsid w:val="00EA5059"/>
    <w:rsid w:val="00EA5252"/>
    <w:rsid w:val="00EA552A"/>
    <w:rsid w:val="00EA5FD7"/>
    <w:rsid w:val="00EA6961"/>
    <w:rsid w:val="00EA6AEA"/>
    <w:rsid w:val="00EA70A2"/>
    <w:rsid w:val="00EA77A3"/>
    <w:rsid w:val="00EA7F15"/>
    <w:rsid w:val="00EB02CC"/>
    <w:rsid w:val="00EB0A08"/>
    <w:rsid w:val="00EB0DF5"/>
    <w:rsid w:val="00EB102F"/>
    <w:rsid w:val="00EB10A4"/>
    <w:rsid w:val="00EB15EA"/>
    <w:rsid w:val="00EB1944"/>
    <w:rsid w:val="00EB2145"/>
    <w:rsid w:val="00EB238D"/>
    <w:rsid w:val="00EB2AA9"/>
    <w:rsid w:val="00EB2B17"/>
    <w:rsid w:val="00EB2B8A"/>
    <w:rsid w:val="00EB2C65"/>
    <w:rsid w:val="00EB2DCE"/>
    <w:rsid w:val="00EB3765"/>
    <w:rsid w:val="00EB3F37"/>
    <w:rsid w:val="00EB401D"/>
    <w:rsid w:val="00EB402E"/>
    <w:rsid w:val="00EB4220"/>
    <w:rsid w:val="00EB437A"/>
    <w:rsid w:val="00EB44BF"/>
    <w:rsid w:val="00EB4546"/>
    <w:rsid w:val="00EB47C0"/>
    <w:rsid w:val="00EB482C"/>
    <w:rsid w:val="00EB488C"/>
    <w:rsid w:val="00EB49F8"/>
    <w:rsid w:val="00EB4AC9"/>
    <w:rsid w:val="00EB4E53"/>
    <w:rsid w:val="00EB4FA7"/>
    <w:rsid w:val="00EB53EB"/>
    <w:rsid w:val="00EB5CD4"/>
    <w:rsid w:val="00EB63A8"/>
    <w:rsid w:val="00EB66DB"/>
    <w:rsid w:val="00EB69AE"/>
    <w:rsid w:val="00EB7009"/>
    <w:rsid w:val="00EB74EE"/>
    <w:rsid w:val="00EB7580"/>
    <w:rsid w:val="00EB7631"/>
    <w:rsid w:val="00EB79C2"/>
    <w:rsid w:val="00EB7D1A"/>
    <w:rsid w:val="00EC00E5"/>
    <w:rsid w:val="00EC00F3"/>
    <w:rsid w:val="00EC0505"/>
    <w:rsid w:val="00EC06BD"/>
    <w:rsid w:val="00EC0A41"/>
    <w:rsid w:val="00EC0A59"/>
    <w:rsid w:val="00EC0D4E"/>
    <w:rsid w:val="00EC0FF8"/>
    <w:rsid w:val="00EC0FFB"/>
    <w:rsid w:val="00EC100E"/>
    <w:rsid w:val="00EC12CB"/>
    <w:rsid w:val="00EC13C2"/>
    <w:rsid w:val="00EC1449"/>
    <w:rsid w:val="00EC16E2"/>
    <w:rsid w:val="00EC1718"/>
    <w:rsid w:val="00EC1ED4"/>
    <w:rsid w:val="00EC2511"/>
    <w:rsid w:val="00EC2E41"/>
    <w:rsid w:val="00EC32CC"/>
    <w:rsid w:val="00EC35A4"/>
    <w:rsid w:val="00EC3858"/>
    <w:rsid w:val="00EC39E2"/>
    <w:rsid w:val="00EC3F1F"/>
    <w:rsid w:val="00EC4290"/>
    <w:rsid w:val="00EC45CB"/>
    <w:rsid w:val="00EC4F36"/>
    <w:rsid w:val="00EC5242"/>
    <w:rsid w:val="00EC5C13"/>
    <w:rsid w:val="00EC5E58"/>
    <w:rsid w:val="00EC6C2D"/>
    <w:rsid w:val="00EC70B7"/>
    <w:rsid w:val="00EC7252"/>
    <w:rsid w:val="00EC72E2"/>
    <w:rsid w:val="00EC7478"/>
    <w:rsid w:val="00EC7A9F"/>
    <w:rsid w:val="00EC7EB7"/>
    <w:rsid w:val="00ED067A"/>
    <w:rsid w:val="00ED081A"/>
    <w:rsid w:val="00ED1755"/>
    <w:rsid w:val="00ED19D8"/>
    <w:rsid w:val="00ED1CAC"/>
    <w:rsid w:val="00ED1F31"/>
    <w:rsid w:val="00ED1FAD"/>
    <w:rsid w:val="00ED21A1"/>
    <w:rsid w:val="00ED271B"/>
    <w:rsid w:val="00ED271F"/>
    <w:rsid w:val="00ED27DB"/>
    <w:rsid w:val="00ED2BCD"/>
    <w:rsid w:val="00ED35F1"/>
    <w:rsid w:val="00ED488B"/>
    <w:rsid w:val="00ED48D6"/>
    <w:rsid w:val="00ED4A79"/>
    <w:rsid w:val="00ED4ABE"/>
    <w:rsid w:val="00ED4B98"/>
    <w:rsid w:val="00ED5749"/>
    <w:rsid w:val="00ED5881"/>
    <w:rsid w:val="00ED59E2"/>
    <w:rsid w:val="00ED5EBB"/>
    <w:rsid w:val="00ED600E"/>
    <w:rsid w:val="00ED6296"/>
    <w:rsid w:val="00ED66B9"/>
    <w:rsid w:val="00ED67CF"/>
    <w:rsid w:val="00ED67F2"/>
    <w:rsid w:val="00ED6912"/>
    <w:rsid w:val="00ED6DE0"/>
    <w:rsid w:val="00ED707E"/>
    <w:rsid w:val="00ED7200"/>
    <w:rsid w:val="00ED727C"/>
    <w:rsid w:val="00ED744F"/>
    <w:rsid w:val="00ED7523"/>
    <w:rsid w:val="00ED75D3"/>
    <w:rsid w:val="00ED7C35"/>
    <w:rsid w:val="00EE0A2C"/>
    <w:rsid w:val="00EE0D84"/>
    <w:rsid w:val="00EE183F"/>
    <w:rsid w:val="00EE1965"/>
    <w:rsid w:val="00EE19D5"/>
    <w:rsid w:val="00EE1D26"/>
    <w:rsid w:val="00EE1F6E"/>
    <w:rsid w:val="00EE222B"/>
    <w:rsid w:val="00EE235E"/>
    <w:rsid w:val="00EE26A3"/>
    <w:rsid w:val="00EE26E5"/>
    <w:rsid w:val="00EE2D96"/>
    <w:rsid w:val="00EE3004"/>
    <w:rsid w:val="00EE3165"/>
    <w:rsid w:val="00EE361B"/>
    <w:rsid w:val="00EE367A"/>
    <w:rsid w:val="00EE3AE0"/>
    <w:rsid w:val="00EE3F90"/>
    <w:rsid w:val="00EE4129"/>
    <w:rsid w:val="00EE458B"/>
    <w:rsid w:val="00EE4715"/>
    <w:rsid w:val="00EE4C30"/>
    <w:rsid w:val="00EE4D01"/>
    <w:rsid w:val="00EE518E"/>
    <w:rsid w:val="00EE5905"/>
    <w:rsid w:val="00EE5C08"/>
    <w:rsid w:val="00EE624D"/>
    <w:rsid w:val="00EE6A83"/>
    <w:rsid w:val="00EE6BB9"/>
    <w:rsid w:val="00EE7304"/>
    <w:rsid w:val="00EE7664"/>
    <w:rsid w:val="00EE7F48"/>
    <w:rsid w:val="00EF039F"/>
    <w:rsid w:val="00EF067F"/>
    <w:rsid w:val="00EF0A80"/>
    <w:rsid w:val="00EF0AF5"/>
    <w:rsid w:val="00EF1329"/>
    <w:rsid w:val="00EF1392"/>
    <w:rsid w:val="00EF2535"/>
    <w:rsid w:val="00EF26BA"/>
    <w:rsid w:val="00EF27F6"/>
    <w:rsid w:val="00EF2A57"/>
    <w:rsid w:val="00EF2AF9"/>
    <w:rsid w:val="00EF3291"/>
    <w:rsid w:val="00EF340D"/>
    <w:rsid w:val="00EF37A8"/>
    <w:rsid w:val="00EF4035"/>
    <w:rsid w:val="00EF4514"/>
    <w:rsid w:val="00EF486F"/>
    <w:rsid w:val="00EF49EA"/>
    <w:rsid w:val="00EF527F"/>
    <w:rsid w:val="00EF5499"/>
    <w:rsid w:val="00EF6255"/>
    <w:rsid w:val="00EF63D0"/>
    <w:rsid w:val="00EF645A"/>
    <w:rsid w:val="00EF6600"/>
    <w:rsid w:val="00EF6959"/>
    <w:rsid w:val="00EF6A8A"/>
    <w:rsid w:val="00EF7164"/>
    <w:rsid w:val="00EF7324"/>
    <w:rsid w:val="00EF7558"/>
    <w:rsid w:val="00EF75A3"/>
    <w:rsid w:val="00EF77D9"/>
    <w:rsid w:val="00EF78AA"/>
    <w:rsid w:val="00EF7C47"/>
    <w:rsid w:val="00EF7D90"/>
    <w:rsid w:val="00EF7E14"/>
    <w:rsid w:val="00F000AB"/>
    <w:rsid w:val="00F004E7"/>
    <w:rsid w:val="00F005DA"/>
    <w:rsid w:val="00F00806"/>
    <w:rsid w:val="00F0083E"/>
    <w:rsid w:val="00F00B0E"/>
    <w:rsid w:val="00F00F4D"/>
    <w:rsid w:val="00F0144F"/>
    <w:rsid w:val="00F01699"/>
    <w:rsid w:val="00F022AC"/>
    <w:rsid w:val="00F02AF2"/>
    <w:rsid w:val="00F02EB1"/>
    <w:rsid w:val="00F02F51"/>
    <w:rsid w:val="00F042B9"/>
    <w:rsid w:val="00F0466E"/>
    <w:rsid w:val="00F04B14"/>
    <w:rsid w:val="00F04E7E"/>
    <w:rsid w:val="00F051D2"/>
    <w:rsid w:val="00F05867"/>
    <w:rsid w:val="00F05B0B"/>
    <w:rsid w:val="00F05B2D"/>
    <w:rsid w:val="00F05C5E"/>
    <w:rsid w:val="00F05C8B"/>
    <w:rsid w:val="00F06120"/>
    <w:rsid w:val="00F061B4"/>
    <w:rsid w:val="00F0658A"/>
    <w:rsid w:val="00F06706"/>
    <w:rsid w:val="00F068A5"/>
    <w:rsid w:val="00F06AC5"/>
    <w:rsid w:val="00F06B41"/>
    <w:rsid w:val="00F06DC8"/>
    <w:rsid w:val="00F06FA8"/>
    <w:rsid w:val="00F072F9"/>
    <w:rsid w:val="00F07782"/>
    <w:rsid w:val="00F07A51"/>
    <w:rsid w:val="00F07B92"/>
    <w:rsid w:val="00F07EBE"/>
    <w:rsid w:val="00F10022"/>
    <w:rsid w:val="00F10033"/>
    <w:rsid w:val="00F1005A"/>
    <w:rsid w:val="00F103F7"/>
    <w:rsid w:val="00F10BA8"/>
    <w:rsid w:val="00F10C2D"/>
    <w:rsid w:val="00F10CA3"/>
    <w:rsid w:val="00F10E68"/>
    <w:rsid w:val="00F10FDB"/>
    <w:rsid w:val="00F111FD"/>
    <w:rsid w:val="00F1195E"/>
    <w:rsid w:val="00F119C4"/>
    <w:rsid w:val="00F11E61"/>
    <w:rsid w:val="00F11F1A"/>
    <w:rsid w:val="00F120C2"/>
    <w:rsid w:val="00F1216A"/>
    <w:rsid w:val="00F121C5"/>
    <w:rsid w:val="00F12383"/>
    <w:rsid w:val="00F1363A"/>
    <w:rsid w:val="00F13770"/>
    <w:rsid w:val="00F13982"/>
    <w:rsid w:val="00F13A27"/>
    <w:rsid w:val="00F13C03"/>
    <w:rsid w:val="00F13CF5"/>
    <w:rsid w:val="00F145D1"/>
    <w:rsid w:val="00F15020"/>
    <w:rsid w:val="00F157AB"/>
    <w:rsid w:val="00F15ACE"/>
    <w:rsid w:val="00F1656C"/>
    <w:rsid w:val="00F16740"/>
    <w:rsid w:val="00F16F5C"/>
    <w:rsid w:val="00F1716D"/>
    <w:rsid w:val="00F17177"/>
    <w:rsid w:val="00F172F1"/>
    <w:rsid w:val="00F176FC"/>
    <w:rsid w:val="00F178DE"/>
    <w:rsid w:val="00F17D7C"/>
    <w:rsid w:val="00F20D9B"/>
    <w:rsid w:val="00F212DC"/>
    <w:rsid w:val="00F219AD"/>
    <w:rsid w:val="00F21A14"/>
    <w:rsid w:val="00F21C09"/>
    <w:rsid w:val="00F21C29"/>
    <w:rsid w:val="00F21D92"/>
    <w:rsid w:val="00F21F13"/>
    <w:rsid w:val="00F220A5"/>
    <w:rsid w:val="00F22200"/>
    <w:rsid w:val="00F2266A"/>
    <w:rsid w:val="00F22D4D"/>
    <w:rsid w:val="00F22E28"/>
    <w:rsid w:val="00F231D8"/>
    <w:rsid w:val="00F232D8"/>
    <w:rsid w:val="00F23713"/>
    <w:rsid w:val="00F23B45"/>
    <w:rsid w:val="00F23D46"/>
    <w:rsid w:val="00F241F8"/>
    <w:rsid w:val="00F24266"/>
    <w:rsid w:val="00F242BB"/>
    <w:rsid w:val="00F24321"/>
    <w:rsid w:val="00F24423"/>
    <w:rsid w:val="00F24446"/>
    <w:rsid w:val="00F2447B"/>
    <w:rsid w:val="00F244E4"/>
    <w:rsid w:val="00F2490B"/>
    <w:rsid w:val="00F2523D"/>
    <w:rsid w:val="00F25275"/>
    <w:rsid w:val="00F25340"/>
    <w:rsid w:val="00F25625"/>
    <w:rsid w:val="00F25839"/>
    <w:rsid w:val="00F25B9C"/>
    <w:rsid w:val="00F26019"/>
    <w:rsid w:val="00F260E9"/>
    <w:rsid w:val="00F261AC"/>
    <w:rsid w:val="00F26C65"/>
    <w:rsid w:val="00F272DE"/>
    <w:rsid w:val="00F2757B"/>
    <w:rsid w:val="00F279D0"/>
    <w:rsid w:val="00F27F1D"/>
    <w:rsid w:val="00F303B4"/>
    <w:rsid w:val="00F3057F"/>
    <w:rsid w:val="00F308E6"/>
    <w:rsid w:val="00F30F46"/>
    <w:rsid w:val="00F31486"/>
    <w:rsid w:val="00F31774"/>
    <w:rsid w:val="00F317B3"/>
    <w:rsid w:val="00F32085"/>
    <w:rsid w:val="00F32579"/>
    <w:rsid w:val="00F32C5B"/>
    <w:rsid w:val="00F32DA7"/>
    <w:rsid w:val="00F32F2E"/>
    <w:rsid w:val="00F3374C"/>
    <w:rsid w:val="00F337D7"/>
    <w:rsid w:val="00F33851"/>
    <w:rsid w:val="00F33A66"/>
    <w:rsid w:val="00F33CA1"/>
    <w:rsid w:val="00F33E27"/>
    <w:rsid w:val="00F3457B"/>
    <w:rsid w:val="00F351DB"/>
    <w:rsid w:val="00F352AB"/>
    <w:rsid w:val="00F3582F"/>
    <w:rsid w:val="00F36553"/>
    <w:rsid w:val="00F36566"/>
    <w:rsid w:val="00F36A1E"/>
    <w:rsid w:val="00F36C35"/>
    <w:rsid w:val="00F374D0"/>
    <w:rsid w:val="00F3779A"/>
    <w:rsid w:val="00F37940"/>
    <w:rsid w:val="00F37984"/>
    <w:rsid w:val="00F40099"/>
    <w:rsid w:val="00F40558"/>
    <w:rsid w:val="00F40614"/>
    <w:rsid w:val="00F40870"/>
    <w:rsid w:val="00F40E5A"/>
    <w:rsid w:val="00F410B2"/>
    <w:rsid w:val="00F4120E"/>
    <w:rsid w:val="00F415A6"/>
    <w:rsid w:val="00F4169F"/>
    <w:rsid w:val="00F419A4"/>
    <w:rsid w:val="00F41A4B"/>
    <w:rsid w:val="00F41A97"/>
    <w:rsid w:val="00F42041"/>
    <w:rsid w:val="00F423D9"/>
    <w:rsid w:val="00F426CF"/>
    <w:rsid w:val="00F426ED"/>
    <w:rsid w:val="00F426F7"/>
    <w:rsid w:val="00F42A6B"/>
    <w:rsid w:val="00F42ABF"/>
    <w:rsid w:val="00F42BD2"/>
    <w:rsid w:val="00F42E62"/>
    <w:rsid w:val="00F42FD1"/>
    <w:rsid w:val="00F435A6"/>
    <w:rsid w:val="00F43A21"/>
    <w:rsid w:val="00F43B43"/>
    <w:rsid w:val="00F43DFF"/>
    <w:rsid w:val="00F44735"/>
    <w:rsid w:val="00F44B26"/>
    <w:rsid w:val="00F44B7C"/>
    <w:rsid w:val="00F451CF"/>
    <w:rsid w:val="00F45248"/>
    <w:rsid w:val="00F45394"/>
    <w:rsid w:val="00F457ED"/>
    <w:rsid w:val="00F459BF"/>
    <w:rsid w:val="00F45B28"/>
    <w:rsid w:val="00F45D74"/>
    <w:rsid w:val="00F45F01"/>
    <w:rsid w:val="00F462E4"/>
    <w:rsid w:val="00F477E3"/>
    <w:rsid w:val="00F47A0E"/>
    <w:rsid w:val="00F47A26"/>
    <w:rsid w:val="00F501BE"/>
    <w:rsid w:val="00F501DB"/>
    <w:rsid w:val="00F509A6"/>
    <w:rsid w:val="00F50CC8"/>
    <w:rsid w:val="00F51587"/>
    <w:rsid w:val="00F5177D"/>
    <w:rsid w:val="00F51953"/>
    <w:rsid w:val="00F51FD0"/>
    <w:rsid w:val="00F523BE"/>
    <w:rsid w:val="00F52632"/>
    <w:rsid w:val="00F5288F"/>
    <w:rsid w:val="00F529D6"/>
    <w:rsid w:val="00F52B3F"/>
    <w:rsid w:val="00F52C32"/>
    <w:rsid w:val="00F52C65"/>
    <w:rsid w:val="00F52CC2"/>
    <w:rsid w:val="00F52F20"/>
    <w:rsid w:val="00F530F4"/>
    <w:rsid w:val="00F53589"/>
    <w:rsid w:val="00F53A79"/>
    <w:rsid w:val="00F53C86"/>
    <w:rsid w:val="00F53DD3"/>
    <w:rsid w:val="00F53E39"/>
    <w:rsid w:val="00F53E4F"/>
    <w:rsid w:val="00F54054"/>
    <w:rsid w:val="00F5478C"/>
    <w:rsid w:val="00F547C9"/>
    <w:rsid w:val="00F54929"/>
    <w:rsid w:val="00F54D61"/>
    <w:rsid w:val="00F55030"/>
    <w:rsid w:val="00F55186"/>
    <w:rsid w:val="00F553C8"/>
    <w:rsid w:val="00F554A9"/>
    <w:rsid w:val="00F5566A"/>
    <w:rsid w:val="00F5596A"/>
    <w:rsid w:val="00F5608C"/>
    <w:rsid w:val="00F561D8"/>
    <w:rsid w:val="00F5659E"/>
    <w:rsid w:val="00F56899"/>
    <w:rsid w:val="00F56B6F"/>
    <w:rsid w:val="00F56C27"/>
    <w:rsid w:val="00F56F6A"/>
    <w:rsid w:val="00F56FA1"/>
    <w:rsid w:val="00F57310"/>
    <w:rsid w:val="00F574AD"/>
    <w:rsid w:val="00F576F5"/>
    <w:rsid w:val="00F5770B"/>
    <w:rsid w:val="00F577C4"/>
    <w:rsid w:val="00F578F7"/>
    <w:rsid w:val="00F57C30"/>
    <w:rsid w:val="00F57EFF"/>
    <w:rsid w:val="00F60096"/>
    <w:rsid w:val="00F600A6"/>
    <w:rsid w:val="00F60594"/>
    <w:rsid w:val="00F605A2"/>
    <w:rsid w:val="00F60A8E"/>
    <w:rsid w:val="00F60ADE"/>
    <w:rsid w:val="00F60BCE"/>
    <w:rsid w:val="00F60CE2"/>
    <w:rsid w:val="00F611D5"/>
    <w:rsid w:val="00F614C2"/>
    <w:rsid w:val="00F61B9E"/>
    <w:rsid w:val="00F61BCD"/>
    <w:rsid w:val="00F61C08"/>
    <w:rsid w:val="00F62845"/>
    <w:rsid w:val="00F62AEE"/>
    <w:rsid w:val="00F62C02"/>
    <w:rsid w:val="00F6347B"/>
    <w:rsid w:val="00F634EF"/>
    <w:rsid w:val="00F635AF"/>
    <w:rsid w:val="00F63A69"/>
    <w:rsid w:val="00F63AB1"/>
    <w:rsid w:val="00F63C6E"/>
    <w:rsid w:val="00F63E27"/>
    <w:rsid w:val="00F64806"/>
    <w:rsid w:val="00F64E70"/>
    <w:rsid w:val="00F6553C"/>
    <w:rsid w:val="00F65545"/>
    <w:rsid w:val="00F6554A"/>
    <w:rsid w:val="00F659BF"/>
    <w:rsid w:val="00F66151"/>
    <w:rsid w:val="00F6683E"/>
    <w:rsid w:val="00F66C77"/>
    <w:rsid w:val="00F676B1"/>
    <w:rsid w:val="00F67B54"/>
    <w:rsid w:val="00F67B5A"/>
    <w:rsid w:val="00F67DED"/>
    <w:rsid w:val="00F701D1"/>
    <w:rsid w:val="00F702B8"/>
    <w:rsid w:val="00F70381"/>
    <w:rsid w:val="00F705AC"/>
    <w:rsid w:val="00F70646"/>
    <w:rsid w:val="00F707DC"/>
    <w:rsid w:val="00F713E3"/>
    <w:rsid w:val="00F71E71"/>
    <w:rsid w:val="00F71F5C"/>
    <w:rsid w:val="00F720B0"/>
    <w:rsid w:val="00F724F3"/>
    <w:rsid w:val="00F72590"/>
    <w:rsid w:val="00F72680"/>
    <w:rsid w:val="00F726A2"/>
    <w:rsid w:val="00F72910"/>
    <w:rsid w:val="00F72C3D"/>
    <w:rsid w:val="00F72F3F"/>
    <w:rsid w:val="00F72F8A"/>
    <w:rsid w:val="00F73250"/>
    <w:rsid w:val="00F732F8"/>
    <w:rsid w:val="00F7366A"/>
    <w:rsid w:val="00F73A23"/>
    <w:rsid w:val="00F73F7E"/>
    <w:rsid w:val="00F741D2"/>
    <w:rsid w:val="00F7446A"/>
    <w:rsid w:val="00F747A4"/>
    <w:rsid w:val="00F7489A"/>
    <w:rsid w:val="00F751A2"/>
    <w:rsid w:val="00F753A9"/>
    <w:rsid w:val="00F756B5"/>
    <w:rsid w:val="00F7592A"/>
    <w:rsid w:val="00F75A50"/>
    <w:rsid w:val="00F76346"/>
    <w:rsid w:val="00F76F14"/>
    <w:rsid w:val="00F76FE0"/>
    <w:rsid w:val="00F770AA"/>
    <w:rsid w:val="00F771B4"/>
    <w:rsid w:val="00F77777"/>
    <w:rsid w:val="00F777F1"/>
    <w:rsid w:val="00F77D8D"/>
    <w:rsid w:val="00F77DF1"/>
    <w:rsid w:val="00F80480"/>
    <w:rsid w:val="00F80903"/>
    <w:rsid w:val="00F80A4E"/>
    <w:rsid w:val="00F81038"/>
    <w:rsid w:val="00F81079"/>
    <w:rsid w:val="00F8164D"/>
    <w:rsid w:val="00F81996"/>
    <w:rsid w:val="00F81FE2"/>
    <w:rsid w:val="00F82051"/>
    <w:rsid w:val="00F820FF"/>
    <w:rsid w:val="00F821AB"/>
    <w:rsid w:val="00F82684"/>
    <w:rsid w:val="00F82A39"/>
    <w:rsid w:val="00F82A3C"/>
    <w:rsid w:val="00F82AED"/>
    <w:rsid w:val="00F82CE7"/>
    <w:rsid w:val="00F82D70"/>
    <w:rsid w:val="00F83672"/>
    <w:rsid w:val="00F83828"/>
    <w:rsid w:val="00F83D26"/>
    <w:rsid w:val="00F83E00"/>
    <w:rsid w:val="00F848FF"/>
    <w:rsid w:val="00F84A93"/>
    <w:rsid w:val="00F84ADD"/>
    <w:rsid w:val="00F84CEE"/>
    <w:rsid w:val="00F850DB"/>
    <w:rsid w:val="00F851B5"/>
    <w:rsid w:val="00F85708"/>
    <w:rsid w:val="00F857E9"/>
    <w:rsid w:val="00F85C17"/>
    <w:rsid w:val="00F86037"/>
    <w:rsid w:val="00F86166"/>
    <w:rsid w:val="00F8665E"/>
    <w:rsid w:val="00F8696D"/>
    <w:rsid w:val="00F87421"/>
    <w:rsid w:val="00F875CF"/>
    <w:rsid w:val="00F8782A"/>
    <w:rsid w:val="00F87F80"/>
    <w:rsid w:val="00F90382"/>
    <w:rsid w:val="00F906D3"/>
    <w:rsid w:val="00F90729"/>
    <w:rsid w:val="00F90883"/>
    <w:rsid w:val="00F909DB"/>
    <w:rsid w:val="00F90A58"/>
    <w:rsid w:val="00F90CA3"/>
    <w:rsid w:val="00F90ECD"/>
    <w:rsid w:val="00F910D3"/>
    <w:rsid w:val="00F9127F"/>
    <w:rsid w:val="00F914B9"/>
    <w:rsid w:val="00F914CE"/>
    <w:rsid w:val="00F91588"/>
    <w:rsid w:val="00F91704"/>
    <w:rsid w:val="00F91C7D"/>
    <w:rsid w:val="00F920F3"/>
    <w:rsid w:val="00F921E6"/>
    <w:rsid w:val="00F9225C"/>
    <w:rsid w:val="00F929D8"/>
    <w:rsid w:val="00F9317B"/>
    <w:rsid w:val="00F932D4"/>
    <w:rsid w:val="00F932F8"/>
    <w:rsid w:val="00F93325"/>
    <w:rsid w:val="00F9347A"/>
    <w:rsid w:val="00F93485"/>
    <w:rsid w:val="00F937B3"/>
    <w:rsid w:val="00F938AF"/>
    <w:rsid w:val="00F93BEB"/>
    <w:rsid w:val="00F93DFF"/>
    <w:rsid w:val="00F941C0"/>
    <w:rsid w:val="00F94455"/>
    <w:rsid w:val="00F94B5B"/>
    <w:rsid w:val="00F94CF2"/>
    <w:rsid w:val="00F94D02"/>
    <w:rsid w:val="00F9510A"/>
    <w:rsid w:val="00F952EB"/>
    <w:rsid w:val="00F957B1"/>
    <w:rsid w:val="00F95EB6"/>
    <w:rsid w:val="00F95F41"/>
    <w:rsid w:val="00F9633F"/>
    <w:rsid w:val="00F963E4"/>
    <w:rsid w:val="00F96777"/>
    <w:rsid w:val="00F96A09"/>
    <w:rsid w:val="00F97866"/>
    <w:rsid w:val="00F97B7D"/>
    <w:rsid w:val="00FA0606"/>
    <w:rsid w:val="00FA09A1"/>
    <w:rsid w:val="00FA0C80"/>
    <w:rsid w:val="00FA0E56"/>
    <w:rsid w:val="00FA10B5"/>
    <w:rsid w:val="00FA1215"/>
    <w:rsid w:val="00FA1421"/>
    <w:rsid w:val="00FA145C"/>
    <w:rsid w:val="00FA163F"/>
    <w:rsid w:val="00FA188E"/>
    <w:rsid w:val="00FA19D1"/>
    <w:rsid w:val="00FA219A"/>
    <w:rsid w:val="00FA232D"/>
    <w:rsid w:val="00FA2A32"/>
    <w:rsid w:val="00FA2FE9"/>
    <w:rsid w:val="00FA37B8"/>
    <w:rsid w:val="00FA3B0A"/>
    <w:rsid w:val="00FA4297"/>
    <w:rsid w:val="00FA429C"/>
    <w:rsid w:val="00FA46E5"/>
    <w:rsid w:val="00FA4834"/>
    <w:rsid w:val="00FA4A0C"/>
    <w:rsid w:val="00FA4A66"/>
    <w:rsid w:val="00FA5276"/>
    <w:rsid w:val="00FA5AD4"/>
    <w:rsid w:val="00FA5CA2"/>
    <w:rsid w:val="00FA600D"/>
    <w:rsid w:val="00FA60FC"/>
    <w:rsid w:val="00FA631F"/>
    <w:rsid w:val="00FA671F"/>
    <w:rsid w:val="00FA714D"/>
    <w:rsid w:val="00FA73A2"/>
    <w:rsid w:val="00FA757E"/>
    <w:rsid w:val="00FA7F6F"/>
    <w:rsid w:val="00FB03A0"/>
    <w:rsid w:val="00FB0569"/>
    <w:rsid w:val="00FB0690"/>
    <w:rsid w:val="00FB0699"/>
    <w:rsid w:val="00FB0950"/>
    <w:rsid w:val="00FB12AD"/>
    <w:rsid w:val="00FB135C"/>
    <w:rsid w:val="00FB135D"/>
    <w:rsid w:val="00FB142D"/>
    <w:rsid w:val="00FB162A"/>
    <w:rsid w:val="00FB19BB"/>
    <w:rsid w:val="00FB1BF1"/>
    <w:rsid w:val="00FB1E2D"/>
    <w:rsid w:val="00FB23B8"/>
    <w:rsid w:val="00FB2608"/>
    <w:rsid w:val="00FB2989"/>
    <w:rsid w:val="00FB2D90"/>
    <w:rsid w:val="00FB2F7E"/>
    <w:rsid w:val="00FB3264"/>
    <w:rsid w:val="00FB35FE"/>
    <w:rsid w:val="00FB38EC"/>
    <w:rsid w:val="00FB390B"/>
    <w:rsid w:val="00FB3CD7"/>
    <w:rsid w:val="00FB4548"/>
    <w:rsid w:val="00FB456B"/>
    <w:rsid w:val="00FB4608"/>
    <w:rsid w:val="00FB52C5"/>
    <w:rsid w:val="00FB603A"/>
    <w:rsid w:val="00FB6313"/>
    <w:rsid w:val="00FB63BC"/>
    <w:rsid w:val="00FB6450"/>
    <w:rsid w:val="00FB66FF"/>
    <w:rsid w:val="00FB6DE6"/>
    <w:rsid w:val="00FB6EF8"/>
    <w:rsid w:val="00FB74D7"/>
    <w:rsid w:val="00FB7624"/>
    <w:rsid w:val="00FB7796"/>
    <w:rsid w:val="00FB78C1"/>
    <w:rsid w:val="00FB7BB5"/>
    <w:rsid w:val="00FC00A6"/>
    <w:rsid w:val="00FC03DB"/>
    <w:rsid w:val="00FC0767"/>
    <w:rsid w:val="00FC1701"/>
    <w:rsid w:val="00FC1AE4"/>
    <w:rsid w:val="00FC1FD0"/>
    <w:rsid w:val="00FC27ED"/>
    <w:rsid w:val="00FC2AD7"/>
    <w:rsid w:val="00FC2CE5"/>
    <w:rsid w:val="00FC2DCD"/>
    <w:rsid w:val="00FC30FE"/>
    <w:rsid w:val="00FC343C"/>
    <w:rsid w:val="00FC3846"/>
    <w:rsid w:val="00FC384A"/>
    <w:rsid w:val="00FC3B09"/>
    <w:rsid w:val="00FC40DD"/>
    <w:rsid w:val="00FC4B8E"/>
    <w:rsid w:val="00FC4F9A"/>
    <w:rsid w:val="00FC5D6D"/>
    <w:rsid w:val="00FC6408"/>
    <w:rsid w:val="00FC66F1"/>
    <w:rsid w:val="00FC6955"/>
    <w:rsid w:val="00FC6D27"/>
    <w:rsid w:val="00FC6F92"/>
    <w:rsid w:val="00FC72E2"/>
    <w:rsid w:val="00FC7620"/>
    <w:rsid w:val="00FC762D"/>
    <w:rsid w:val="00FC7841"/>
    <w:rsid w:val="00FC7847"/>
    <w:rsid w:val="00FC7C7A"/>
    <w:rsid w:val="00FC7D5B"/>
    <w:rsid w:val="00FC7E1B"/>
    <w:rsid w:val="00FC7ECD"/>
    <w:rsid w:val="00FC7EF3"/>
    <w:rsid w:val="00FD0764"/>
    <w:rsid w:val="00FD0980"/>
    <w:rsid w:val="00FD0AC1"/>
    <w:rsid w:val="00FD128D"/>
    <w:rsid w:val="00FD180C"/>
    <w:rsid w:val="00FD1B4E"/>
    <w:rsid w:val="00FD1D90"/>
    <w:rsid w:val="00FD1F2C"/>
    <w:rsid w:val="00FD2087"/>
    <w:rsid w:val="00FD22F9"/>
    <w:rsid w:val="00FD2407"/>
    <w:rsid w:val="00FD3226"/>
    <w:rsid w:val="00FD3752"/>
    <w:rsid w:val="00FD3F7E"/>
    <w:rsid w:val="00FD4591"/>
    <w:rsid w:val="00FD4C4F"/>
    <w:rsid w:val="00FD5194"/>
    <w:rsid w:val="00FD5454"/>
    <w:rsid w:val="00FD5A0D"/>
    <w:rsid w:val="00FD5A6B"/>
    <w:rsid w:val="00FD5D31"/>
    <w:rsid w:val="00FD5D69"/>
    <w:rsid w:val="00FD5F2F"/>
    <w:rsid w:val="00FD661B"/>
    <w:rsid w:val="00FD67DB"/>
    <w:rsid w:val="00FD6A63"/>
    <w:rsid w:val="00FD6FC9"/>
    <w:rsid w:val="00FD71DE"/>
    <w:rsid w:val="00FD789B"/>
    <w:rsid w:val="00FD791B"/>
    <w:rsid w:val="00FD7F3F"/>
    <w:rsid w:val="00FE02FD"/>
    <w:rsid w:val="00FE06DD"/>
    <w:rsid w:val="00FE0876"/>
    <w:rsid w:val="00FE0AE0"/>
    <w:rsid w:val="00FE0C3F"/>
    <w:rsid w:val="00FE0F7B"/>
    <w:rsid w:val="00FE1323"/>
    <w:rsid w:val="00FE1354"/>
    <w:rsid w:val="00FE20A0"/>
    <w:rsid w:val="00FE23F3"/>
    <w:rsid w:val="00FE24A3"/>
    <w:rsid w:val="00FE256F"/>
    <w:rsid w:val="00FE2591"/>
    <w:rsid w:val="00FE2634"/>
    <w:rsid w:val="00FE29A3"/>
    <w:rsid w:val="00FE2B35"/>
    <w:rsid w:val="00FE2CB0"/>
    <w:rsid w:val="00FE351C"/>
    <w:rsid w:val="00FE3C73"/>
    <w:rsid w:val="00FE4BFF"/>
    <w:rsid w:val="00FE5062"/>
    <w:rsid w:val="00FE51D7"/>
    <w:rsid w:val="00FE54FE"/>
    <w:rsid w:val="00FE553C"/>
    <w:rsid w:val="00FE5B60"/>
    <w:rsid w:val="00FE5CD7"/>
    <w:rsid w:val="00FE5FF7"/>
    <w:rsid w:val="00FE61E5"/>
    <w:rsid w:val="00FE6299"/>
    <w:rsid w:val="00FE637D"/>
    <w:rsid w:val="00FE637F"/>
    <w:rsid w:val="00FE67C0"/>
    <w:rsid w:val="00FE687F"/>
    <w:rsid w:val="00FE6D23"/>
    <w:rsid w:val="00FE734D"/>
    <w:rsid w:val="00FE74A8"/>
    <w:rsid w:val="00FE7739"/>
    <w:rsid w:val="00FE781D"/>
    <w:rsid w:val="00FE7935"/>
    <w:rsid w:val="00FE7B04"/>
    <w:rsid w:val="00FE7F8E"/>
    <w:rsid w:val="00FF01D7"/>
    <w:rsid w:val="00FF0777"/>
    <w:rsid w:val="00FF0838"/>
    <w:rsid w:val="00FF0A53"/>
    <w:rsid w:val="00FF0E2E"/>
    <w:rsid w:val="00FF0EF8"/>
    <w:rsid w:val="00FF1181"/>
    <w:rsid w:val="00FF12FD"/>
    <w:rsid w:val="00FF13C3"/>
    <w:rsid w:val="00FF183F"/>
    <w:rsid w:val="00FF1859"/>
    <w:rsid w:val="00FF2754"/>
    <w:rsid w:val="00FF2795"/>
    <w:rsid w:val="00FF3415"/>
    <w:rsid w:val="00FF3910"/>
    <w:rsid w:val="00FF397C"/>
    <w:rsid w:val="00FF3A89"/>
    <w:rsid w:val="00FF3B91"/>
    <w:rsid w:val="00FF3C98"/>
    <w:rsid w:val="00FF40CF"/>
    <w:rsid w:val="00FF424C"/>
    <w:rsid w:val="00FF43A2"/>
    <w:rsid w:val="00FF43B2"/>
    <w:rsid w:val="00FF47C3"/>
    <w:rsid w:val="00FF4ED1"/>
    <w:rsid w:val="00FF5247"/>
    <w:rsid w:val="00FF5959"/>
    <w:rsid w:val="00FF5BD3"/>
    <w:rsid w:val="00FF5E63"/>
    <w:rsid w:val="00FF61AC"/>
    <w:rsid w:val="00FF683E"/>
    <w:rsid w:val="00FF6975"/>
    <w:rsid w:val="00FF6AB7"/>
    <w:rsid w:val="00FF6D32"/>
    <w:rsid w:val="00FF6F1B"/>
    <w:rsid w:val="00FF6F72"/>
    <w:rsid w:val="00FF7152"/>
    <w:rsid w:val="00FF764E"/>
    <w:rsid w:val="00FF7BF5"/>
    <w:rsid w:val="00FF7CE1"/>
    <w:rsid w:val="00FF7F4C"/>
    <w:rsid w:val="00FF7F82"/>
    <w:rsid w:val="086075D8"/>
    <w:rsid w:val="151A0622"/>
    <w:rsid w:val="162C7238"/>
    <w:rsid w:val="17737DE2"/>
    <w:rsid w:val="17A05E5E"/>
    <w:rsid w:val="1A1B6E83"/>
    <w:rsid w:val="1DF01D70"/>
    <w:rsid w:val="1F0E48B0"/>
    <w:rsid w:val="22E24D12"/>
    <w:rsid w:val="25CB6EC1"/>
    <w:rsid w:val="2BE4347A"/>
    <w:rsid w:val="30B22777"/>
    <w:rsid w:val="319A7431"/>
    <w:rsid w:val="36116540"/>
    <w:rsid w:val="37CE21D4"/>
    <w:rsid w:val="3C974E3F"/>
    <w:rsid w:val="3CCE3E23"/>
    <w:rsid w:val="419346D2"/>
    <w:rsid w:val="43B26945"/>
    <w:rsid w:val="43F765C9"/>
    <w:rsid w:val="46B832F0"/>
    <w:rsid w:val="4C8E1B2D"/>
    <w:rsid w:val="4CC047CC"/>
    <w:rsid w:val="56BC37BC"/>
    <w:rsid w:val="57204A6D"/>
    <w:rsid w:val="606153DB"/>
    <w:rsid w:val="61D42B40"/>
    <w:rsid w:val="66992710"/>
    <w:rsid w:val="6B401E0A"/>
    <w:rsid w:val="6DC36D08"/>
    <w:rsid w:val="6E841DB9"/>
    <w:rsid w:val="6FD307A0"/>
    <w:rsid w:val="76336C88"/>
    <w:rsid w:val="7659498E"/>
    <w:rsid w:val="791678E9"/>
    <w:rsid w:val="79805F53"/>
    <w:rsid w:val="7A0C6A60"/>
    <w:rsid w:val="7B1D097A"/>
    <w:rsid w:val="7C4E4CE5"/>
    <w:rsid w:val="7ECC1E6A"/>
  </w:rsids>
  <m:mathPr>
    <m:mathFont m:val="Cambria Math"/>
    <m:brkBin m:val="before"/>
    <m:brkBinSub m:val="--"/>
    <m:smallFrac m:val="0"/>
    <m:dispDef/>
    <m:lMargin m:val="0"/>
    <m:rMargin m:val="0"/>
    <m:defJc m:val="centerGroup"/>
    <m:wrapIndent m:val="1440"/>
    <m:intLim m:val="subSup"/>
    <m:naryLim m:val="undOvr"/>
  </m:mathPr>
  <w:themeFontLang w:val="pt-BR"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nhideWhenUsed="0" w:uiPriority="0" w:semiHidden="0" w:name="heading 5"/>
    <w:lsdException w:qFormat="1" w:unhideWhenUsed="0" w:uiPriority="0" w:semiHidden="0" w:name="heading 6"/>
    <w:lsdException w:qFormat="1" w:unhideWhenUsed="0" w:uiPriority="0" w:semiHidden="0" w:name="heading 7"/>
    <w:lsdException w:qFormat="1" w:unhideWhenUsed="0" w:uiPriority="0" w:semiHidden="0" w:name="heading 8"/>
    <w:lsdException w:qFormat="1" w:unhideWhenUsed="0" w:uiPriority="0" w:semiHidden="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39" w:semiHidden="0" w:name="toc 1"/>
    <w:lsdException w:qFormat="1" w:unhideWhenUsed="0" w:uiPriority="39" w:semiHidden="0" w:name="toc 2"/>
    <w:lsdException w:qFormat="1" w:unhideWhenUsed="0" w:uiPriority="39" w:semiHidden="0" w:name="toc 3"/>
    <w:lsdException w:qFormat="1" w:unhideWhenUsed="0" w:uiPriority="0" w:name="toc 4"/>
    <w:lsdException w:qFormat="1" w:unhideWhenUsed="0" w:uiPriority="0" w:name="toc 5"/>
    <w:lsdException w:qFormat="1" w:unhideWhenUsed="0" w:uiPriority="0" w:name="toc 6"/>
    <w:lsdException w:qFormat="1" w:unhideWhenUsed="0" w:uiPriority="0" w:name="toc 7"/>
    <w:lsdException w:qFormat="1" w:unhideWhenUsed="0" w:uiPriority="0" w:name="toc 8"/>
    <w:lsdException w:qFormat="1" w:unhideWhenUsed="0" w:uiPriority="0" w:name="toc 9"/>
    <w:lsdException w:unhideWhenUsed="0" w:uiPriority="0" w:semiHidden="0" w:name="Normal Indent"/>
    <w:lsdException w:qFormat="1" w:unhideWhenUsed="0" w:uiPriority="0" w:name="footnote text"/>
    <w:lsdException w:qFormat="1" w:unhideWhenUsed="0" w:uiPriority="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nhideWhenUsed="0" w:uiPriority="35" w:semiHidden="0" w:name="caption"/>
    <w:lsdException w:qFormat="1" w:unhideWhenUsed="0" w:uiPriority="99" w:semiHidden="0" w:name="table of figures"/>
    <w:lsdException w:unhideWhenUsed="0" w:uiPriority="0" w:semiHidden="0" w:name="envelope address"/>
    <w:lsdException w:unhideWhenUsed="0" w:uiPriority="0" w:semiHidden="0" w:name="envelope return"/>
    <w:lsdException w:qFormat="1" w:unhideWhenUsed="0" w:uiPriority="0" w:name="footnote reference"/>
    <w:lsdException w:qFormat="1" w:unhideWhenUsed="0" w:uiPriority="0" w:name="annotation reference"/>
    <w:lsdException w:unhideWhenUsed="0" w:uiPriority="0" w:semiHidden="0" w:name="line number"/>
    <w:lsdException w:qFormat="1"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semiHidden="0" w:name="Default Paragraph Font"/>
    <w:lsdException w:qFormat="1"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qFormat="1" w:unhideWhenUsed="0" w:uiPriority="0" w:semiHidden="0" w:name="Body Text 2"/>
    <w:lsdException w:unhideWhenUsed="0" w:uiPriority="0" w:semiHidden="0" w:name="Body Text 3"/>
    <w:lsdException w:qFormat="1" w:unhideWhenUsed="0" w:uiPriority="0" w:semiHidden="0" w:name="Body Text Indent 2"/>
    <w:lsdException w:qFormat="1" w:unhideWhenUsed="0" w:uiPriority="0" w:semiHidden="0" w:name="Body Text Indent 3"/>
    <w:lsdException w:unhideWhenUsed="0" w:uiPriority="0" w:semiHidden="0" w:name="Block Text"/>
    <w:lsdException w:qFormat="1" w:unhideWhenUsed="0" w:uiPriority="99"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99"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iPriority="99"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qFormat="1" w:unhideWhenUsed="0" w:uiPriority="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qFormat="1" w:unhideWhenUsed="0" w:uiPriority="0" w:name="Balloon Text"/>
    <w:lsdException w:qFormat="1" w:unhideWhenUsed="0" w:uiPriority="0" w:semiHidden="0" w:name="Table Grid"/>
    <w:lsdException w:uiPriority="0" w:name="Table Theme"/>
    <w:lsdException w:qFormat="1" w:unhideWhenUsed="0" w:uiPriority="99" w:name="Placeholder Text"/>
    <w:lsdException w:qFormat="1" w:unhideWhenUsed="0" w:uiPriority="34" w:semiHidden="0" w:name="List Paragraph"/>
  </w:latentStyles>
  <w:style w:type="paragraph" w:default="1" w:styleId="1">
    <w:name w:val="Normal"/>
    <w:qFormat/>
    <w:uiPriority w:val="0"/>
    <w:pPr>
      <w:spacing w:line="360" w:lineRule="auto"/>
      <w:jc w:val="both"/>
    </w:pPr>
    <w:rPr>
      <w:rFonts w:ascii="Times New Roman" w:hAnsi="Times New Roman" w:eastAsia="Times New Roman" w:cs="Times New Roman"/>
      <w:sz w:val="24"/>
      <w:szCs w:val="24"/>
      <w:lang w:val="pt-BR" w:eastAsia="pt-BR" w:bidi="ar-SA"/>
    </w:rPr>
  </w:style>
  <w:style w:type="paragraph" w:styleId="2">
    <w:name w:val="heading 1"/>
    <w:basedOn w:val="1"/>
    <w:next w:val="1"/>
    <w:link w:val="69"/>
    <w:qFormat/>
    <w:uiPriority w:val="0"/>
    <w:pPr>
      <w:keepNext/>
      <w:numPr>
        <w:ilvl w:val="0"/>
        <w:numId w:val="1"/>
      </w:numPr>
      <w:spacing w:before="360" w:after="720"/>
      <w:jc w:val="left"/>
      <w:outlineLvl w:val="0"/>
    </w:pPr>
    <w:rPr>
      <w:rFonts w:cs="Arial"/>
      <w:b/>
      <w:caps/>
      <w:sz w:val="28"/>
    </w:rPr>
  </w:style>
  <w:style w:type="paragraph" w:styleId="3">
    <w:name w:val="heading 2"/>
    <w:basedOn w:val="1"/>
    <w:next w:val="1"/>
    <w:link w:val="54"/>
    <w:qFormat/>
    <w:uiPriority w:val="0"/>
    <w:pPr>
      <w:keepNext/>
      <w:numPr>
        <w:ilvl w:val="1"/>
        <w:numId w:val="1"/>
      </w:numPr>
      <w:spacing w:before="480" w:after="480"/>
      <w:ind w:left="578" w:hanging="578"/>
      <w:jc w:val="left"/>
      <w:outlineLvl w:val="1"/>
    </w:pPr>
    <w:rPr>
      <w:rFonts w:cs="Arial"/>
      <w:b/>
      <w:bCs/>
      <w:iCs/>
      <w:szCs w:val="28"/>
    </w:rPr>
  </w:style>
  <w:style w:type="paragraph" w:styleId="4">
    <w:name w:val="heading 3"/>
    <w:basedOn w:val="1"/>
    <w:next w:val="1"/>
    <w:link w:val="67"/>
    <w:qFormat/>
    <w:uiPriority w:val="0"/>
    <w:pPr>
      <w:keepNext/>
      <w:numPr>
        <w:ilvl w:val="2"/>
        <w:numId w:val="1"/>
      </w:numPr>
      <w:spacing w:before="480" w:after="480"/>
      <w:jc w:val="left"/>
      <w:outlineLvl w:val="2"/>
    </w:pPr>
    <w:rPr>
      <w:rFonts w:cs="Arial"/>
      <w:bCs/>
      <w:szCs w:val="26"/>
    </w:rPr>
  </w:style>
  <w:style w:type="paragraph" w:styleId="5">
    <w:name w:val="heading 4"/>
    <w:basedOn w:val="1"/>
    <w:next w:val="1"/>
    <w:qFormat/>
    <w:uiPriority w:val="0"/>
    <w:pPr>
      <w:keepNext/>
      <w:numPr>
        <w:ilvl w:val="3"/>
        <w:numId w:val="1"/>
      </w:numPr>
      <w:spacing w:before="480" w:after="480"/>
      <w:ind w:left="862" w:hanging="862"/>
      <w:jc w:val="left"/>
      <w:outlineLvl w:val="3"/>
    </w:pPr>
    <w:rPr>
      <w:rFonts w:cs="Arial"/>
    </w:rPr>
  </w:style>
  <w:style w:type="paragraph" w:styleId="6">
    <w:name w:val="heading 5"/>
    <w:basedOn w:val="1"/>
    <w:next w:val="1"/>
    <w:qFormat/>
    <w:uiPriority w:val="0"/>
    <w:pPr>
      <w:numPr>
        <w:ilvl w:val="4"/>
        <w:numId w:val="1"/>
      </w:numPr>
      <w:spacing w:before="480" w:after="480"/>
      <w:ind w:left="1009" w:hanging="1009"/>
      <w:jc w:val="left"/>
      <w:outlineLvl w:val="4"/>
    </w:pPr>
    <w:rPr>
      <w:bCs/>
      <w:iCs/>
      <w:szCs w:val="26"/>
    </w:rPr>
  </w:style>
  <w:style w:type="paragraph" w:styleId="7">
    <w:name w:val="heading 6"/>
    <w:basedOn w:val="1"/>
    <w:next w:val="1"/>
    <w:qFormat/>
    <w:uiPriority w:val="0"/>
    <w:pPr>
      <w:numPr>
        <w:ilvl w:val="5"/>
        <w:numId w:val="1"/>
      </w:numPr>
      <w:spacing w:before="240" w:after="60"/>
      <w:outlineLvl w:val="5"/>
    </w:pPr>
    <w:rPr>
      <w:b/>
      <w:bCs/>
      <w:sz w:val="22"/>
      <w:szCs w:val="22"/>
    </w:rPr>
  </w:style>
  <w:style w:type="paragraph" w:styleId="8">
    <w:name w:val="heading 7"/>
    <w:basedOn w:val="1"/>
    <w:next w:val="1"/>
    <w:qFormat/>
    <w:uiPriority w:val="0"/>
    <w:pPr>
      <w:numPr>
        <w:ilvl w:val="6"/>
        <w:numId w:val="1"/>
      </w:numPr>
      <w:spacing w:before="240" w:after="60"/>
      <w:outlineLvl w:val="6"/>
    </w:pPr>
  </w:style>
  <w:style w:type="paragraph" w:styleId="9">
    <w:name w:val="heading 8"/>
    <w:basedOn w:val="1"/>
    <w:next w:val="1"/>
    <w:qFormat/>
    <w:uiPriority w:val="0"/>
    <w:pPr>
      <w:numPr>
        <w:ilvl w:val="7"/>
        <w:numId w:val="1"/>
      </w:numPr>
      <w:spacing w:before="240" w:after="60"/>
      <w:outlineLvl w:val="7"/>
    </w:pPr>
    <w:rPr>
      <w:i/>
      <w:iCs/>
    </w:rPr>
  </w:style>
  <w:style w:type="paragraph" w:styleId="10">
    <w:name w:val="heading 9"/>
    <w:basedOn w:val="1"/>
    <w:next w:val="1"/>
    <w:qFormat/>
    <w:uiPriority w:val="0"/>
    <w:pPr>
      <w:numPr>
        <w:ilvl w:val="8"/>
        <w:numId w:val="1"/>
      </w:numPr>
      <w:spacing w:before="240" w:after="60"/>
      <w:outlineLvl w:val="8"/>
    </w:pPr>
    <w:rPr>
      <w:rFonts w:ascii="Arial" w:hAnsi="Arial" w:cs="Arial"/>
      <w:sz w:val="22"/>
      <w:szCs w:val="22"/>
    </w:rPr>
  </w:style>
  <w:style w:type="character" w:default="1" w:styleId="11">
    <w:name w:val="Default Paragraph Font"/>
    <w:unhideWhenUsed/>
    <w:qFormat/>
    <w:uiPriority w:val="1"/>
  </w:style>
  <w:style w:type="table" w:default="1" w:styleId="12">
    <w:name w:val="Normal Table"/>
    <w:semiHidden/>
    <w:unhideWhenUsed/>
    <w:qFormat/>
    <w:uiPriority w:val="99"/>
    <w:tblPr>
      <w:tblCellMar>
        <w:top w:w="0" w:type="dxa"/>
        <w:left w:w="108" w:type="dxa"/>
        <w:bottom w:w="0" w:type="dxa"/>
        <w:right w:w="108" w:type="dxa"/>
      </w:tblCellMar>
    </w:tblPr>
  </w:style>
  <w:style w:type="character" w:styleId="13">
    <w:name w:val="Strong"/>
    <w:qFormat/>
    <w:uiPriority w:val="0"/>
    <w:rPr>
      <w:b/>
      <w:bCs/>
    </w:rPr>
  </w:style>
  <w:style w:type="character" w:styleId="14">
    <w:name w:val="annotation reference"/>
    <w:semiHidden/>
    <w:qFormat/>
    <w:uiPriority w:val="0"/>
    <w:rPr>
      <w:sz w:val="16"/>
      <w:szCs w:val="16"/>
    </w:rPr>
  </w:style>
  <w:style w:type="character" w:styleId="15">
    <w:name w:val="FollowedHyperlink"/>
    <w:qFormat/>
    <w:uiPriority w:val="0"/>
    <w:rPr>
      <w:color w:val="800080"/>
      <w:u w:val="single"/>
    </w:rPr>
  </w:style>
  <w:style w:type="character" w:styleId="16">
    <w:name w:val="Emphasis"/>
    <w:basedOn w:val="11"/>
    <w:qFormat/>
    <w:uiPriority w:val="0"/>
    <w:rPr>
      <w:i/>
      <w:iCs/>
    </w:rPr>
  </w:style>
  <w:style w:type="character" w:styleId="17">
    <w:name w:val="footnote reference"/>
    <w:semiHidden/>
    <w:qFormat/>
    <w:uiPriority w:val="0"/>
    <w:rPr>
      <w:vertAlign w:val="superscript"/>
    </w:rPr>
  </w:style>
  <w:style w:type="character" w:styleId="18">
    <w:name w:val="Hyperlink"/>
    <w:qFormat/>
    <w:uiPriority w:val="99"/>
    <w:rPr>
      <w:color w:val="0000FF"/>
      <w:u w:val="single"/>
    </w:rPr>
  </w:style>
  <w:style w:type="character" w:styleId="19">
    <w:name w:val="page number"/>
    <w:basedOn w:val="11"/>
    <w:qFormat/>
    <w:uiPriority w:val="0"/>
  </w:style>
  <w:style w:type="paragraph" w:styleId="20">
    <w:name w:val="toc 2"/>
    <w:basedOn w:val="1"/>
    <w:next w:val="1"/>
    <w:qFormat/>
    <w:uiPriority w:val="39"/>
    <w:pPr>
      <w:jc w:val="left"/>
    </w:pPr>
    <w:rPr>
      <w:sz w:val="22"/>
    </w:rPr>
  </w:style>
  <w:style w:type="paragraph" w:styleId="21">
    <w:name w:val="toc 9"/>
    <w:basedOn w:val="1"/>
    <w:next w:val="1"/>
    <w:semiHidden/>
    <w:qFormat/>
    <w:uiPriority w:val="0"/>
    <w:pPr>
      <w:ind w:left="1920"/>
      <w:jc w:val="left"/>
    </w:pPr>
    <w:rPr>
      <w:sz w:val="18"/>
      <w:szCs w:val="18"/>
    </w:rPr>
  </w:style>
  <w:style w:type="paragraph" w:styleId="22">
    <w:name w:val="Body Text"/>
    <w:basedOn w:val="1"/>
    <w:qFormat/>
    <w:uiPriority w:val="0"/>
    <w:pPr>
      <w:spacing w:after="120" w:line="240" w:lineRule="auto"/>
      <w:jc w:val="left"/>
    </w:pPr>
  </w:style>
  <w:style w:type="paragraph" w:styleId="23">
    <w:name w:val="toc 6"/>
    <w:basedOn w:val="1"/>
    <w:next w:val="1"/>
    <w:semiHidden/>
    <w:qFormat/>
    <w:uiPriority w:val="0"/>
    <w:pPr>
      <w:ind w:left="1200"/>
      <w:jc w:val="left"/>
    </w:pPr>
    <w:rPr>
      <w:sz w:val="18"/>
      <w:szCs w:val="18"/>
    </w:rPr>
  </w:style>
  <w:style w:type="paragraph" w:styleId="24">
    <w:name w:val="annotation text"/>
    <w:basedOn w:val="1"/>
    <w:semiHidden/>
    <w:qFormat/>
    <w:uiPriority w:val="0"/>
    <w:rPr>
      <w:sz w:val="20"/>
      <w:szCs w:val="20"/>
    </w:rPr>
  </w:style>
  <w:style w:type="paragraph" w:styleId="25">
    <w:name w:val="toc 5"/>
    <w:basedOn w:val="1"/>
    <w:next w:val="1"/>
    <w:semiHidden/>
    <w:qFormat/>
    <w:uiPriority w:val="0"/>
    <w:pPr>
      <w:ind w:left="960"/>
      <w:jc w:val="left"/>
    </w:pPr>
    <w:rPr>
      <w:sz w:val="18"/>
      <w:szCs w:val="18"/>
    </w:rPr>
  </w:style>
  <w:style w:type="paragraph" w:styleId="26">
    <w:name w:val="Body Text Indent 2"/>
    <w:basedOn w:val="1"/>
    <w:qFormat/>
    <w:uiPriority w:val="0"/>
    <w:pPr>
      <w:ind w:firstLine="708"/>
    </w:pPr>
    <w:rPr>
      <w:rFonts w:ascii="Arial" w:hAnsi="Arial" w:cs="Arial"/>
    </w:rPr>
  </w:style>
  <w:style w:type="paragraph" w:styleId="27">
    <w:name w:val="table of figures"/>
    <w:basedOn w:val="1"/>
    <w:next w:val="1"/>
    <w:qFormat/>
    <w:uiPriority w:val="99"/>
  </w:style>
  <w:style w:type="paragraph" w:styleId="28">
    <w:name w:val="Title"/>
    <w:basedOn w:val="1"/>
    <w:next w:val="1"/>
    <w:link w:val="70"/>
    <w:qFormat/>
    <w:uiPriority w:val="0"/>
    <w:pPr>
      <w:spacing w:line="240" w:lineRule="auto"/>
      <w:contextualSpacing/>
    </w:pPr>
    <w:rPr>
      <w:rFonts w:asciiTheme="majorHAnsi" w:hAnsiTheme="majorHAnsi" w:eastAsiaTheme="majorEastAsia" w:cstheme="majorBidi"/>
      <w:spacing w:val="-10"/>
      <w:kern w:val="28"/>
      <w:sz w:val="56"/>
      <w:szCs w:val="56"/>
    </w:rPr>
  </w:style>
  <w:style w:type="paragraph" w:styleId="29">
    <w:name w:val="Normal (Web)"/>
    <w:basedOn w:val="1"/>
    <w:qFormat/>
    <w:uiPriority w:val="99"/>
    <w:pPr>
      <w:spacing w:before="100" w:beforeAutospacing="1" w:after="100" w:afterAutospacing="1" w:line="240" w:lineRule="auto"/>
      <w:jc w:val="left"/>
    </w:pPr>
    <w:rPr>
      <w:color w:val="000000"/>
    </w:rPr>
  </w:style>
  <w:style w:type="paragraph" w:styleId="30">
    <w:name w:val="toc 4"/>
    <w:basedOn w:val="1"/>
    <w:next w:val="1"/>
    <w:semiHidden/>
    <w:qFormat/>
    <w:uiPriority w:val="0"/>
    <w:pPr>
      <w:jc w:val="left"/>
    </w:pPr>
    <w:rPr>
      <w:sz w:val="22"/>
    </w:rPr>
  </w:style>
  <w:style w:type="paragraph" w:styleId="31">
    <w:name w:val="toc 8"/>
    <w:basedOn w:val="1"/>
    <w:next w:val="1"/>
    <w:semiHidden/>
    <w:qFormat/>
    <w:uiPriority w:val="0"/>
    <w:pPr>
      <w:ind w:left="1680"/>
      <w:jc w:val="left"/>
    </w:pPr>
    <w:rPr>
      <w:sz w:val="18"/>
      <w:szCs w:val="18"/>
    </w:rPr>
  </w:style>
  <w:style w:type="paragraph" w:styleId="32">
    <w:name w:val="HTML Preformatted"/>
    <w:basedOn w:val="1"/>
    <w:link w:val="68"/>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hAnsi="Courier New" w:cs="Courier New"/>
      <w:sz w:val="20"/>
      <w:szCs w:val="20"/>
    </w:rPr>
  </w:style>
  <w:style w:type="paragraph" w:styleId="33">
    <w:name w:val="Body Text 2"/>
    <w:basedOn w:val="1"/>
    <w:qFormat/>
    <w:uiPriority w:val="0"/>
    <w:rPr>
      <w:szCs w:val="20"/>
    </w:rPr>
  </w:style>
  <w:style w:type="paragraph" w:styleId="34">
    <w:name w:val="header"/>
    <w:basedOn w:val="1"/>
    <w:qFormat/>
    <w:uiPriority w:val="0"/>
    <w:pPr>
      <w:tabs>
        <w:tab w:val="center" w:pos="4419"/>
        <w:tab w:val="right" w:pos="8838"/>
      </w:tabs>
    </w:pPr>
    <w:rPr>
      <w:sz w:val="20"/>
      <w:szCs w:val="20"/>
    </w:rPr>
  </w:style>
  <w:style w:type="paragraph" w:styleId="35">
    <w:name w:val="annotation subject"/>
    <w:basedOn w:val="24"/>
    <w:next w:val="24"/>
    <w:semiHidden/>
    <w:qFormat/>
    <w:uiPriority w:val="0"/>
    <w:rPr>
      <w:b/>
      <w:bCs/>
    </w:rPr>
  </w:style>
  <w:style w:type="paragraph" w:styleId="36">
    <w:name w:val="footer"/>
    <w:basedOn w:val="1"/>
    <w:qFormat/>
    <w:uiPriority w:val="0"/>
    <w:pPr>
      <w:tabs>
        <w:tab w:val="center" w:pos="4252"/>
        <w:tab w:val="right" w:pos="8504"/>
      </w:tabs>
    </w:pPr>
  </w:style>
  <w:style w:type="paragraph" w:styleId="37">
    <w:name w:val="caption"/>
    <w:basedOn w:val="1"/>
    <w:next w:val="1"/>
    <w:qFormat/>
    <w:uiPriority w:val="35"/>
    <w:pPr>
      <w:spacing w:line="240" w:lineRule="auto"/>
      <w:jc w:val="left"/>
    </w:pPr>
    <w:rPr>
      <w:rFonts w:ascii="Times New Roman" w:hAnsi="Times New Roman" w:eastAsia="Times New Roman"/>
      <w:b/>
      <w:bCs/>
      <w:sz w:val="20"/>
      <w:szCs w:val="20"/>
    </w:rPr>
  </w:style>
  <w:style w:type="paragraph" w:styleId="38">
    <w:name w:val="toc 7"/>
    <w:basedOn w:val="1"/>
    <w:next w:val="1"/>
    <w:semiHidden/>
    <w:qFormat/>
    <w:uiPriority w:val="0"/>
    <w:pPr>
      <w:ind w:left="1440"/>
      <w:jc w:val="left"/>
    </w:pPr>
    <w:rPr>
      <w:sz w:val="18"/>
      <w:szCs w:val="18"/>
    </w:rPr>
  </w:style>
  <w:style w:type="paragraph" w:styleId="39">
    <w:name w:val="Body Text Indent 3"/>
    <w:basedOn w:val="1"/>
    <w:qFormat/>
    <w:uiPriority w:val="0"/>
    <w:pPr>
      <w:ind w:firstLine="708"/>
    </w:pPr>
    <w:rPr>
      <w:rFonts w:ascii="Arial" w:hAnsi="Arial" w:cs="Arial"/>
      <w:color w:val="000000"/>
      <w:lang w:val="pt-PT"/>
    </w:rPr>
  </w:style>
  <w:style w:type="paragraph" w:styleId="40">
    <w:name w:val="toc 3"/>
    <w:basedOn w:val="1"/>
    <w:next w:val="1"/>
    <w:qFormat/>
    <w:uiPriority w:val="39"/>
    <w:pPr>
      <w:jc w:val="left"/>
    </w:pPr>
    <w:rPr>
      <w:iCs/>
      <w:sz w:val="22"/>
    </w:rPr>
  </w:style>
  <w:style w:type="paragraph" w:styleId="41">
    <w:name w:val="Balloon Text"/>
    <w:basedOn w:val="1"/>
    <w:semiHidden/>
    <w:qFormat/>
    <w:uiPriority w:val="0"/>
    <w:rPr>
      <w:rFonts w:ascii="Tahoma" w:hAnsi="Tahoma" w:cs="Tahoma"/>
      <w:sz w:val="16"/>
      <w:szCs w:val="16"/>
    </w:rPr>
  </w:style>
  <w:style w:type="paragraph" w:styleId="42">
    <w:name w:val="footnote text"/>
    <w:basedOn w:val="1"/>
    <w:semiHidden/>
    <w:qFormat/>
    <w:uiPriority w:val="0"/>
    <w:rPr>
      <w:sz w:val="20"/>
      <w:szCs w:val="20"/>
    </w:rPr>
  </w:style>
  <w:style w:type="paragraph" w:styleId="43">
    <w:name w:val="toc 1"/>
    <w:basedOn w:val="1"/>
    <w:next w:val="1"/>
    <w:qFormat/>
    <w:uiPriority w:val="39"/>
    <w:pPr>
      <w:tabs>
        <w:tab w:val="left" w:pos="1474"/>
        <w:tab w:val="right" w:leader="dot" w:pos="9061"/>
      </w:tabs>
      <w:jc w:val="left"/>
    </w:pPr>
    <w:rPr>
      <w:b/>
      <w:bCs/>
      <w:caps/>
      <w:sz w:val="22"/>
      <w:szCs w:val="22"/>
    </w:rPr>
  </w:style>
  <w:style w:type="table" w:styleId="44">
    <w:name w:val="Table Grid"/>
    <w:basedOn w:val="12"/>
    <w:qFormat/>
    <w:uiPriority w:val="0"/>
    <w:pPr>
      <w:spacing w:line="360" w:lineRule="auto"/>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45">
    <w:name w:val="MTEquationSection"/>
    <w:qFormat/>
    <w:uiPriority w:val="0"/>
    <w:rPr>
      <w:b/>
      <w:bCs/>
      <w:vanish/>
      <w:color w:val="FF0000"/>
    </w:rPr>
  </w:style>
  <w:style w:type="character" w:customStyle="1" w:styleId="46">
    <w:name w:val="paragrafos1"/>
    <w:qFormat/>
    <w:uiPriority w:val="0"/>
    <w:rPr>
      <w:sz w:val="9"/>
      <w:szCs w:val="9"/>
    </w:rPr>
  </w:style>
  <w:style w:type="character" w:customStyle="1" w:styleId="47">
    <w:name w:val="textosmallcaps1"/>
    <w:qFormat/>
    <w:uiPriority w:val="0"/>
    <w:rPr>
      <w:rFonts w:hint="default" w:ascii="Verdana" w:hAnsi="Verdana"/>
      <w:smallCaps/>
      <w:sz w:val="15"/>
      <w:szCs w:val="15"/>
      <w:u w:val="none"/>
    </w:rPr>
  </w:style>
  <w:style w:type="character" w:customStyle="1" w:styleId="48">
    <w:name w:val="subtit1"/>
    <w:qFormat/>
    <w:uiPriority w:val="0"/>
    <w:rPr>
      <w:rFonts w:hint="default" w:ascii="Verdana" w:hAnsi="Verdana"/>
      <w:b/>
      <w:bCs/>
      <w:color w:val="003399"/>
      <w:sz w:val="20"/>
      <w:szCs w:val="20"/>
    </w:rPr>
  </w:style>
  <w:style w:type="character" w:customStyle="1" w:styleId="49">
    <w:name w:val="ftnotv12sp1"/>
    <w:qFormat/>
    <w:uiPriority w:val="0"/>
    <w:rPr>
      <w:rFonts w:hint="default" w:ascii="Verdana" w:hAnsi="Verdana"/>
      <w:sz w:val="17"/>
      <w:szCs w:val="17"/>
    </w:rPr>
  </w:style>
  <w:style w:type="character" w:customStyle="1" w:styleId="50">
    <w:name w:val="titulo1"/>
    <w:qFormat/>
    <w:uiPriority w:val="0"/>
    <w:rPr>
      <w:rFonts w:hint="default" w:ascii="Verdana" w:hAnsi="Verdana"/>
      <w:b/>
      <w:bCs/>
      <w:caps/>
      <w:color w:val="FF6600"/>
      <w:sz w:val="20"/>
      <w:szCs w:val="20"/>
    </w:rPr>
  </w:style>
  <w:style w:type="paragraph" w:customStyle="1" w:styleId="51">
    <w:name w:val="Citação Longa"/>
    <w:basedOn w:val="1"/>
    <w:qFormat/>
    <w:uiPriority w:val="0"/>
    <w:pPr>
      <w:spacing w:line="240" w:lineRule="auto"/>
      <w:ind w:left="2268"/>
    </w:pPr>
    <w:rPr>
      <w:sz w:val="20"/>
      <w:szCs w:val="20"/>
    </w:rPr>
  </w:style>
  <w:style w:type="paragraph" w:customStyle="1" w:styleId="52">
    <w:name w:val="MTDisplayEquation"/>
    <w:basedOn w:val="1"/>
    <w:next w:val="1"/>
    <w:qFormat/>
    <w:uiPriority w:val="0"/>
    <w:pPr>
      <w:tabs>
        <w:tab w:val="center" w:pos="4540"/>
        <w:tab w:val="right" w:pos="9080"/>
      </w:tabs>
      <w:ind w:firstLine="720"/>
    </w:pPr>
  </w:style>
  <w:style w:type="paragraph" w:customStyle="1" w:styleId="53">
    <w:name w:val="Default"/>
    <w:qFormat/>
    <w:uiPriority w:val="0"/>
    <w:pPr>
      <w:autoSpaceDE w:val="0"/>
      <w:autoSpaceDN w:val="0"/>
      <w:adjustRightInd w:val="0"/>
    </w:pPr>
    <w:rPr>
      <w:rFonts w:ascii="Times New Roman" w:hAnsi="Times New Roman" w:eastAsia="Times New Roman" w:cs="Times New Roman"/>
      <w:color w:val="000000"/>
      <w:sz w:val="24"/>
      <w:szCs w:val="24"/>
      <w:lang w:val="pt-BR" w:eastAsia="pt-BR" w:bidi="ar-SA"/>
    </w:rPr>
  </w:style>
  <w:style w:type="character" w:customStyle="1" w:styleId="54">
    <w:name w:val="Título 2 Char"/>
    <w:link w:val="3"/>
    <w:qFormat/>
    <w:uiPriority w:val="0"/>
    <w:rPr>
      <w:rFonts w:cs="Arial"/>
      <w:b/>
      <w:bCs/>
      <w:iCs/>
      <w:sz w:val="24"/>
      <w:szCs w:val="28"/>
      <w:lang w:val="pt-BR" w:eastAsia="pt-BR" w:bidi="ar-SA"/>
    </w:rPr>
  </w:style>
  <w:style w:type="paragraph" w:customStyle="1" w:styleId="55">
    <w:name w:val="Texto"/>
    <w:basedOn w:val="1"/>
    <w:qFormat/>
    <w:uiPriority w:val="0"/>
    <w:pPr>
      <w:autoSpaceDE w:val="0"/>
      <w:autoSpaceDN w:val="0"/>
      <w:adjustRightInd w:val="0"/>
    </w:pPr>
    <w:rPr>
      <w:rFonts w:ascii="Arial" w:hAnsi="Arial" w:cs="Arial"/>
    </w:rPr>
  </w:style>
  <w:style w:type="paragraph" w:customStyle="1" w:styleId="56">
    <w:name w:val="Estilo Título 4 + 11 pt"/>
    <w:basedOn w:val="5"/>
    <w:qFormat/>
    <w:uiPriority w:val="0"/>
    <w:pPr>
      <w:numPr>
        <w:ilvl w:val="0"/>
        <w:numId w:val="0"/>
      </w:numPr>
      <w:tabs>
        <w:tab w:val="left" w:pos="805"/>
        <w:tab w:val="left" w:pos="1588"/>
        <w:tab w:val="left" w:pos="3228"/>
      </w:tabs>
      <w:ind w:firstLine="709"/>
      <w:jc w:val="both"/>
    </w:pPr>
    <w:rPr>
      <w:b/>
    </w:rPr>
  </w:style>
  <w:style w:type="character" w:customStyle="1" w:styleId="57">
    <w:name w:val="z3988"/>
    <w:basedOn w:val="11"/>
    <w:qFormat/>
    <w:uiPriority w:val="0"/>
  </w:style>
  <w:style w:type="paragraph" w:customStyle="1" w:styleId="58">
    <w:name w:val="Text"/>
    <w:basedOn w:val="1"/>
    <w:qFormat/>
    <w:uiPriority w:val="0"/>
    <w:pPr>
      <w:widowControl w:val="0"/>
      <w:suppressAutoHyphens/>
      <w:spacing w:line="252" w:lineRule="auto"/>
      <w:ind w:firstLine="240"/>
    </w:pPr>
    <w:rPr>
      <w:sz w:val="20"/>
      <w:szCs w:val="20"/>
      <w:lang w:val="en-US" w:eastAsia="ar-SA"/>
    </w:rPr>
  </w:style>
  <w:style w:type="paragraph" w:customStyle="1" w:styleId="59">
    <w:name w:val="Table Title"/>
    <w:basedOn w:val="1"/>
    <w:qFormat/>
    <w:uiPriority w:val="0"/>
    <w:pPr>
      <w:suppressAutoHyphens/>
      <w:spacing w:line="240" w:lineRule="auto"/>
      <w:jc w:val="center"/>
    </w:pPr>
    <w:rPr>
      <w:smallCaps/>
      <w:sz w:val="16"/>
      <w:szCs w:val="20"/>
      <w:lang w:val="en-US" w:eastAsia="ar-SA"/>
    </w:rPr>
  </w:style>
  <w:style w:type="paragraph" w:customStyle="1" w:styleId="60">
    <w:name w:val="Limpar"/>
    <w:basedOn w:val="1"/>
    <w:qFormat/>
    <w:uiPriority w:val="0"/>
    <w:pPr>
      <w:jc w:val="center"/>
    </w:pPr>
    <w:rPr>
      <w:b/>
      <w:caps/>
      <w:sz w:val="28"/>
      <w:szCs w:val="28"/>
    </w:rPr>
  </w:style>
  <w:style w:type="paragraph" w:customStyle="1" w:styleId="61">
    <w:name w:val="Apendice 1"/>
    <w:basedOn w:val="2"/>
    <w:qFormat/>
    <w:uiPriority w:val="0"/>
    <w:pPr>
      <w:numPr>
        <w:ilvl w:val="0"/>
        <w:numId w:val="2"/>
      </w:numPr>
    </w:pPr>
    <w:rPr>
      <w:caps w:val="0"/>
      <w:szCs w:val="28"/>
    </w:rPr>
  </w:style>
  <w:style w:type="paragraph" w:customStyle="1" w:styleId="62">
    <w:name w:val="Apendice 2"/>
    <w:basedOn w:val="3"/>
    <w:qFormat/>
    <w:uiPriority w:val="0"/>
    <w:pPr>
      <w:numPr>
        <w:numId w:val="2"/>
      </w:numPr>
    </w:pPr>
  </w:style>
  <w:style w:type="paragraph" w:customStyle="1" w:styleId="63">
    <w:name w:val="Apendice 3"/>
    <w:basedOn w:val="4"/>
    <w:next w:val="55"/>
    <w:qFormat/>
    <w:uiPriority w:val="0"/>
    <w:pPr>
      <w:numPr>
        <w:numId w:val="2"/>
      </w:numPr>
    </w:pPr>
  </w:style>
  <w:style w:type="character" w:customStyle="1" w:styleId="64">
    <w:name w:val="Unresolved Mention"/>
    <w:semiHidden/>
    <w:unhideWhenUsed/>
    <w:qFormat/>
    <w:uiPriority w:val="99"/>
    <w:rPr>
      <w:color w:val="605E5C"/>
      <w:shd w:val="clear" w:color="auto" w:fill="E1DFDD"/>
    </w:rPr>
  </w:style>
  <w:style w:type="character" w:styleId="65">
    <w:name w:val="Placeholder Text"/>
    <w:basedOn w:val="11"/>
    <w:semiHidden/>
    <w:qFormat/>
    <w:uiPriority w:val="99"/>
    <w:rPr>
      <w:color w:val="808080"/>
    </w:rPr>
  </w:style>
  <w:style w:type="paragraph" w:styleId="66">
    <w:name w:val="List Paragraph"/>
    <w:basedOn w:val="1"/>
    <w:qFormat/>
    <w:uiPriority w:val="34"/>
    <w:pPr>
      <w:ind w:left="720"/>
      <w:contextualSpacing/>
    </w:pPr>
  </w:style>
  <w:style w:type="character" w:customStyle="1" w:styleId="67">
    <w:name w:val="Título 3 Char"/>
    <w:basedOn w:val="11"/>
    <w:link w:val="4"/>
    <w:qFormat/>
    <w:uiPriority w:val="0"/>
    <w:rPr>
      <w:rFonts w:cs="Arial"/>
      <w:bCs/>
      <w:sz w:val="24"/>
      <w:szCs w:val="26"/>
    </w:rPr>
  </w:style>
  <w:style w:type="character" w:customStyle="1" w:styleId="68">
    <w:name w:val="Pré-formatação HTML Char"/>
    <w:basedOn w:val="11"/>
    <w:link w:val="32"/>
    <w:qFormat/>
    <w:uiPriority w:val="99"/>
    <w:rPr>
      <w:rFonts w:ascii="Courier New" w:hAnsi="Courier New" w:cs="Courier New"/>
    </w:rPr>
  </w:style>
  <w:style w:type="character" w:customStyle="1" w:styleId="69">
    <w:name w:val="Título 1 Char"/>
    <w:basedOn w:val="11"/>
    <w:link w:val="2"/>
    <w:qFormat/>
    <w:uiPriority w:val="0"/>
    <w:rPr>
      <w:rFonts w:cs="Arial"/>
      <w:b/>
      <w:caps/>
      <w:sz w:val="28"/>
      <w:szCs w:val="24"/>
    </w:rPr>
  </w:style>
  <w:style w:type="character" w:customStyle="1" w:styleId="70">
    <w:name w:val="Título Char"/>
    <w:basedOn w:val="11"/>
    <w:link w:val="28"/>
    <w:qFormat/>
    <w:uiPriority w:val="0"/>
    <w:rPr>
      <w:rFonts w:asciiTheme="majorHAnsi" w:hAnsiTheme="majorHAnsi" w:eastAsiaTheme="majorEastAsia" w:cstheme="majorBidi"/>
      <w:spacing w:val="-10"/>
      <w:kern w:val="28"/>
      <w:sz w:val="56"/>
      <w:szCs w:val="56"/>
    </w:rPr>
  </w:style>
  <w:style w:type="character" w:customStyle="1" w:styleId="71">
    <w:name w:val="15"/>
    <w:qFormat/>
    <w:uiPriority w:val="0"/>
    <w:rPr>
      <w:rFonts w:hint="default" w:ascii="Times New Roman" w:hAnsi="Times New Roman" w:cs="Times New Roman"/>
      <w:color w:val="0000FF"/>
      <w:u w:val="single"/>
    </w:rPr>
  </w:style>
  <w:style w:type="character" w:customStyle="1" w:styleId="72">
    <w:name w:val="10"/>
    <w:qFormat/>
    <w:uiPriority w:val="0"/>
    <w:rPr>
      <w:rFonts w:hint="default" w:ascii="Times New Roman" w:hAnsi="Times New Roman" w:cs="Times New Roman"/>
    </w:rPr>
  </w:style>
  <w:style w:type="character" w:customStyle="1" w:styleId="73">
    <w:name w:val="16"/>
    <w:qFormat/>
    <w:uiPriority w:val="0"/>
    <w:rPr>
      <w:rFonts w:hint="default" w:ascii="Times New Roman" w:hAnsi="Times New Roman" w:cs="Times New Roman"/>
    </w:rPr>
  </w:style>
</w:styles>
</file>

<file path=word/_rels/document.xml.rels><?xml version="1.0" encoding="UTF-8" standalone="yes"?>
<Relationships xmlns="http://schemas.openxmlformats.org/package/2006/relationships"><Relationship Id="rId9" Type="http://schemas.openxmlformats.org/officeDocument/2006/relationships/image" Target="media/image2.png"/><Relationship Id="rId8" Type="http://schemas.openxmlformats.org/officeDocument/2006/relationships/image" Target="media/image1.jpeg"/><Relationship Id="rId7" Type="http://schemas.openxmlformats.org/officeDocument/2006/relationships/theme" Target="theme/theme1.xml"/><Relationship Id="rId65" Type="http://schemas.openxmlformats.org/officeDocument/2006/relationships/fontTable" Target="fontTable.xml"/><Relationship Id="rId64" Type="http://schemas.openxmlformats.org/officeDocument/2006/relationships/customXml" Target="../customXml/item2.xml"/><Relationship Id="rId63" Type="http://schemas.openxmlformats.org/officeDocument/2006/relationships/numbering" Target="numbering.xml"/><Relationship Id="rId62" Type="http://schemas.openxmlformats.org/officeDocument/2006/relationships/customXml" Target="../customXml/item1.xml"/><Relationship Id="rId61" Type="http://schemas.openxmlformats.org/officeDocument/2006/relationships/image" Target="media/image54.png"/><Relationship Id="rId60" Type="http://schemas.openxmlformats.org/officeDocument/2006/relationships/image" Target="media/image53.png"/><Relationship Id="rId6" Type="http://schemas.openxmlformats.org/officeDocument/2006/relationships/header" Target="header2.xml"/><Relationship Id="rId59" Type="http://schemas.openxmlformats.org/officeDocument/2006/relationships/image" Target="media/image52.png"/><Relationship Id="rId58" Type="http://schemas.openxmlformats.org/officeDocument/2006/relationships/image" Target="media/image51.png"/><Relationship Id="rId57" Type="http://schemas.openxmlformats.org/officeDocument/2006/relationships/image" Target="media/image50.png"/><Relationship Id="rId56" Type="http://schemas.openxmlformats.org/officeDocument/2006/relationships/image" Target="media/image49.png"/><Relationship Id="rId55" Type="http://schemas.openxmlformats.org/officeDocument/2006/relationships/image" Target="media/image48.jpeg"/><Relationship Id="rId54" Type="http://schemas.openxmlformats.org/officeDocument/2006/relationships/image" Target="media/image47.jpeg"/><Relationship Id="rId53" Type="http://schemas.openxmlformats.org/officeDocument/2006/relationships/image" Target="media/image46.png"/><Relationship Id="rId52" Type="http://schemas.openxmlformats.org/officeDocument/2006/relationships/image" Target="media/image45.png"/><Relationship Id="rId51" Type="http://schemas.openxmlformats.org/officeDocument/2006/relationships/image" Target="media/image44.png"/><Relationship Id="rId50" Type="http://schemas.openxmlformats.org/officeDocument/2006/relationships/image" Target="media/image43.png"/><Relationship Id="rId5" Type="http://schemas.openxmlformats.org/officeDocument/2006/relationships/header" Target="header1.xml"/><Relationship Id="rId49" Type="http://schemas.openxmlformats.org/officeDocument/2006/relationships/image" Target="media/image42.png"/><Relationship Id="rId48" Type="http://schemas.openxmlformats.org/officeDocument/2006/relationships/image" Target="media/image41.png"/><Relationship Id="rId47" Type="http://schemas.openxmlformats.org/officeDocument/2006/relationships/image" Target="media/image40.png"/><Relationship Id="rId46" Type="http://schemas.openxmlformats.org/officeDocument/2006/relationships/image" Target="media/image39.png"/><Relationship Id="rId45" Type="http://schemas.openxmlformats.org/officeDocument/2006/relationships/image" Target="media/image38.png"/><Relationship Id="rId44" Type="http://schemas.openxmlformats.org/officeDocument/2006/relationships/image" Target="media/image37.png"/><Relationship Id="rId43" Type="http://schemas.openxmlformats.org/officeDocument/2006/relationships/image" Target="media/image36.png"/><Relationship Id="rId42" Type="http://schemas.openxmlformats.org/officeDocument/2006/relationships/image" Target="media/image35.png"/><Relationship Id="rId41" Type="http://schemas.openxmlformats.org/officeDocument/2006/relationships/image" Target="media/image34.png"/><Relationship Id="rId40" Type="http://schemas.openxmlformats.org/officeDocument/2006/relationships/image" Target="media/image33.png"/><Relationship Id="rId4" Type="http://schemas.openxmlformats.org/officeDocument/2006/relationships/endnotes" Target="endnotes.xml"/><Relationship Id="rId39" Type="http://schemas.openxmlformats.org/officeDocument/2006/relationships/image" Target="media/image32.png"/><Relationship Id="rId38" Type="http://schemas.openxmlformats.org/officeDocument/2006/relationships/image" Target="media/image31.png"/><Relationship Id="rId37" Type="http://schemas.openxmlformats.org/officeDocument/2006/relationships/image" Target="media/image30.png"/><Relationship Id="rId36" Type="http://schemas.openxmlformats.org/officeDocument/2006/relationships/image" Target="media/image29.png"/><Relationship Id="rId35" Type="http://schemas.openxmlformats.org/officeDocument/2006/relationships/image" Target="media/image28.png"/><Relationship Id="rId34" Type="http://schemas.openxmlformats.org/officeDocument/2006/relationships/image" Target="media/image27.png"/><Relationship Id="rId33" Type="http://schemas.openxmlformats.org/officeDocument/2006/relationships/image" Target="media/image26.png"/><Relationship Id="rId32" Type="http://schemas.openxmlformats.org/officeDocument/2006/relationships/image" Target="media/image25.png"/><Relationship Id="rId31" Type="http://schemas.openxmlformats.org/officeDocument/2006/relationships/image" Target="media/image24.png"/><Relationship Id="rId30" Type="http://schemas.openxmlformats.org/officeDocument/2006/relationships/image" Target="media/image23.png"/><Relationship Id="rId3" Type="http://schemas.openxmlformats.org/officeDocument/2006/relationships/footnotes" Target="footnotes.xml"/><Relationship Id="rId29" Type="http://schemas.openxmlformats.org/officeDocument/2006/relationships/image" Target="media/image22.png"/><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jpeg"/><Relationship Id="rId15" Type="http://schemas.openxmlformats.org/officeDocument/2006/relationships/image" Target="media/image8.jpe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png"/><Relationship Id="rId11" Type="http://schemas.openxmlformats.org/officeDocument/2006/relationships/image" Target="media/image4.png"/><Relationship Id="rId10" Type="http://schemas.openxmlformats.org/officeDocument/2006/relationships/image" Target="media/image3.png"/><Relationship Id="rId1"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E:\My%20Documents\_Mestrado%20-%20UFSM\_Disserta&#231;&#227;o\Disserta&#231;&#227;o%2002.dot" TargetMode="Externa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sectNamePr val="Pré textuais"/>
    </customSectPr>
    <customSectPr>
      <sectNamePr val="Textuais"/>
    </customSectPr>
    <customSectPr>
      <sectNamePr val="Pós textuais"/>
    </customSectPr>
  </customSectProps>
  <customShpExts>
    <customShpInfo spid="_x0000_s1026"/>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742EF1AF-1ACD-49F4-8BC1-E5B6AEF57195}">
  <ds:schemaRefs/>
</ds:datastoreItem>
</file>

<file path=docProps/app.xml><?xml version="1.0" encoding="utf-8"?>
<Properties xmlns="http://schemas.openxmlformats.org/officeDocument/2006/extended-properties" xmlns:vt="http://schemas.openxmlformats.org/officeDocument/2006/docPropsVTypes">
  <Template>Dissertação 02.dot</Template>
  <Company>GEPOC</Company>
  <Pages>1</Pages>
  <Words>9667</Words>
  <Characters>53531</Characters>
  <Lines>1</Lines>
  <Paragraphs>1</Paragraphs>
  <TotalTime>4</TotalTime>
  <ScaleCrop>false</ScaleCrop>
  <LinksUpToDate>false</LinksUpToDate>
  <CharactersWithSpaces>68132</CharactersWithSpaces>
  <Application>WPS Office_12.2.0.13359_F1E327BC-269C-435d-A152-05C5408002CA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2021-09-06T11:29:00Z</dcterms:created>
  <dc:creator>Beltrame</dc:creator>
  <cp:lastModifiedBy>Bruno Sampaio</cp:lastModifiedBy>
  <cp:lastPrinted>2021-09-08T11:51:00Z</cp:lastPrinted>
  <dcterms:modified xsi:type="dcterms:W3CDTF">2024-01-07T19:34:47Z</dcterms:modified>
  <dc:title>1) Conceitue a Administração em função da ênfase em cada uma das variáveis, a saber: tarefas, estrutura, pessoas, tecnologia e ambiente</dc:title>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ZOTERO_PREF_1">
    <vt:lpwstr>&lt;data&gt;&lt;session id="BCR7k3TA"/&gt;&lt;style id="http://www.zotero.org/styles/ieee" hasBibliography="0"/&gt;&lt;prefs&gt;&lt;pref name="fieldType" value="Field"/&gt;&lt;pref name="noteType" value="0"/&gt;&lt;/prefs&gt;&lt;/data&gt;</vt:lpwstr>
  </property>
  <property fmtid="{D5CDD505-2E9C-101B-9397-08002B2CF9AE}" pid="4" name="MTEquationNumber2">
    <vt:lpwstr>(#S1.#E1)</vt:lpwstr>
  </property>
  <property fmtid="{D5CDD505-2E9C-101B-9397-08002B2CF9AE}" pid="5" name="MTEquationSection">
    <vt:lpwstr>1</vt:lpwstr>
  </property>
  <property fmtid="{D5CDD505-2E9C-101B-9397-08002B2CF9AE}" pid="6" name="KSOProductBuildVer">
    <vt:lpwstr>1046-12.2.0.13359</vt:lpwstr>
  </property>
  <property fmtid="{D5CDD505-2E9C-101B-9397-08002B2CF9AE}" pid="7" name="ICV">
    <vt:lpwstr>08716B7D81914D3688DC35E15A2E3A4A_13</vt:lpwstr>
  </property>
</Properties>
</file>